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B4" w:rsidRPr="00F65515" w:rsidRDefault="00331EB4">
      <w:pPr>
        <w:wordWrap w:val="0"/>
        <w:adjustRightInd/>
        <w:jc w:val="right"/>
        <w:rPr>
          <w:rFonts w:ascii="ＭＳ 明朝" w:hAnsi="ＭＳ 明朝" w:cs="Times New Roman"/>
        </w:rPr>
      </w:pPr>
      <w:r w:rsidRPr="00F65515">
        <w:rPr>
          <w:rFonts w:ascii="ＭＳ 明朝" w:hAnsi="ＭＳ 明朝" w:hint="eastAsia"/>
        </w:rPr>
        <w:t>２０１</w:t>
      </w:r>
      <w:r w:rsidR="00C61095" w:rsidRPr="00F65515">
        <w:rPr>
          <w:rFonts w:ascii="ＭＳ 明朝" w:hAnsi="ＭＳ 明朝" w:hint="eastAsia"/>
        </w:rPr>
        <w:t>９</w:t>
      </w:r>
      <w:r w:rsidRPr="00F65515">
        <w:rPr>
          <w:rFonts w:ascii="ＭＳ 明朝" w:hAnsi="ＭＳ 明朝" w:hint="eastAsia"/>
        </w:rPr>
        <w:t>年１月２</w:t>
      </w:r>
      <w:r w:rsidR="00C61095" w:rsidRPr="00F65515">
        <w:rPr>
          <w:rFonts w:ascii="ＭＳ 明朝" w:hAnsi="ＭＳ 明朝" w:hint="eastAsia"/>
        </w:rPr>
        <w:t>２</w:t>
      </w:r>
      <w:r w:rsidRPr="00F65515">
        <w:rPr>
          <w:rFonts w:ascii="ＭＳ 明朝" w:hAnsi="ＭＳ 明朝" w:hint="eastAsia"/>
        </w:rPr>
        <w:t>日</w:t>
      </w:r>
    </w:p>
    <w:p w:rsidR="00331EB4" w:rsidRPr="00F65515" w:rsidRDefault="00331EB4">
      <w:pPr>
        <w:adjustRightInd/>
        <w:rPr>
          <w:rFonts w:ascii="ＭＳ 明朝" w:hAnsi="ＭＳ 明朝" w:cs="Times New Roman"/>
        </w:rPr>
      </w:pPr>
      <w:r w:rsidRPr="00F65515">
        <w:rPr>
          <w:rFonts w:ascii="ＭＳ 明朝" w:hAnsi="ＭＳ 明朝" w:hint="eastAsia"/>
        </w:rPr>
        <w:t>福島県知事</w:t>
      </w:r>
    </w:p>
    <w:p w:rsidR="00331EB4" w:rsidRPr="00F65515" w:rsidRDefault="00331EB4">
      <w:pPr>
        <w:adjustRightInd/>
        <w:rPr>
          <w:rFonts w:ascii="ＭＳ 明朝" w:hAnsi="ＭＳ 明朝" w:cs="Times New Roman"/>
        </w:rPr>
      </w:pPr>
      <w:r w:rsidRPr="00F65515">
        <w:rPr>
          <w:rFonts w:ascii="ＭＳ 明朝" w:hAnsi="ＭＳ 明朝" w:hint="eastAsia"/>
        </w:rPr>
        <w:t xml:space="preserve">　内堀</w:t>
      </w:r>
      <w:r w:rsidRPr="00F65515">
        <w:rPr>
          <w:rFonts w:ascii="ＭＳ 明朝" w:hAnsi="ＭＳ 明朝" w:cs="Times New Roman"/>
        </w:rPr>
        <w:t xml:space="preserve"> </w:t>
      </w:r>
      <w:r w:rsidRPr="00F65515">
        <w:rPr>
          <w:rFonts w:ascii="ＭＳ 明朝" w:hAnsi="ＭＳ 明朝" w:hint="eastAsia"/>
        </w:rPr>
        <w:t>雅雄</w:t>
      </w:r>
      <w:r w:rsidRPr="00F65515">
        <w:rPr>
          <w:rFonts w:ascii="ＭＳ 明朝" w:hAnsi="ＭＳ 明朝" w:cs="Times New Roman"/>
        </w:rPr>
        <w:t xml:space="preserve"> </w:t>
      </w:r>
      <w:r w:rsidRPr="00F65515">
        <w:rPr>
          <w:rFonts w:ascii="ＭＳ 明朝" w:hAnsi="ＭＳ 明朝" w:hint="eastAsia"/>
        </w:rPr>
        <w:t>様</w:t>
      </w:r>
    </w:p>
    <w:p w:rsidR="00331EB4" w:rsidRPr="00F65515" w:rsidRDefault="00331EB4">
      <w:pPr>
        <w:wordWrap w:val="0"/>
        <w:adjustRightInd/>
        <w:jc w:val="right"/>
        <w:rPr>
          <w:rFonts w:ascii="ＭＳ 明朝" w:hAnsi="ＭＳ 明朝" w:cs="Times New Roman"/>
        </w:rPr>
      </w:pPr>
      <w:r w:rsidRPr="00F65515">
        <w:rPr>
          <w:rFonts w:ascii="ＭＳ 明朝" w:hAnsi="ＭＳ 明朝" w:hint="eastAsia"/>
        </w:rPr>
        <w:t>日本共産党福島県議会議員団</w:t>
      </w:r>
    </w:p>
    <w:p w:rsidR="00331EB4" w:rsidRPr="00F65515" w:rsidRDefault="00331EB4">
      <w:pPr>
        <w:wordWrap w:val="0"/>
        <w:adjustRightInd/>
        <w:jc w:val="right"/>
        <w:rPr>
          <w:rFonts w:ascii="ＭＳ 明朝" w:hAnsi="ＭＳ 明朝" w:cs="Times New Roman"/>
        </w:rPr>
      </w:pPr>
      <w:r w:rsidRPr="00F65515">
        <w:rPr>
          <w:rFonts w:ascii="ＭＳ 明朝" w:hAnsi="ＭＳ 明朝" w:hint="eastAsia"/>
        </w:rPr>
        <w:t>団　　長　神山　悦子</w:t>
      </w:r>
    </w:p>
    <w:p w:rsidR="00331EB4" w:rsidRPr="00F65515" w:rsidRDefault="00331EB4">
      <w:pPr>
        <w:wordWrap w:val="0"/>
        <w:adjustRightInd/>
        <w:jc w:val="right"/>
        <w:rPr>
          <w:rFonts w:ascii="ＭＳ 明朝" w:hAnsi="ＭＳ 明朝" w:cs="Times New Roman"/>
        </w:rPr>
      </w:pPr>
      <w:r w:rsidRPr="00F65515">
        <w:rPr>
          <w:rFonts w:ascii="ＭＳ 明朝" w:hAnsi="ＭＳ 明朝" w:hint="eastAsia"/>
        </w:rPr>
        <w:t>副</w:t>
      </w:r>
      <w:r w:rsidRPr="00F65515">
        <w:rPr>
          <w:rFonts w:ascii="ＭＳ 明朝" w:hAnsi="ＭＳ 明朝" w:cs="Times New Roman"/>
        </w:rPr>
        <w:t xml:space="preserve"> </w:t>
      </w:r>
      <w:r w:rsidRPr="00F65515">
        <w:rPr>
          <w:rFonts w:ascii="ＭＳ 明朝" w:hAnsi="ＭＳ 明朝" w:hint="eastAsia"/>
        </w:rPr>
        <w:t>団</w:t>
      </w:r>
      <w:r w:rsidRPr="00F65515">
        <w:rPr>
          <w:rFonts w:ascii="ＭＳ 明朝" w:hAnsi="ＭＳ 明朝" w:cs="Times New Roman"/>
        </w:rPr>
        <w:t xml:space="preserve"> </w:t>
      </w:r>
      <w:r w:rsidRPr="00F65515">
        <w:rPr>
          <w:rFonts w:ascii="ＭＳ 明朝" w:hAnsi="ＭＳ 明朝" w:hint="eastAsia"/>
        </w:rPr>
        <w:t>長　阿部裕美子</w:t>
      </w:r>
    </w:p>
    <w:p w:rsidR="00331EB4" w:rsidRPr="00F65515" w:rsidRDefault="00331EB4">
      <w:pPr>
        <w:wordWrap w:val="0"/>
        <w:adjustRightInd/>
        <w:jc w:val="right"/>
        <w:rPr>
          <w:rFonts w:ascii="ＭＳ 明朝" w:hAnsi="ＭＳ 明朝" w:cs="Times New Roman"/>
        </w:rPr>
      </w:pPr>
      <w:r w:rsidRPr="00F65515">
        <w:rPr>
          <w:rFonts w:ascii="ＭＳ 明朝" w:hAnsi="ＭＳ 明朝" w:hint="eastAsia"/>
        </w:rPr>
        <w:t>同</w:t>
      </w:r>
      <w:r w:rsidRPr="00F65515">
        <w:rPr>
          <w:rFonts w:ascii="ＭＳ 明朝" w:hAnsi="ＭＳ 明朝" w:cs="Times New Roman"/>
        </w:rPr>
        <w:t xml:space="preserve"> </w:t>
      </w:r>
      <w:r w:rsidRPr="00F65515">
        <w:rPr>
          <w:rFonts w:ascii="ＭＳ 明朝" w:hAnsi="ＭＳ 明朝" w:hint="eastAsia"/>
        </w:rPr>
        <w:t xml:space="preserve">　　宮川えみ子</w:t>
      </w:r>
    </w:p>
    <w:p w:rsidR="00331EB4" w:rsidRPr="00F65515" w:rsidRDefault="00331EB4">
      <w:pPr>
        <w:wordWrap w:val="0"/>
        <w:adjustRightInd/>
        <w:jc w:val="right"/>
        <w:rPr>
          <w:rFonts w:ascii="ＭＳ 明朝" w:hAnsi="ＭＳ 明朝" w:cs="Times New Roman"/>
        </w:rPr>
      </w:pPr>
      <w:r w:rsidRPr="00F65515">
        <w:rPr>
          <w:rFonts w:ascii="ＭＳ 明朝" w:hAnsi="ＭＳ 明朝" w:hint="eastAsia"/>
        </w:rPr>
        <w:t>幹</w:t>
      </w:r>
      <w:r w:rsidRPr="00F65515">
        <w:rPr>
          <w:rFonts w:ascii="ＭＳ 明朝" w:hAnsi="ＭＳ 明朝" w:cs="Times New Roman"/>
        </w:rPr>
        <w:t xml:space="preserve"> </w:t>
      </w:r>
      <w:r w:rsidRPr="00F65515">
        <w:rPr>
          <w:rFonts w:ascii="ＭＳ 明朝" w:hAnsi="ＭＳ 明朝" w:hint="eastAsia"/>
        </w:rPr>
        <w:t>事</w:t>
      </w:r>
      <w:r w:rsidRPr="00F65515">
        <w:rPr>
          <w:rFonts w:ascii="ＭＳ 明朝" w:hAnsi="ＭＳ 明朝" w:cs="Times New Roman"/>
        </w:rPr>
        <w:t xml:space="preserve"> </w:t>
      </w:r>
      <w:r w:rsidRPr="00F65515">
        <w:rPr>
          <w:rFonts w:ascii="ＭＳ 明朝" w:hAnsi="ＭＳ 明朝" w:hint="eastAsia"/>
        </w:rPr>
        <w:t>長　宮本しづえ</w:t>
      </w:r>
    </w:p>
    <w:p w:rsidR="00331EB4" w:rsidRPr="00F65515" w:rsidRDefault="00331EB4">
      <w:pPr>
        <w:wordWrap w:val="0"/>
        <w:adjustRightInd/>
        <w:jc w:val="right"/>
        <w:rPr>
          <w:rFonts w:ascii="ＭＳ 明朝" w:hAnsi="ＭＳ 明朝" w:cs="Times New Roman"/>
        </w:rPr>
      </w:pPr>
      <w:r w:rsidRPr="00F65515">
        <w:rPr>
          <w:rFonts w:ascii="ＭＳ 明朝" w:hAnsi="ＭＳ 明朝" w:hint="eastAsia"/>
        </w:rPr>
        <w:t>政調会長　吉田　英策</w:t>
      </w:r>
    </w:p>
    <w:p w:rsidR="00331EB4" w:rsidRPr="00F65515" w:rsidRDefault="00331EB4">
      <w:pPr>
        <w:adjustRightInd/>
        <w:rPr>
          <w:rFonts w:ascii="ＭＳ 明朝" w:hAnsi="ＭＳ 明朝" w:cs="Times New Roman"/>
        </w:rPr>
      </w:pPr>
    </w:p>
    <w:p w:rsidR="00331EB4" w:rsidRPr="00F65515" w:rsidRDefault="00331EB4">
      <w:pPr>
        <w:adjustRightInd/>
        <w:spacing w:line="396" w:lineRule="exact"/>
        <w:jc w:val="center"/>
        <w:rPr>
          <w:rFonts w:ascii="ＭＳ 明朝" w:hAnsi="ＭＳ 明朝" w:cs="Times New Roman"/>
          <w:sz w:val="28"/>
          <w:szCs w:val="28"/>
        </w:rPr>
      </w:pPr>
      <w:r w:rsidRPr="00F65515">
        <w:rPr>
          <w:rFonts w:ascii="ＭＳ 明朝" w:hAnsi="ＭＳ 明朝" w:hint="eastAsia"/>
          <w:b/>
          <w:bCs/>
          <w:sz w:val="28"/>
          <w:szCs w:val="28"/>
        </w:rPr>
        <w:t>２０１</w:t>
      </w:r>
      <w:r w:rsidR="00C61095" w:rsidRPr="00F65515">
        <w:rPr>
          <w:rFonts w:ascii="ＭＳ 明朝" w:hAnsi="ＭＳ 明朝" w:hint="eastAsia"/>
          <w:b/>
          <w:bCs/>
          <w:sz w:val="28"/>
          <w:szCs w:val="28"/>
        </w:rPr>
        <w:t>９</w:t>
      </w:r>
      <w:r w:rsidRPr="00F65515">
        <w:rPr>
          <w:rFonts w:ascii="ＭＳ 明朝" w:hAnsi="ＭＳ 明朝" w:hint="eastAsia"/>
          <w:b/>
          <w:bCs/>
          <w:sz w:val="28"/>
          <w:szCs w:val="28"/>
        </w:rPr>
        <w:t>年度予算と主な施策についての申し入れ</w:t>
      </w:r>
    </w:p>
    <w:p w:rsidR="00331EB4" w:rsidRPr="00F65515" w:rsidRDefault="00331EB4">
      <w:pPr>
        <w:adjustRightInd/>
        <w:rPr>
          <w:rFonts w:ascii="ＭＳ 明朝" w:hAnsi="ＭＳ 明朝" w:cs="Times New Roman"/>
        </w:rPr>
      </w:pPr>
    </w:p>
    <w:p w:rsidR="00331EB4" w:rsidRPr="00F65515" w:rsidRDefault="00AE5D54" w:rsidP="009962CF">
      <w:pPr>
        <w:tabs>
          <w:tab w:val="left" w:pos="3330"/>
        </w:tabs>
        <w:adjustRightInd/>
        <w:spacing w:line="354" w:lineRule="exact"/>
        <w:rPr>
          <w:rFonts w:ascii="ＭＳ 明朝" w:hAnsi="ＭＳ 明朝" w:cs="Times New Roman"/>
          <w:sz w:val="24"/>
          <w:szCs w:val="24"/>
        </w:rPr>
      </w:pPr>
      <w:r w:rsidRPr="00F65515">
        <w:rPr>
          <w:rFonts w:ascii="ＭＳ 明朝" w:hAnsi="ＭＳ 明朝" w:hint="eastAsia"/>
          <w:b/>
          <w:bCs/>
          <w:sz w:val="24"/>
          <w:szCs w:val="24"/>
        </w:rPr>
        <w:t>はじめ</w:t>
      </w:r>
      <w:r w:rsidR="009962CF" w:rsidRPr="00F65515">
        <w:rPr>
          <w:rFonts w:ascii="ＭＳ 明朝" w:hAnsi="ＭＳ 明朝" w:hint="eastAsia"/>
          <w:b/>
          <w:bCs/>
          <w:sz w:val="24"/>
          <w:szCs w:val="24"/>
        </w:rPr>
        <w:t>に</w:t>
      </w:r>
    </w:p>
    <w:p w:rsidR="00E278BD" w:rsidRDefault="00E278BD" w:rsidP="00E278BD">
      <w:pPr>
        <w:adjustRightInd/>
        <w:spacing w:line="354" w:lineRule="exact"/>
        <w:ind w:firstLineChars="100" w:firstLine="222"/>
        <w:rPr>
          <w:rFonts w:ascii="ＭＳ 明朝"/>
        </w:rPr>
      </w:pPr>
      <w:bookmarkStart w:id="0" w:name="_Hlk535573144"/>
      <w:r w:rsidRPr="00982948">
        <w:rPr>
          <w:rFonts w:ascii="ＭＳ 明朝" w:hAnsi="ＭＳ 明朝" w:hint="eastAsia"/>
        </w:rPr>
        <w:t>東日本大震災・原発事故から丸</w:t>
      </w:r>
      <w:r>
        <w:rPr>
          <w:rFonts w:ascii="ＭＳ 明朝" w:hAnsi="ＭＳ 明朝" w:hint="eastAsia"/>
        </w:rPr>
        <w:t>８</w:t>
      </w:r>
      <w:r w:rsidRPr="00982948">
        <w:rPr>
          <w:rFonts w:ascii="ＭＳ 明朝" w:hAnsi="ＭＳ 明朝" w:hint="eastAsia"/>
        </w:rPr>
        <w:t>年を迎えようとしています。</w:t>
      </w:r>
      <w:r>
        <w:rPr>
          <w:rFonts w:ascii="ＭＳ 明朝" w:hAnsi="ＭＳ 明朝" w:hint="eastAsia"/>
        </w:rPr>
        <w:t>今なお、</w:t>
      </w:r>
      <w:r w:rsidRPr="00982948">
        <w:rPr>
          <w:rFonts w:ascii="ＭＳ 明朝" w:hAnsi="ＭＳ 明朝" w:hint="eastAsia"/>
        </w:rPr>
        <w:t>県発表による避難者数だけでも</w:t>
      </w:r>
      <w:r>
        <w:rPr>
          <w:rFonts w:ascii="ＭＳ 明朝" w:hAnsi="ＭＳ 明朝" w:hint="eastAsia"/>
        </w:rPr>
        <w:t>４</w:t>
      </w:r>
      <w:r w:rsidRPr="00982948">
        <w:rPr>
          <w:rFonts w:ascii="ＭＳ 明朝" w:hAnsi="ＭＳ 明朝" w:hint="eastAsia"/>
        </w:rPr>
        <w:t>万</w:t>
      </w:r>
      <w:r>
        <w:rPr>
          <w:rFonts w:ascii="ＭＳ 明朝" w:hAnsi="ＭＳ 明朝" w:hint="eastAsia"/>
        </w:rPr>
        <w:t>２千</w:t>
      </w:r>
      <w:r w:rsidRPr="00982948">
        <w:rPr>
          <w:rFonts w:ascii="ＭＳ 明朝" w:hAnsi="ＭＳ 明朝" w:hint="eastAsia"/>
        </w:rPr>
        <w:t>人を超える県民が避難生活を強いられ</w:t>
      </w:r>
      <w:r>
        <w:rPr>
          <w:rFonts w:ascii="ＭＳ 明朝" w:hAnsi="ＭＳ 明朝" w:hint="eastAsia"/>
        </w:rPr>
        <w:t>ています。震災関連死は</w:t>
      </w:r>
      <w:r>
        <w:rPr>
          <w:rFonts w:ascii="ＭＳ 明朝" w:hAnsi="ＭＳ 明朝"/>
        </w:rPr>
        <w:t>2,260</w:t>
      </w:r>
      <w:r w:rsidR="00867273">
        <w:rPr>
          <w:rFonts w:ascii="ＭＳ 明朝" w:hAnsi="ＭＳ 明朝" w:hint="eastAsia"/>
        </w:rPr>
        <w:t>人</w:t>
      </w:r>
      <w:r>
        <w:rPr>
          <w:rFonts w:ascii="ＭＳ 明朝" w:hAnsi="ＭＳ 明朝" w:hint="eastAsia"/>
        </w:rPr>
        <w:t>と増え続け、避難指示が解除された区域の居住率は</w:t>
      </w:r>
      <w:r>
        <w:rPr>
          <w:rFonts w:ascii="ＭＳ 明朝" w:hAnsi="ＭＳ 明朝"/>
        </w:rPr>
        <w:t>22.4</w:t>
      </w:r>
      <w:r>
        <w:rPr>
          <w:rFonts w:ascii="ＭＳ 明朝" w:hAnsi="ＭＳ 明朝" w:hint="eastAsia"/>
        </w:rPr>
        <w:t>％と住民の帰還はすすんでいません。避難生活の長期化、賠償や住宅支援が打ち切られた被災者の生活苦、これら命に直結する深刻な課題に県としてどう向き合うかが問われています。</w:t>
      </w:r>
    </w:p>
    <w:p w:rsidR="00E278BD" w:rsidRDefault="00E278BD" w:rsidP="00E278BD">
      <w:pPr>
        <w:adjustRightInd/>
        <w:spacing w:line="354" w:lineRule="exact"/>
        <w:ind w:firstLineChars="100" w:firstLine="222"/>
        <w:rPr>
          <w:rFonts w:ascii="ＭＳ 明朝"/>
        </w:rPr>
      </w:pPr>
      <w:r>
        <w:rPr>
          <w:rFonts w:ascii="ＭＳ 明朝" w:hAnsi="ＭＳ 明朝" w:hint="eastAsia"/>
        </w:rPr>
        <w:t>昨年６月、東京電力は福島第二原発廃炉に向けた検討を表明しました。しかし、今月８日知事への年始挨拶の場でも正式表明</w:t>
      </w:r>
      <w:r w:rsidR="00AE503A">
        <w:rPr>
          <w:rFonts w:ascii="ＭＳ 明朝" w:hAnsi="ＭＳ 明朝" w:hint="eastAsia"/>
        </w:rPr>
        <w:t>については明言を避け</w:t>
      </w:r>
      <w:r>
        <w:rPr>
          <w:rFonts w:ascii="ＭＳ 明朝" w:hAnsi="ＭＳ 明朝" w:hint="eastAsia"/>
        </w:rPr>
        <w:t>、半年が経過する中で、廃炉の決断は曖昧にされ</w:t>
      </w:r>
      <w:r w:rsidR="007C752F">
        <w:rPr>
          <w:rFonts w:ascii="ＭＳ 明朝" w:hAnsi="ＭＳ 明朝" w:hint="eastAsia"/>
        </w:rPr>
        <w:t>たままです</w:t>
      </w:r>
      <w:r>
        <w:rPr>
          <w:rFonts w:ascii="ＭＳ 明朝" w:hAnsi="ＭＳ 明朝" w:hint="eastAsia"/>
        </w:rPr>
        <w:t>。</w:t>
      </w:r>
    </w:p>
    <w:p w:rsidR="00844926" w:rsidRDefault="00844926" w:rsidP="00E278BD">
      <w:pPr>
        <w:adjustRightInd/>
        <w:spacing w:line="354" w:lineRule="exact"/>
        <w:ind w:firstLineChars="100" w:firstLine="222"/>
        <w:rPr>
          <w:rFonts w:ascii="ＭＳ 明朝" w:hAnsi="ＭＳ 明朝"/>
        </w:rPr>
      </w:pPr>
      <w:r>
        <w:rPr>
          <w:rFonts w:ascii="ＭＳ 明朝" w:hAnsi="ＭＳ 明朝" w:hint="eastAsia"/>
        </w:rPr>
        <w:t>経団連の</w:t>
      </w:r>
      <w:r w:rsidR="00D973EC">
        <w:rPr>
          <w:rFonts w:ascii="ＭＳ 明朝" w:hAnsi="ＭＳ 明朝" w:hint="eastAsia"/>
        </w:rPr>
        <w:t>中西氏が会長を務める</w:t>
      </w:r>
      <w:r w:rsidR="00E278BD">
        <w:rPr>
          <w:rFonts w:ascii="ＭＳ 明朝" w:hAnsi="ＭＳ 明朝" w:hint="eastAsia"/>
        </w:rPr>
        <w:t>日立</w:t>
      </w:r>
      <w:r>
        <w:rPr>
          <w:rFonts w:ascii="ＭＳ 明朝" w:hAnsi="ＭＳ 明朝" w:hint="eastAsia"/>
        </w:rPr>
        <w:t>製作所</w:t>
      </w:r>
      <w:r w:rsidR="00E278BD">
        <w:rPr>
          <w:rFonts w:ascii="ＭＳ 明朝" w:hAnsi="ＭＳ 明朝" w:hint="eastAsia"/>
        </w:rPr>
        <w:t>は、</w:t>
      </w:r>
      <w:r w:rsidR="00D973EC">
        <w:rPr>
          <w:rFonts w:ascii="ＭＳ 明朝" w:hAnsi="ＭＳ 明朝" w:hint="eastAsia"/>
        </w:rPr>
        <w:t>イギリスでの</w:t>
      </w:r>
      <w:r w:rsidR="00E278BD">
        <w:rPr>
          <w:rFonts w:ascii="ＭＳ 明朝" w:hAnsi="ＭＳ 明朝" w:hint="eastAsia"/>
        </w:rPr>
        <w:t>原発建設計画が暗礁に乗り上げています。</w:t>
      </w:r>
      <w:r>
        <w:rPr>
          <w:rFonts w:ascii="ＭＳ 明朝" w:hAnsi="ＭＳ 明朝" w:hint="eastAsia"/>
        </w:rPr>
        <w:t>日本の</w:t>
      </w:r>
      <w:r w:rsidR="00E278BD">
        <w:rPr>
          <w:rFonts w:ascii="ＭＳ 明朝" w:hAnsi="ＭＳ 明朝" w:hint="eastAsia"/>
        </w:rPr>
        <w:t>原発輸出計画がトルコ、ベトナムに次いでイギリスでも行き詰まりをみせている現実から見ても、安倍政権の原発政策が</w:t>
      </w:r>
      <w:r>
        <w:rPr>
          <w:rFonts w:ascii="ＭＳ 明朝" w:hAnsi="ＭＳ 明朝" w:hint="eastAsia"/>
        </w:rPr>
        <w:t>破たんしたことは明らかです。その一方で、国内の原発について</w:t>
      </w:r>
      <w:r w:rsidR="00FF60BF">
        <w:rPr>
          <w:rFonts w:ascii="ＭＳ 明朝" w:hAnsi="ＭＳ 明朝" w:hint="eastAsia"/>
        </w:rPr>
        <w:t>は中西氏が</w:t>
      </w:r>
      <w:r>
        <w:rPr>
          <w:rFonts w:ascii="ＭＳ 明朝" w:hAnsi="ＭＳ 明朝" w:hint="eastAsia"/>
        </w:rPr>
        <w:t>「再稼働をどんどんやるべきだ」と発言しているように、安倍政権の原発政策は大きな矛盾</w:t>
      </w:r>
      <w:r w:rsidR="00E278BD">
        <w:rPr>
          <w:rFonts w:ascii="ＭＳ 明朝" w:hAnsi="ＭＳ 明朝" w:hint="eastAsia"/>
        </w:rPr>
        <w:t>を抱えてい</w:t>
      </w:r>
      <w:r>
        <w:rPr>
          <w:rFonts w:ascii="ＭＳ 明朝" w:hAnsi="ＭＳ 明朝" w:hint="eastAsia"/>
        </w:rPr>
        <w:t>ます。原発被災県として、</w:t>
      </w:r>
      <w:r w:rsidR="00E278BD">
        <w:rPr>
          <w:rFonts w:ascii="ＭＳ 明朝" w:hAnsi="ＭＳ 明朝" w:hint="eastAsia"/>
        </w:rPr>
        <w:t>原発の再稼働と海外輸出に強く反対の意志を示すことは県民</w:t>
      </w:r>
      <w:r w:rsidR="008F0A2A">
        <w:rPr>
          <w:rFonts w:ascii="ＭＳ 明朝" w:hAnsi="ＭＳ 明朝" w:hint="eastAsia"/>
        </w:rPr>
        <w:t>を代表する</w:t>
      </w:r>
      <w:r w:rsidR="00E278BD">
        <w:rPr>
          <w:rFonts w:ascii="ＭＳ 明朝" w:hAnsi="ＭＳ 明朝" w:hint="eastAsia"/>
        </w:rPr>
        <w:t>知事の役割で</w:t>
      </w:r>
      <w:r>
        <w:rPr>
          <w:rFonts w:ascii="ＭＳ 明朝" w:hAnsi="ＭＳ 明朝" w:hint="eastAsia"/>
        </w:rPr>
        <w:t>あり、国に対し、</w:t>
      </w:r>
      <w:r w:rsidR="00E278BD">
        <w:rPr>
          <w:rFonts w:ascii="ＭＳ 明朝" w:hAnsi="ＭＳ 明朝" w:hint="eastAsia"/>
        </w:rPr>
        <w:t>原発政策の見直しを求めるときです。</w:t>
      </w:r>
    </w:p>
    <w:p w:rsidR="00E278BD" w:rsidRPr="00982948" w:rsidRDefault="00E278BD" w:rsidP="00E278BD">
      <w:pPr>
        <w:adjustRightInd/>
        <w:spacing w:line="354" w:lineRule="exact"/>
        <w:ind w:firstLineChars="100" w:firstLine="222"/>
        <w:rPr>
          <w:rFonts w:ascii="ＭＳ 明朝"/>
        </w:rPr>
      </w:pPr>
      <w:r w:rsidRPr="00982948">
        <w:rPr>
          <w:rFonts w:ascii="ＭＳ 明朝" w:hAnsi="ＭＳ 明朝" w:hint="eastAsia"/>
        </w:rPr>
        <w:t>県は今年</w:t>
      </w:r>
      <w:r>
        <w:rPr>
          <w:rFonts w:ascii="ＭＳ 明朝" w:hAnsi="ＭＳ 明朝" w:hint="eastAsia"/>
        </w:rPr>
        <w:t>３</w:t>
      </w:r>
      <w:r w:rsidRPr="00982948">
        <w:rPr>
          <w:rFonts w:ascii="ＭＳ 明朝" w:hAnsi="ＭＳ 明朝" w:hint="eastAsia"/>
        </w:rPr>
        <w:t>月末で</w:t>
      </w:r>
      <w:r>
        <w:rPr>
          <w:rFonts w:ascii="ＭＳ 明朝" w:hAnsi="ＭＳ 明朝" w:hint="eastAsia"/>
        </w:rPr>
        <w:t>南相馬市、川俣町、川内村、帰還困難区域を除く葛尾村と飯舘村</w:t>
      </w:r>
      <w:r w:rsidRPr="00982948">
        <w:rPr>
          <w:rFonts w:ascii="ＭＳ 明朝" w:hAnsi="ＭＳ 明朝" w:hint="eastAsia"/>
        </w:rPr>
        <w:t>の住宅無償提供</w:t>
      </w:r>
      <w:r w:rsidR="008F0A2A">
        <w:rPr>
          <w:rFonts w:ascii="ＭＳ 明朝" w:hAnsi="ＭＳ 明朝" w:hint="eastAsia"/>
        </w:rPr>
        <w:t>と自主避難者の家賃補助</w:t>
      </w:r>
      <w:r w:rsidRPr="00982948">
        <w:rPr>
          <w:rFonts w:ascii="ＭＳ 明朝" w:hAnsi="ＭＳ 明朝" w:hint="eastAsia"/>
        </w:rPr>
        <w:t>を打ち切る方針です</w:t>
      </w:r>
      <w:r w:rsidR="008F0A2A">
        <w:rPr>
          <w:rFonts w:ascii="ＭＳ 明朝" w:hAnsi="ＭＳ 明朝" w:hint="eastAsia"/>
        </w:rPr>
        <w:t>。</w:t>
      </w:r>
      <w:r>
        <w:rPr>
          <w:rFonts w:ascii="ＭＳ 明朝" w:hAnsi="ＭＳ 明朝" w:hint="eastAsia"/>
        </w:rPr>
        <w:t>県は打ち切りではなく、個別の事情に応じた丁寧な対応をすべきです</w:t>
      </w:r>
      <w:r w:rsidRPr="00982948">
        <w:rPr>
          <w:rFonts w:ascii="ＭＳ 明朝" w:hAnsi="ＭＳ 明朝" w:hint="eastAsia"/>
        </w:rPr>
        <w:t>。</w:t>
      </w:r>
    </w:p>
    <w:p w:rsidR="00E278BD" w:rsidRPr="00063C74" w:rsidRDefault="00E278BD" w:rsidP="00E278BD">
      <w:pPr>
        <w:adjustRightInd/>
        <w:spacing w:line="354" w:lineRule="exact"/>
        <w:ind w:firstLineChars="100" w:firstLine="222"/>
        <w:rPr>
          <w:rFonts w:ascii="ＭＳ 明朝"/>
        </w:rPr>
      </w:pPr>
      <w:r>
        <w:rPr>
          <w:rFonts w:ascii="ＭＳ 明朝" w:hAnsi="ＭＳ 明朝" w:hint="eastAsia"/>
        </w:rPr>
        <w:t>安倍政権の経済政策のもと、国民の実質賃金は減り続け、消費購買力</w:t>
      </w:r>
      <w:r w:rsidR="008F0A2A">
        <w:rPr>
          <w:rFonts w:ascii="ＭＳ 明朝" w:hAnsi="ＭＳ 明朝" w:hint="eastAsia"/>
        </w:rPr>
        <w:t>も</w:t>
      </w:r>
      <w:r>
        <w:rPr>
          <w:rFonts w:ascii="ＭＳ 明朝" w:hAnsi="ＭＳ 明朝" w:hint="eastAsia"/>
        </w:rPr>
        <w:t>落ち込んだまま</w:t>
      </w:r>
      <w:r w:rsidR="008F0A2A">
        <w:rPr>
          <w:rFonts w:ascii="ＭＳ 明朝" w:hAnsi="ＭＳ 明朝" w:hint="eastAsia"/>
        </w:rPr>
        <w:t>です</w:t>
      </w:r>
      <w:r>
        <w:rPr>
          <w:rFonts w:ascii="ＭＳ 明朝" w:hAnsi="ＭＳ 明朝" w:hint="eastAsia"/>
        </w:rPr>
        <w:t>。このような中、安倍政権は今年</w:t>
      </w:r>
      <w:r>
        <w:rPr>
          <w:rFonts w:ascii="ＭＳ 明朝" w:hAnsi="ＭＳ 明朝"/>
        </w:rPr>
        <w:t>10</w:t>
      </w:r>
      <w:r>
        <w:rPr>
          <w:rFonts w:ascii="ＭＳ 明朝" w:hAnsi="ＭＳ 明朝" w:hint="eastAsia"/>
        </w:rPr>
        <w:t>月から消費税率</w:t>
      </w:r>
      <w:r>
        <w:rPr>
          <w:rFonts w:ascii="ＭＳ 明朝" w:hAnsi="ＭＳ 明朝"/>
        </w:rPr>
        <w:t>10</w:t>
      </w:r>
      <w:r>
        <w:rPr>
          <w:rFonts w:ascii="ＭＳ 明朝" w:hAnsi="ＭＳ 明朝" w:hint="eastAsia"/>
        </w:rPr>
        <w:t>％への引き上げを予定しています。県内では、昨年１年間に</w:t>
      </w:r>
      <w:r w:rsidRPr="00851662">
        <w:rPr>
          <w:rFonts w:ascii="ＭＳ 明朝" w:hAnsi="ＭＳ 明朝" w:hint="eastAsia"/>
        </w:rPr>
        <w:t>倒産した企業</w:t>
      </w:r>
      <w:r w:rsidR="009B48FE">
        <w:rPr>
          <w:rFonts w:ascii="ＭＳ 明朝" w:hAnsi="ＭＳ 明朝" w:hint="eastAsia"/>
        </w:rPr>
        <w:t>（負債総額１千万円以上）</w:t>
      </w:r>
      <w:r w:rsidRPr="00851662">
        <w:rPr>
          <w:rFonts w:ascii="ＭＳ 明朝" w:hAnsi="ＭＳ 明朝" w:hint="eastAsia"/>
        </w:rPr>
        <w:t>の件数は</w:t>
      </w:r>
      <w:r w:rsidRPr="00851662">
        <w:rPr>
          <w:rFonts w:ascii="ＭＳ 明朝" w:hAnsi="ＭＳ 明朝"/>
        </w:rPr>
        <w:t>78</w:t>
      </w:r>
      <w:r w:rsidRPr="00851662">
        <w:rPr>
          <w:rFonts w:ascii="ＭＳ 明朝" w:hAnsi="ＭＳ 明朝" w:hint="eastAsia"/>
        </w:rPr>
        <w:t>件と震災の</w:t>
      </w:r>
      <w:r>
        <w:rPr>
          <w:rFonts w:ascii="ＭＳ 明朝" w:hAnsi="ＭＳ 明朝" w:hint="eastAsia"/>
        </w:rPr>
        <w:t>翌年</w:t>
      </w:r>
      <w:r w:rsidRPr="00851662">
        <w:rPr>
          <w:rFonts w:ascii="ＭＳ 明朝" w:hAnsi="ＭＳ 明朝" w:hint="eastAsia"/>
        </w:rPr>
        <w:t>以降、最も多かった</w:t>
      </w:r>
      <w:r>
        <w:rPr>
          <w:rFonts w:ascii="ＭＳ 明朝" w:hAnsi="ＭＳ 明朝" w:hint="eastAsia"/>
        </w:rPr>
        <w:t>一昨年</w:t>
      </w:r>
      <w:r w:rsidRPr="00851662">
        <w:rPr>
          <w:rFonts w:ascii="ＭＳ 明朝" w:hAnsi="ＭＳ 明朝" w:hint="eastAsia"/>
        </w:rPr>
        <w:t>より</w:t>
      </w:r>
      <w:r w:rsidRPr="00851662">
        <w:rPr>
          <w:rFonts w:ascii="ＭＳ 明朝" w:hAnsi="ＭＳ 明朝"/>
        </w:rPr>
        <w:t>22</w:t>
      </w:r>
      <w:r w:rsidRPr="00851662">
        <w:rPr>
          <w:rFonts w:ascii="ＭＳ 明朝" w:hAnsi="ＭＳ 明朝" w:hint="eastAsia"/>
        </w:rPr>
        <w:t>件、率にしておよそ</w:t>
      </w:r>
      <w:r>
        <w:rPr>
          <w:rFonts w:ascii="ＭＳ 明朝" w:hAnsi="ＭＳ 明朝" w:hint="eastAsia"/>
        </w:rPr>
        <w:t>４割増加しました。消費税</w:t>
      </w:r>
      <w:r w:rsidRPr="00063C74">
        <w:rPr>
          <w:rFonts w:ascii="ＭＳ 明朝" w:hAnsi="ＭＳ 明朝" w:hint="eastAsia"/>
        </w:rPr>
        <w:t>増税が、消費をさらに後退させ、景気を冷え込ませる</w:t>
      </w:r>
      <w:r>
        <w:rPr>
          <w:rFonts w:ascii="ＭＳ 明朝" w:hAnsi="ＭＳ 明朝" w:hint="eastAsia"/>
        </w:rPr>
        <w:t>ことは必至であり、</w:t>
      </w:r>
      <w:r w:rsidRPr="00063C74">
        <w:rPr>
          <w:rFonts w:ascii="ＭＳ 明朝" w:hAnsi="ＭＳ 明朝" w:hint="eastAsia"/>
        </w:rPr>
        <w:t>複数税率の導入や</w:t>
      </w:r>
      <w:r w:rsidRPr="00BD674E">
        <w:rPr>
          <w:rFonts w:ascii="ＭＳ 明朝" w:hAnsi="ＭＳ 明朝" w:hint="eastAsia"/>
        </w:rPr>
        <w:t>目玉の「ポイント還元」は、</w:t>
      </w:r>
      <w:r>
        <w:rPr>
          <w:rFonts w:ascii="ＭＳ 明朝" w:hAnsi="ＭＳ 明朝" w:hint="eastAsia"/>
        </w:rPr>
        <w:t>混乱と不公平を招くだけです。</w:t>
      </w:r>
      <w:r w:rsidRPr="00BD674E">
        <w:rPr>
          <w:rFonts w:ascii="ＭＳ 明朝" w:hAnsi="ＭＳ 明朝" w:hint="eastAsia"/>
        </w:rPr>
        <w:t>大企業</w:t>
      </w:r>
      <w:r>
        <w:rPr>
          <w:rFonts w:ascii="ＭＳ 明朝" w:hAnsi="ＭＳ 明朝" w:hint="eastAsia"/>
        </w:rPr>
        <w:t>優遇</w:t>
      </w:r>
      <w:r w:rsidRPr="00BD674E">
        <w:rPr>
          <w:rFonts w:ascii="ＭＳ 明朝" w:hAnsi="ＭＳ 明朝" w:hint="eastAsia"/>
        </w:rPr>
        <w:t>税制を改め、</w:t>
      </w:r>
      <w:r>
        <w:rPr>
          <w:rFonts w:ascii="ＭＳ 明朝" w:hAnsi="ＭＳ 明朝" w:hint="eastAsia"/>
        </w:rPr>
        <w:t>富裕層の金融・証券税制の適正化</w:t>
      </w:r>
      <w:r w:rsidR="008F0A2A">
        <w:rPr>
          <w:rFonts w:ascii="ＭＳ 明朝" w:hAnsi="ＭＳ 明朝" w:hint="eastAsia"/>
        </w:rPr>
        <w:t>などで</w:t>
      </w:r>
      <w:r>
        <w:rPr>
          <w:rFonts w:ascii="ＭＳ 明朝" w:hAnsi="ＭＳ 明朝" w:hint="eastAsia"/>
        </w:rPr>
        <w:t>、</w:t>
      </w:r>
      <w:r w:rsidR="00E24FD6">
        <w:rPr>
          <w:rFonts w:ascii="ＭＳ 明朝" w:hAnsi="ＭＳ 明朝" w:hint="eastAsia"/>
        </w:rPr>
        <w:t>消費税増税をしな</w:t>
      </w:r>
      <w:r w:rsidR="00E24FD6">
        <w:rPr>
          <w:rFonts w:ascii="ＭＳ 明朝" w:hAnsi="ＭＳ 明朝" w:hint="eastAsia"/>
        </w:rPr>
        <w:lastRenderedPageBreak/>
        <w:t>くても</w:t>
      </w:r>
      <w:r w:rsidRPr="00BD674E">
        <w:rPr>
          <w:rFonts w:ascii="ＭＳ 明朝" w:hAnsi="ＭＳ 明朝" w:hint="eastAsia"/>
        </w:rPr>
        <w:t>十分な財源が確保できます。消費税増税中止こそ最良の景気対策です。</w:t>
      </w:r>
    </w:p>
    <w:p w:rsidR="00E278BD" w:rsidRDefault="00E278BD" w:rsidP="00E278BD">
      <w:pPr>
        <w:adjustRightInd/>
        <w:spacing w:line="354" w:lineRule="exact"/>
        <w:ind w:firstLineChars="100" w:firstLine="222"/>
        <w:rPr>
          <w:rFonts w:ascii="ＭＳ 明朝"/>
        </w:rPr>
      </w:pPr>
      <w:r>
        <w:rPr>
          <w:rFonts w:ascii="ＭＳ 明朝" w:hAnsi="ＭＳ 明朝"/>
        </w:rPr>
        <w:t>2019</w:t>
      </w:r>
      <w:r w:rsidRPr="000C16FB">
        <w:rPr>
          <w:rFonts w:ascii="ＭＳ 明朝" w:hAnsi="ＭＳ 明朝" w:hint="eastAsia"/>
        </w:rPr>
        <w:t>年は、あくまでも改憲に執念を燃やす安倍</w:t>
      </w:r>
      <w:r>
        <w:rPr>
          <w:rFonts w:ascii="ＭＳ 明朝" w:hAnsi="ＭＳ 明朝" w:hint="eastAsia"/>
        </w:rPr>
        <w:t>政治</w:t>
      </w:r>
      <w:r w:rsidRPr="000C16FB">
        <w:rPr>
          <w:rFonts w:ascii="ＭＳ 明朝" w:hAnsi="ＭＳ 明朝" w:hint="eastAsia"/>
        </w:rPr>
        <w:t>と、憲法を守り生か</w:t>
      </w:r>
      <w:r w:rsidR="008F0A2A">
        <w:rPr>
          <w:rFonts w:ascii="ＭＳ 明朝" w:hAnsi="ＭＳ 明朝" w:hint="eastAsia"/>
        </w:rPr>
        <w:t>すことを求める</w:t>
      </w:r>
      <w:r w:rsidRPr="000C16FB">
        <w:rPr>
          <w:rFonts w:ascii="ＭＳ 明朝" w:hAnsi="ＭＳ 明朝" w:hint="eastAsia"/>
        </w:rPr>
        <w:t>国民との激しいせめぎあいの年となります。</w:t>
      </w:r>
      <w:r w:rsidR="008F0A2A">
        <w:rPr>
          <w:rFonts w:ascii="ＭＳ 明朝" w:hAnsi="ＭＳ 明朝" w:hint="eastAsia"/>
        </w:rPr>
        <w:t>戦争する国づくりを許さない</w:t>
      </w:r>
      <w:r w:rsidRPr="000C16FB">
        <w:rPr>
          <w:rFonts w:ascii="ＭＳ 明朝" w:hAnsi="ＭＳ 明朝" w:hint="eastAsia"/>
        </w:rPr>
        <w:t>国民のたたかい</w:t>
      </w:r>
      <w:r w:rsidR="0095593F">
        <w:rPr>
          <w:rFonts w:ascii="ＭＳ 明朝" w:hAnsi="ＭＳ 明朝" w:hint="eastAsia"/>
        </w:rPr>
        <w:t>によって</w:t>
      </w:r>
      <w:r w:rsidRPr="000C16FB">
        <w:rPr>
          <w:rFonts w:ascii="ＭＳ 明朝" w:hAnsi="ＭＳ 明朝" w:hint="eastAsia"/>
        </w:rPr>
        <w:t>、昨年の臨時国会でも自民党の改憲案提示を許</w:t>
      </w:r>
      <w:r w:rsidR="008F0A2A">
        <w:rPr>
          <w:rFonts w:ascii="ＭＳ 明朝" w:hAnsi="ＭＳ 明朝" w:hint="eastAsia"/>
        </w:rPr>
        <w:t>しませんでした。</w:t>
      </w:r>
      <w:r w:rsidRPr="000C16FB">
        <w:rPr>
          <w:rFonts w:ascii="ＭＳ 明朝" w:hAnsi="ＭＳ 明朝" w:hint="eastAsia"/>
        </w:rPr>
        <w:t>今年も改憲阻止の世論と運動を広げ、「安倍改憲」に終止符を打</w:t>
      </w:r>
      <w:r>
        <w:rPr>
          <w:rFonts w:ascii="ＭＳ 明朝" w:hAnsi="ＭＳ 明朝" w:hint="eastAsia"/>
        </w:rPr>
        <w:t>つ</w:t>
      </w:r>
      <w:r w:rsidRPr="00982948">
        <w:rPr>
          <w:rFonts w:ascii="ＭＳ 明朝" w:hAnsi="ＭＳ 明朝" w:hint="eastAsia"/>
        </w:rPr>
        <w:t>正念場です。</w:t>
      </w:r>
    </w:p>
    <w:p w:rsidR="0095593F" w:rsidRDefault="0095593F" w:rsidP="0095593F">
      <w:pPr>
        <w:adjustRightInd/>
        <w:spacing w:line="354" w:lineRule="exact"/>
        <w:ind w:firstLineChars="100" w:firstLine="222"/>
        <w:rPr>
          <w:rFonts w:ascii="ＭＳ 明朝"/>
        </w:rPr>
      </w:pPr>
      <w:r>
        <w:rPr>
          <w:rFonts w:ascii="ＭＳ 明朝" w:hAnsi="ＭＳ 明朝" w:hint="eastAsia"/>
        </w:rPr>
        <w:t>また</w:t>
      </w:r>
      <w:r w:rsidR="002459B7">
        <w:rPr>
          <w:rFonts w:ascii="ＭＳ 明朝" w:hAnsi="ＭＳ 明朝" w:hint="eastAsia"/>
        </w:rPr>
        <w:t>、</w:t>
      </w:r>
      <w:r>
        <w:rPr>
          <w:rFonts w:ascii="ＭＳ 明朝" w:hAnsi="ＭＳ 明朝" w:hint="eastAsia"/>
        </w:rPr>
        <w:t>昨年は</w:t>
      </w:r>
      <w:r w:rsidRPr="0091073D">
        <w:rPr>
          <w:rFonts w:ascii="ＭＳ 明朝" w:hAnsi="ＭＳ 明朝" w:hint="eastAsia"/>
        </w:rPr>
        <w:t>日本列島が大きな災害に相次いで見舞われた１年でした。</w:t>
      </w:r>
      <w:r w:rsidRPr="00323374">
        <w:rPr>
          <w:rFonts w:ascii="ＭＳ 明朝" w:hAnsi="ＭＳ 明朝" w:hint="eastAsia"/>
        </w:rPr>
        <w:t>異常気象の多発や、地</w:t>
      </w:r>
      <w:r>
        <w:rPr>
          <w:rFonts w:ascii="ＭＳ 明朝" w:hAnsi="ＭＳ 明朝" w:hint="eastAsia"/>
        </w:rPr>
        <w:t>震・火山活動の活発化など、</w:t>
      </w:r>
      <w:r w:rsidRPr="00323374">
        <w:rPr>
          <w:rFonts w:ascii="ＭＳ 明朝" w:hAnsi="ＭＳ 明朝" w:hint="eastAsia"/>
        </w:rPr>
        <w:t>従来とは異なる規模で発生</w:t>
      </w:r>
      <w:r>
        <w:rPr>
          <w:rFonts w:ascii="ＭＳ 明朝" w:hAnsi="ＭＳ 明朝" w:hint="eastAsia"/>
        </w:rPr>
        <w:t>する災害に、政治が本腰を入れ、これまでの延長線上ではない防災・減災</w:t>
      </w:r>
      <w:r w:rsidRPr="00323374">
        <w:rPr>
          <w:rFonts w:ascii="ＭＳ 明朝" w:hAnsi="ＭＳ 明朝" w:hint="eastAsia"/>
        </w:rPr>
        <w:t>対応</w:t>
      </w:r>
      <w:r>
        <w:rPr>
          <w:rFonts w:ascii="ＭＳ 明朝" w:hAnsi="ＭＳ 明朝" w:hint="eastAsia"/>
        </w:rPr>
        <w:t>が求められます。</w:t>
      </w:r>
    </w:p>
    <w:p w:rsidR="0095593F" w:rsidRDefault="0095593F" w:rsidP="0095593F">
      <w:pPr>
        <w:adjustRightInd/>
        <w:spacing w:line="354" w:lineRule="exact"/>
        <w:ind w:firstLineChars="100" w:firstLine="222"/>
        <w:rPr>
          <w:rFonts w:ascii="ＭＳ 明朝"/>
        </w:rPr>
      </w:pPr>
      <w:r>
        <w:rPr>
          <w:rFonts w:ascii="ＭＳ 明朝" w:hAnsi="ＭＳ 明朝"/>
        </w:rPr>
        <w:t>12</w:t>
      </w:r>
      <w:r>
        <w:rPr>
          <w:rFonts w:ascii="ＭＳ 明朝" w:hAnsi="ＭＳ 明朝" w:hint="eastAsia"/>
        </w:rPr>
        <w:t>月</w:t>
      </w:r>
      <w:r>
        <w:rPr>
          <w:rFonts w:ascii="ＭＳ 明朝" w:hAnsi="ＭＳ 明朝"/>
        </w:rPr>
        <w:t>26</w:t>
      </w:r>
      <w:r>
        <w:rPr>
          <w:rFonts w:ascii="ＭＳ 明朝" w:hAnsi="ＭＳ 明朝" w:hint="eastAsia"/>
        </w:rPr>
        <w:t>日に県の国保運営協議会が開かれ、新年度の市町村納付金が県内</w:t>
      </w:r>
      <w:r>
        <w:rPr>
          <w:rFonts w:ascii="ＭＳ 明朝" w:hAnsi="ＭＳ 明朝"/>
        </w:rPr>
        <w:t>22</w:t>
      </w:r>
      <w:r>
        <w:rPr>
          <w:rFonts w:ascii="ＭＳ 明朝" w:hAnsi="ＭＳ 明朝" w:hint="eastAsia"/>
        </w:rPr>
        <w:t>市町村で引き上げとなる仮算定額が示されました。日本共産党は</w:t>
      </w:r>
      <w:r w:rsidR="008056DB">
        <w:rPr>
          <w:rFonts w:ascii="ＭＳ 明朝" w:hAnsi="ＭＳ 明朝" w:hint="eastAsia"/>
        </w:rPr>
        <w:t>昨年</w:t>
      </w:r>
      <w:r>
        <w:rPr>
          <w:rFonts w:ascii="ＭＳ 明朝" w:hAnsi="ＭＳ 明朝"/>
        </w:rPr>
        <w:t>11</w:t>
      </w:r>
      <w:r>
        <w:rPr>
          <w:rFonts w:ascii="ＭＳ 明朝" w:hAnsi="ＭＳ 明朝" w:hint="eastAsia"/>
        </w:rPr>
        <w:t>月、高すぎる国保税軽減のための提言を発表。</w:t>
      </w:r>
      <w:r w:rsidRPr="00BD674E">
        <w:rPr>
          <w:rFonts w:ascii="ＭＳ 明朝" w:hAnsi="ＭＳ 明朝" w:hint="eastAsia"/>
        </w:rPr>
        <w:t>公費負担を１兆円増やし、「均等割」をなくし、サラリーマンの健康保険料並みに引き下げ</w:t>
      </w:r>
      <w:r>
        <w:rPr>
          <w:rFonts w:ascii="ＭＳ 明朝" w:hAnsi="ＭＳ 明朝" w:hint="eastAsia"/>
        </w:rPr>
        <w:t>ることを提案しています。</w:t>
      </w:r>
    </w:p>
    <w:p w:rsidR="00E278BD" w:rsidRPr="00461058" w:rsidRDefault="00E278BD" w:rsidP="00E278BD">
      <w:pPr>
        <w:adjustRightInd/>
        <w:spacing w:line="354" w:lineRule="exact"/>
        <w:ind w:firstLineChars="100" w:firstLine="222"/>
        <w:rPr>
          <w:rFonts w:ascii="ＭＳ 明朝"/>
          <w:color w:val="auto"/>
        </w:rPr>
      </w:pPr>
      <w:r w:rsidRPr="00461058">
        <w:rPr>
          <w:rFonts w:ascii="ＭＳ 明朝" w:hAnsi="ＭＳ 明朝" w:hint="eastAsia"/>
          <w:color w:val="auto"/>
        </w:rPr>
        <w:t>厚生労働省の「毎月勤労統計調査」の大規模偽装が発覚</w:t>
      </w:r>
      <w:r w:rsidR="008056DB">
        <w:rPr>
          <w:rFonts w:ascii="ＭＳ 明朝" w:hAnsi="ＭＳ 明朝" w:hint="eastAsia"/>
          <w:color w:val="auto"/>
        </w:rPr>
        <w:t>しましたが、</w:t>
      </w:r>
      <w:r w:rsidRPr="00461058">
        <w:rPr>
          <w:rFonts w:ascii="ＭＳ 明朝" w:hAnsi="ＭＳ 明朝" w:hint="eastAsia"/>
          <w:color w:val="auto"/>
        </w:rPr>
        <w:t>同統計は、国の統計の中でも「基幹統計」と法律で定められた極めて重要なものです。安倍強権政治による、公文書の改ざん、データねつ造、隠蔽、そして</w:t>
      </w:r>
      <w:r>
        <w:rPr>
          <w:rFonts w:ascii="ＭＳ 明朝" w:hAnsi="ＭＳ 明朝" w:hint="eastAsia"/>
          <w:color w:val="auto"/>
        </w:rPr>
        <w:t>今回の</w:t>
      </w:r>
      <w:r w:rsidRPr="00461058">
        <w:rPr>
          <w:rFonts w:ascii="ＭＳ 明朝" w:hAnsi="ＭＳ 明朝" w:hint="eastAsia"/>
          <w:color w:val="auto"/>
        </w:rPr>
        <w:t>勤労統計の偽装など、</w:t>
      </w:r>
      <w:r>
        <w:rPr>
          <w:rFonts w:ascii="ＭＳ 明朝" w:hAnsi="ＭＳ 明朝" w:hint="eastAsia"/>
          <w:color w:val="auto"/>
        </w:rPr>
        <w:t>“</w:t>
      </w:r>
      <w:r w:rsidRPr="00461058">
        <w:rPr>
          <w:rFonts w:ascii="ＭＳ 明朝" w:hAnsi="ＭＳ 明朝" w:hint="eastAsia"/>
          <w:color w:val="auto"/>
        </w:rPr>
        <w:t>ウソと隠蔽”の政治が</w:t>
      </w:r>
      <w:r>
        <w:rPr>
          <w:rFonts w:ascii="ＭＳ 明朝" w:hAnsi="ＭＳ 明朝" w:hint="eastAsia"/>
          <w:color w:val="auto"/>
        </w:rPr>
        <w:t>いよいよ</w:t>
      </w:r>
      <w:r w:rsidRPr="00461058">
        <w:rPr>
          <w:rFonts w:ascii="ＭＳ 明朝" w:hAnsi="ＭＳ 明朝" w:hint="eastAsia"/>
          <w:color w:val="auto"/>
        </w:rPr>
        <w:t>極まっています。</w:t>
      </w:r>
    </w:p>
    <w:p w:rsidR="00E278BD" w:rsidRPr="005E4152" w:rsidRDefault="00E278BD" w:rsidP="00E278BD">
      <w:pPr>
        <w:adjustRightInd/>
        <w:spacing w:line="354" w:lineRule="exact"/>
        <w:ind w:firstLineChars="100" w:firstLine="222"/>
        <w:rPr>
          <w:rFonts w:ascii="ＭＳ 明朝"/>
          <w:color w:val="auto"/>
        </w:rPr>
      </w:pPr>
      <w:r w:rsidRPr="00982948">
        <w:rPr>
          <w:rFonts w:ascii="ＭＳ 明朝" w:hAnsi="ＭＳ 明朝" w:hint="eastAsia"/>
        </w:rPr>
        <w:t>安倍政権は</w:t>
      </w:r>
      <w:r>
        <w:rPr>
          <w:rFonts w:ascii="ＭＳ 明朝" w:hAnsi="ＭＳ 明朝"/>
        </w:rPr>
        <w:t>18</w:t>
      </w:r>
      <w:r w:rsidRPr="004E229D">
        <w:rPr>
          <w:rFonts w:ascii="ＭＳ 明朝" w:hAnsi="ＭＳ 明朝" w:hint="eastAsia"/>
        </w:rPr>
        <w:t>日</w:t>
      </w:r>
      <w:r>
        <w:rPr>
          <w:rFonts w:ascii="ＭＳ 明朝" w:hAnsi="ＭＳ 明朝" w:hint="eastAsia"/>
        </w:rPr>
        <w:t>、厚生労働</w:t>
      </w:r>
      <w:r w:rsidRPr="004E229D">
        <w:rPr>
          <w:rFonts w:ascii="ＭＳ 明朝" w:hAnsi="ＭＳ 明朝" w:hint="eastAsia"/>
        </w:rPr>
        <w:t>省による</w:t>
      </w:r>
      <w:r>
        <w:rPr>
          <w:rFonts w:ascii="ＭＳ 明朝" w:hAnsi="ＭＳ 明朝" w:hint="eastAsia"/>
        </w:rPr>
        <w:t>今回の</w:t>
      </w:r>
      <w:r w:rsidRPr="004E229D">
        <w:rPr>
          <w:rFonts w:ascii="ＭＳ 明朝" w:hAnsi="ＭＳ 明朝" w:hint="eastAsia"/>
        </w:rPr>
        <w:t>不正に関連し、</w:t>
      </w:r>
      <w:r>
        <w:rPr>
          <w:rFonts w:ascii="ＭＳ 明朝" w:hAnsi="ＭＳ 明朝"/>
        </w:rPr>
        <w:t>2019</w:t>
      </w:r>
      <w:r w:rsidRPr="004E229D">
        <w:rPr>
          <w:rFonts w:ascii="ＭＳ 明朝" w:hAnsi="ＭＳ 明朝" w:hint="eastAsia"/>
        </w:rPr>
        <w:t>年度予算案の修正を</w:t>
      </w:r>
      <w:r w:rsidRPr="004E229D">
        <w:rPr>
          <w:rFonts w:ascii="ＭＳ 明朝" w:hAnsi="ＭＳ 明朝" w:hint="eastAsia"/>
          <w:color w:val="auto"/>
        </w:rPr>
        <w:t>閣議決定しました。政府の失態で予算を修正するのは前代未聞です。一般会計総額で初めて</w:t>
      </w:r>
      <w:r w:rsidRPr="004E229D">
        <w:rPr>
          <w:rFonts w:ascii="ＭＳ 明朝" w:hAnsi="ＭＳ 明朝"/>
          <w:color w:val="auto"/>
        </w:rPr>
        <w:t>101</w:t>
      </w:r>
      <w:r w:rsidRPr="004E229D">
        <w:rPr>
          <w:rFonts w:ascii="ＭＳ 明朝" w:hAnsi="ＭＳ 明朝" w:hint="eastAsia"/>
          <w:color w:val="auto"/>
        </w:rPr>
        <w:t>兆円を超えた巨額の予算は、兵器の「</w:t>
      </w:r>
      <w:r w:rsidR="009B48FE">
        <w:rPr>
          <w:rFonts w:ascii="ＭＳ 明朝" w:hAnsi="ＭＳ 明朝" w:hint="eastAsia"/>
          <w:color w:val="auto"/>
        </w:rPr>
        <w:t>爆</w:t>
      </w:r>
      <w:r w:rsidRPr="004E229D">
        <w:rPr>
          <w:rFonts w:ascii="ＭＳ 明朝" w:hAnsi="ＭＳ 明朝" w:hint="eastAsia"/>
          <w:color w:val="auto"/>
        </w:rPr>
        <w:t>買い」など軍事費の</w:t>
      </w:r>
      <w:r>
        <w:rPr>
          <w:rFonts w:ascii="ＭＳ 明朝" w:hAnsi="ＭＳ 明朝" w:hint="eastAsia"/>
          <w:color w:val="auto"/>
        </w:rPr>
        <w:t>異常な</w:t>
      </w:r>
      <w:r w:rsidRPr="004E229D">
        <w:rPr>
          <w:rFonts w:ascii="ＭＳ 明朝" w:hAnsi="ＭＳ 明朝" w:hint="eastAsia"/>
          <w:color w:val="auto"/>
        </w:rPr>
        <w:t>突出</w:t>
      </w:r>
      <w:r>
        <w:rPr>
          <w:rFonts w:ascii="ＭＳ 明朝" w:hAnsi="ＭＳ 明朝" w:hint="eastAsia"/>
          <w:color w:val="auto"/>
        </w:rPr>
        <w:t>や</w:t>
      </w:r>
      <w:r w:rsidRPr="004E229D">
        <w:rPr>
          <w:rFonts w:ascii="ＭＳ 明朝" w:hAnsi="ＭＳ 明朝" w:hint="eastAsia"/>
          <w:color w:val="auto"/>
        </w:rPr>
        <w:t>社会保障費</w:t>
      </w:r>
      <w:r>
        <w:rPr>
          <w:rFonts w:ascii="ＭＳ 明朝" w:hAnsi="ＭＳ 明朝" w:hint="eastAsia"/>
          <w:color w:val="auto"/>
        </w:rPr>
        <w:t>の</w:t>
      </w:r>
      <w:r w:rsidRPr="004E229D">
        <w:rPr>
          <w:rFonts w:ascii="ＭＳ 明朝" w:hAnsi="ＭＳ 明朝" w:hint="eastAsia"/>
          <w:color w:val="auto"/>
        </w:rPr>
        <w:t>削減、</w:t>
      </w:r>
      <w:r w:rsidRPr="004E229D">
        <w:rPr>
          <w:rFonts w:ascii="ＭＳ 明朝" w:hAnsi="ＭＳ 明朝"/>
          <w:color w:val="auto"/>
        </w:rPr>
        <w:t>10</w:t>
      </w:r>
      <w:r w:rsidRPr="004E229D">
        <w:rPr>
          <w:rFonts w:ascii="ＭＳ 明朝" w:hAnsi="ＭＳ 明朝" w:hint="eastAsia"/>
          <w:color w:val="auto"/>
        </w:rPr>
        <w:t>月から</w:t>
      </w:r>
      <w:r w:rsidR="009B48FE">
        <w:rPr>
          <w:rFonts w:ascii="ＭＳ 明朝" w:hAnsi="ＭＳ 明朝" w:hint="eastAsia"/>
          <w:color w:val="auto"/>
        </w:rPr>
        <w:t>の</w:t>
      </w:r>
      <w:r w:rsidRPr="004E229D">
        <w:rPr>
          <w:rFonts w:ascii="ＭＳ 明朝" w:hAnsi="ＭＳ 明朝" w:hint="eastAsia"/>
          <w:color w:val="auto"/>
        </w:rPr>
        <w:t>消費税率</w:t>
      </w:r>
      <w:r w:rsidRPr="004E229D">
        <w:rPr>
          <w:rFonts w:ascii="ＭＳ 明朝" w:hAnsi="ＭＳ 明朝"/>
          <w:color w:val="auto"/>
        </w:rPr>
        <w:t>10</w:t>
      </w:r>
      <w:r w:rsidRPr="004E229D">
        <w:rPr>
          <w:rFonts w:ascii="ＭＳ 明朝" w:hAnsi="ＭＳ 明朝" w:hint="eastAsia"/>
          <w:color w:val="auto"/>
        </w:rPr>
        <w:t>％</w:t>
      </w:r>
      <w:r w:rsidR="008F0A2A">
        <w:rPr>
          <w:rFonts w:ascii="ＭＳ 明朝" w:hAnsi="ＭＳ 明朝" w:hint="eastAsia"/>
          <w:color w:val="auto"/>
        </w:rPr>
        <w:t>への</w:t>
      </w:r>
      <w:r w:rsidRPr="004E229D">
        <w:rPr>
          <w:rFonts w:ascii="ＭＳ 明朝" w:hAnsi="ＭＳ 明朝" w:hint="eastAsia"/>
          <w:color w:val="auto"/>
        </w:rPr>
        <w:t>引き上げを前提とした</w:t>
      </w:r>
      <w:r w:rsidR="00987890">
        <w:rPr>
          <w:rFonts w:ascii="ＭＳ 明朝" w:hAnsi="ＭＳ 明朝" w:hint="eastAsia"/>
          <w:color w:val="auto"/>
        </w:rPr>
        <w:t>景気</w:t>
      </w:r>
      <w:r w:rsidRPr="004E229D">
        <w:rPr>
          <w:rFonts w:ascii="ＭＳ 明朝" w:hAnsi="ＭＳ 明朝" w:hint="eastAsia"/>
          <w:color w:val="auto"/>
        </w:rPr>
        <w:t>対策</w:t>
      </w:r>
      <w:r w:rsidR="00987890">
        <w:rPr>
          <w:rFonts w:ascii="ＭＳ 明朝" w:hAnsi="ＭＳ 明朝" w:hint="eastAsia"/>
          <w:color w:val="auto"/>
        </w:rPr>
        <w:t>等</w:t>
      </w:r>
      <w:r>
        <w:rPr>
          <w:rFonts w:ascii="ＭＳ 明朝" w:hAnsi="ＭＳ 明朝" w:hint="eastAsia"/>
          <w:color w:val="auto"/>
        </w:rPr>
        <w:t>への多額の費用が盛り込まれたことが特徴です</w:t>
      </w:r>
      <w:r w:rsidRPr="004E229D">
        <w:rPr>
          <w:rFonts w:ascii="ＭＳ 明朝" w:hAnsi="ＭＳ 明朝" w:hint="eastAsia"/>
          <w:color w:val="auto"/>
        </w:rPr>
        <w:t>。</w:t>
      </w:r>
    </w:p>
    <w:p w:rsidR="00E278BD" w:rsidRPr="005E4152" w:rsidRDefault="00E278BD" w:rsidP="00E278BD">
      <w:pPr>
        <w:adjustRightInd/>
        <w:spacing w:line="354" w:lineRule="exact"/>
        <w:ind w:firstLineChars="100" w:firstLine="222"/>
        <w:rPr>
          <w:rFonts w:ascii="ＭＳ 明朝"/>
          <w:color w:val="auto"/>
        </w:rPr>
      </w:pPr>
      <w:r w:rsidRPr="005E4152">
        <w:rPr>
          <w:rFonts w:ascii="ＭＳ 明朝" w:hAnsi="ＭＳ 明朝" w:hint="eastAsia"/>
          <w:color w:val="auto"/>
        </w:rPr>
        <w:t>地方自治体は政府の「下請け機関」ではなく、住民の福祉を増進し、教育・子育てへの行政の責任を果たす自治体本来の姿を今こそ取り戻すことです。</w:t>
      </w:r>
      <w:r w:rsidRPr="005E4152">
        <w:rPr>
          <w:rFonts w:ascii="ＭＳ 明朝" w:hAnsi="ＭＳ 明朝" w:cs="Times New Roman" w:hint="eastAsia"/>
          <w:color w:val="auto"/>
        </w:rPr>
        <w:t>県予算編成にあたっては、国の悪政から県民のくらしと命を守る福祉型県づくりのための予算へ抜本的に転換するとともに、</w:t>
      </w:r>
      <w:r w:rsidRPr="005E4152">
        <w:rPr>
          <w:rFonts w:ascii="ＭＳ 明朝" w:hAnsi="ＭＳ 明朝" w:hint="eastAsia"/>
          <w:color w:val="auto"/>
        </w:rPr>
        <w:t>憲法と地方自治が生きる県政実現が強く求められます。</w:t>
      </w:r>
    </w:p>
    <w:p w:rsidR="00E278BD" w:rsidRPr="00982948" w:rsidRDefault="00E278BD" w:rsidP="00E278BD">
      <w:pPr>
        <w:overflowPunct/>
        <w:adjustRightInd/>
        <w:ind w:firstLineChars="100" w:firstLine="222"/>
        <w:rPr>
          <w:rFonts w:ascii="ＭＳ 明朝" w:cs="Times New Roman"/>
        </w:rPr>
      </w:pPr>
      <w:r w:rsidRPr="005E4152">
        <w:rPr>
          <w:rFonts w:ascii="ＭＳ 明朝" w:hAnsi="ＭＳ 明朝" w:hint="eastAsia"/>
          <w:color w:val="auto"/>
        </w:rPr>
        <w:t>２月定例会に先立ち、以上の観点に立って県の来年度予算を策定し、具体的施策を実</w:t>
      </w:r>
      <w:r w:rsidRPr="00982948">
        <w:rPr>
          <w:rFonts w:ascii="ＭＳ 明朝" w:hAnsi="ＭＳ 明朝" w:hint="eastAsia"/>
        </w:rPr>
        <w:t>施するよう要望します。</w:t>
      </w:r>
    </w:p>
    <w:bookmarkEnd w:id="0"/>
    <w:p w:rsidR="00E278BD" w:rsidRPr="00C76B60" w:rsidRDefault="00E278BD" w:rsidP="00E278BD"/>
    <w:p w:rsidR="00811F86" w:rsidRPr="00F65515" w:rsidRDefault="00811F86" w:rsidP="00811F86">
      <w:pPr>
        <w:ind w:left="484" w:hangingChars="200" w:hanging="484"/>
        <w:rPr>
          <w:rFonts w:ascii="ＭＳ 明朝" w:hAnsi="ＭＳ 明朝"/>
          <w:b/>
          <w:sz w:val="24"/>
          <w:szCs w:val="24"/>
        </w:rPr>
      </w:pPr>
      <w:r w:rsidRPr="00F65515">
        <w:rPr>
          <w:rFonts w:ascii="ＭＳ 明朝" w:hAnsi="ＭＳ 明朝" w:hint="eastAsia"/>
          <w:b/>
          <w:sz w:val="24"/>
          <w:szCs w:val="24"/>
        </w:rPr>
        <w:t>一、</w:t>
      </w:r>
      <w:r w:rsidR="002F54D7">
        <w:rPr>
          <w:rFonts w:ascii="ＭＳ 明朝" w:hAnsi="ＭＳ 明朝" w:hint="eastAsia"/>
          <w:b/>
          <w:sz w:val="24"/>
          <w:szCs w:val="24"/>
        </w:rPr>
        <w:t>県が安倍政権からの</w:t>
      </w:r>
      <w:r w:rsidR="00744623" w:rsidRPr="00F65515">
        <w:rPr>
          <w:rFonts w:ascii="ＭＳ 明朝" w:hAnsi="ＭＳ 明朝" w:hint="eastAsia"/>
          <w:b/>
          <w:sz w:val="24"/>
          <w:szCs w:val="24"/>
        </w:rPr>
        <w:t>防波堤とな</w:t>
      </w:r>
      <w:r w:rsidR="002F54D7">
        <w:rPr>
          <w:rFonts w:ascii="ＭＳ 明朝" w:hAnsi="ＭＳ 明朝" w:hint="eastAsia"/>
          <w:b/>
          <w:sz w:val="24"/>
          <w:szCs w:val="24"/>
        </w:rPr>
        <w:t>り</w:t>
      </w:r>
      <w:r w:rsidR="00744623" w:rsidRPr="00F65515">
        <w:rPr>
          <w:rFonts w:ascii="ＭＳ 明朝" w:hAnsi="ＭＳ 明朝" w:hint="eastAsia"/>
          <w:b/>
          <w:sz w:val="24"/>
          <w:szCs w:val="24"/>
        </w:rPr>
        <w:t>、</w:t>
      </w:r>
      <w:r w:rsidR="00810863" w:rsidRPr="00F65515">
        <w:rPr>
          <w:rFonts w:ascii="ＭＳ 明朝" w:hAnsi="ＭＳ 明朝" w:hint="eastAsia"/>
          <w:b/>
          <w:sz w:val="24"/>
          <w:szCs w:val="24"/>
        </w:rPr>
        <w:t>県民のいのち</w:t>
      </w:r>
      <w:r w:rsidR="002F54D7">
        <w:rPr>
          <w:rFonts w:ascii="ＭＳ 明朝" w:hAnsi="ＭＳ 明朝" w:hint="eastAsia"/>
          <w:b/>
          <w:sz w:val="24"/>
          <w:szCs w:val="24"/>
        </w:rPr>
        <w:t>・</w:t>
      </w:r>
      <w:r w:rsidR="00810863" w:rsidRPr="00F65515">
        <w:rPr>
          <w:rFonts w:ascii="ＭＳ 明朝" w:hAnsi="ＭＳ 明朝" w:hint="eastAsia"/>
          <w:b/>
          <w:sz w:val="24"/>
          <w:szCs w:val="24"/>
        </w:rPr>
        <w:t>暮らし最優先の</w:t>
      </w:r>
      <w:r w:rsidRPr="00F65515">
        <w:rPr>
          <w:rFonts w:ascii="ＭＳ 明朝" w:hAnsi="ＭＳ 明朝" w:hint="eastAsia"/>
          <w:b/>
          <w:sz w:val="24"/>
          <w:szCs w:val="24"/>
        </w:rPr>
        <w:t>県政に</w:t>
      </w:r>
    </w:p>
    <w:p w:rsidR="00A93179" w:rsidRPr="00A93179" w:rsidRDefault="00A93179" w:rsidP="00A93179">
      <w:pPr>
        <w:adjustRightInd/>
        <w:ind w:leftChars="99" w:left="442" w:hangingChars="100" w:hanging="222"/>
        <w:rPr>
          <w:rFonts w:ascii="ＭＳ 明朝"/>
        </w:rPr>
      </w:pPr>
      <w:r w:rsidRPr="00A93179">
        <w:rPr>
          <w:rFonts w:ascii="ＭＳ 明朝" w:hAnsi="ＭＳ 明朝" w:hint="eastAsia"/>
        </w:rPr>
        <w:t>１、今年</w:t>
      </w:r>
      <w:r w:rsidRPr="00A93179">
        <w:rPr>
          <w:rFonts w:ascii="ＭＳ 明朝" w:hAnsi="ＭＳ 明朝"/>
        </w:rPr>
        <w:t>10</w:t>
      </w:r>
      <w:r w:rsidRPr="00A93179">
        <w:rPr>
          <w:rFonts w:ascii="ＭＳ 明朝" w:hAnsi="ＭＳ 明朝" w:hint="eastAsia"/>
        </w:rPr>
        <w:t>月からの消費税</w:t>
      </w:r>
      <w:r w:rsidRPr="00A93179">
        <w:rPr>
          <w:rFonts w:ascii="ＭＳ 明朝" w:hAnsi="ＭＳ 明朝"/>
        </w:rPr>
        <w:t>10</w:t>
      </w:r>
      <w:r w:rsidRPr="00A93179">
        <w:rPr>
          <w:rFonts w:ascii="ＭＳ 明朝" w:hAnsi="ＭＳ 明朝" w:hint="eastAsia"/>
        </w:rPr>
        <w:t>％増税</w:t>
      </w:r>
      <w:r w:rsidR="00C22C3C">
        <w:rPr>
          <w:rFonts w:ascii="ＭＳ 明朝" w:hAnsi="ＭＳ 明朝" w:hint="eastAsia"/>
        </w:rPr>
        <w:t>を</w:t>
      </w:r>
      <w:r w:rsidRPr="00A93179">
        <w:rPr>
          <w:rFonts w:ascii="ＭＳ 明朝" w:hAnsi="ＭＳ 明朝" w:hint="eastAsia"/>
        </w:rPr>
        <w:t>中止し、これに伴うポイント還元や複数税率、インボイス導入も中止を国に求めること。また、消費税増税を前提とした県の手数料・利用料の値上げ条例は、提案しないこと。</w:t>
      </w:r>
    </w:p>
    <w:p w:rsidR="00A93179" w:rsidRPr="00A93179" w:rsidRDefault="00A93179" w:rsidP="00A93179">
      <w:pPr>
        <w:adjustRightInd/>
        <w:ind w:leftChars="99" w:left="442" w:hangingChars="100" w:hanging="222"/>
        <w:rPr>
          <w:rFonts w:ascii="ＭＳ 明朝"/>
        </w:rPr>
      </w:pPr>
      <w:r w:rsidRPr="00A93179">
        <w:rPr>
          <w:rFonts w:ascii="ＭＳ 明朝" w:hAnsi="ＭＳ 明朝" w:hint="eastAsia"/>
        </w:rPr>
        <w:t>２、安倍首相がすすめる憲法</w:t>
      </w:r>
      <w:r w:rsidR="00A838D2">
        <w:rPr>
          <w:rFonts w:ascii="ＭＳ 明朝" w:hAnsi="ＭＳ 明朝" w:hint="eastAsia"/>
        </w:rPr>
        <w:t>９</w:t>
      </w:r>
      <w:r w:rsidRPr="00A93179">
        <w:rPr>
          <w:rFonts w:ascii="ＭＳ 明朝" w:hAnsi="ＭＳ 明朝" w:hint="eastAsia"/>
        </w:rPr>
        <w:t>条改憲の真の狙いは、「海外での無制限の武力行使」であり、安倍政権による歴史逆行を許さず、県民が願う恒久平和、基本的人権の尊重、自由と民主主義を堅持するため、国の</w:t>
      </w:r>
      <w:r w:rsidR="00A838D2">
        <w:rPr>
          <w:rFonts w:ascii="ＭＳ 明朝" w:hAnsi="ＭＳ 明朝" w:hint="eastAsia"/>
        </w:rPr>
        <w:t>９</w:t>
      </w:r>
      <w:r w:rsidRPr="00A93179">
        <w:rPr>
          <w:rFonts w:ascii="ＭＳ 明朝" w:hAnsi="ＭＳ 明朝" w:hint="eastAsia"/>
        </w:rPr>
        <w:t>条改憲に反対・中止を求めること。</w:t>
      </w:r>
    </w:p>
    <w:p w:rsidR="00A93179" w:rsidRPr="00A93179" w:rsidRDefault="00A93179" w:rsidP="00A93179">
      <w:pPr>
        <w:adjustRightInd/>
        <w:ind w:leftChars="99" w:left="442" w:hangingChars="100" w:hanging="222"/>
        <w:rPr>
          <w:rFonts w:ascii="ＭＳ 明朝"/>
        </w:rPr>
      </w:pPr>
      <w:r w:rsidRPr="00A93179">
        <w:rPr>
          <w:rFonts w:ascii="ＭＳ 明朝" w:hAnsi="ＭＳ 明朝" w:hint="eastAsia"/>
        </w:rPr>
        <w:t>３、軍事費を削減し、暮らし・福祉へ回すよう国に強く求めること。</w:t>
      </w:r>
    </w:p>
    <w:p w:rsidR="00A93179" w:rsidRPr="00A93179" w:rsidRDefault="00A93179" w:rsidP="00A93179">
      <w:pPr>
        <w:adjustRightInd/>
        <w:ind w:leftChars="99" w:left="442" w:hangingChars="100" w:hanging="222"/>
        <w:rPr>
          <w:rFonts w:ascii="ＭＳ 明朝"/>
        </w:rPr>
      </w:pPr>
      <w:r w:rsidRPr="00A93179">
        <w:rPr>
          <w:rFonts w:ascii="ＭＳ 明朝" w:hAnsi="ＭＳ 明朝" w:hint="eastAsia"/>
        </w:rPr>
        <w:t>４、沖縄県と連帯し、日米地位協定を抜本的に見直すとともに、米軍基地の整理・縮小</w:t>
      </w:r>
      <w:r w:rsidR="0095593F">
        <w:rPr>
          <w:rFonts w:ascii="ＭＳ 明朝" w:hAnsi="ＭＳ 明朝" w:hint="eastAsia"/>
        </w:rPr>
        <w:t>、</w:t>
      </w:r>
      <w:r w:rsidRPr="00A93179">
        <w:rPr>
          <w:rFonts w:ascii="ＭＳ 明朝" w:hAnsi="ＭＳ 明朝" w:hint="eastAsia"/>
        </w:rPr>
        <w:t>返還、オスプレイの配備中止を求め、県民の安全・安心を確保すること。</w:t>
      </w:r>
    </w:p>
    <w:p w:rsidR="00A93179" w:rsidRPr="00A838D2" w:rsidRDefault="00A93179" w:rsidP="00A838D2">
      <w:pPr>
        <w:adjustRightInd/>
        <w:ind w:leftChars="99" w:left="442" w:hangingChars="100" w:hanging="222"/>
        <w:rPr>
          <w:rFonts w:ascii="ＭＳ 明朝" w:hAnsi="ＭＳ 明朝"/>
        </w:rPr>
      </w:pPr>
      <w:r w:rsidRPr="00A93179">
        <w:rPr>
          <w:rFonts w:ascii="ＭＳ 明朝" w:hAnsi="ＭＳ 明朝" w:hint="eastAsia"/>
        </w:rPr>
        <w:lastRenderedPageBreak/>
        <w:t>５、東京電力に対し、福島第二原発の廃炉を早期に明言させること。</w:t>
      </w:r>
      <w:r w:rsidR="0095593F">
        <w:rPr>
          <w:rFonts w:ascii="ＭＳ 明朝" w:hAnsi="ＭＳ 明朝" w:hint="eastAsia"/>
        </w:rPr>
        <w:t>国会に提出されている「原発廃止・エネルギー転換を実現するための改革基本法案」の早期成立を求めること。</w:t>
      </w:r>
    </w:p>
    <w:p w:rsidR="00A93179" w:rsidRPr="00A93179" w:rsidRDefault="00A93179" w:rsidP="00A93179">
      <w:pPr>
        <w:adjustRightInd/>
        <w:ind w:leftChars="99" w:left="442" w:hangingChars="100" w:hanging="222"/>
        <w:rPr>
          <w:rFonts w:ascii="ＭＳ 明朝"/>
        </w:rPr>
      </w:pPr>
      <w:r w:rsidRPr="00A93179">
        <w:rPr>
          <w:rFonts w:ascii="ＭＳ 明朝" w:hAnsi="ＭＳ 明朝" w:hint="eastAsia"/>
        </w:rPr>
        <w:t>６、国家プロジェクトに位置付けたイノベーション・コースト構想は、財界中心</w:t>
      </w:r>
      <w:r w:rsidR="001C61D0">
        <w:rPr>
          <w:rFonts w:ascii="ＭＳ 明朝" w:hAnsi="ＭＳ 明朝" w:hint="eastAsia"/>
        </w:rPr>
        <w:t>・</w:t>
      </w:r>
      <w:r w:rsidRPr="00A93179">
        <w:rPr>
          <w:rFonts w:ascii="ＭＳ 明朝" w:hAnsi="ＭＳ 明朝" w:hint="eastAsia"/>
        </w:rPr>
        <w:t>呼び込み型を転換し、浜通りの医療・介護の再生と</w:t>
      </w:r>
      <w:r w:rsidR="0095593F">
        <w:rPr>
          <w:rFonts w:ascii="ＭＳ 明朝" w:hAnsi="ＭＳ 明朝" w:hint="eastAsia"/>
        </w:rPr>
        <w:t>スタッフ</w:t>
      </w:r>
      <w:r w:rsidRPr="00A93179">
        <w:rPr>
          <w:rFonts w:ascii="ＭＳ 明朝" w:hAnsi="ＭＳ 明朝" w:hint="eastAsia"/>
        </w:rPr>
        <w:t>の確保、本県の基幹産業である農林水産業</w:t>
      </w:r>
      <w:r w:rsidR="001C61D0">
        <w:rPr>
          <w:rFonts w:ascii="ＭＳ 明朝" w:hAnsi="ＭＳ 明朝" w:hint="eastAsia"/>
        </w:rPr>
        <w:t>と</w:t>
      </w:r>
      <w:r w:rsidRPr="00A93179">
        <w:rPr>
          <w:rFonts w:ascii="ＭＳ 明朝" w:hAnsi="ＭＳ 明朝" w:hint="eastAsia"/>
        </w:rPr>
        <w:t>中小企業支援、再生可能エネルギーの育成・支援につなげること。</w:t>
      </w:r>
    </w:p>
    <w:p w:rsidR="00A93179" w:rsidRPr="00A93179" w:rsidRDefault="00A93179" w:rsidP="00A93179">
      <w:pPr>
        <w:adjustRightInd/>
        <w:ind w:leftChars="99" w:left="442" w:hangingChars="100" w:hanging="222"/>
        <w:rPr>
          <w:rFonts w:ascii="ＭＳ 明朝"/>
        </w:rPr>
      </w:pPr>
      <w:r w:rsidRPr="00A93179">
        <w:rPr>
          <w:rFonts w:ascii="ＭＳ 明朝" w:hAnsi="ＭＳ 明朝" w:hint="eastAsia"/>
        </w:rPr>
        <w:t>７、安倍政権の下で貧困と格差がいっそう広がっている中、全国最下位クラスにある本県の医療・介護・福祉・子育てと教育分野へ県予算を大幅に拡充し、県が掲げる「子育て日本一の県」、「全国に誇れる健康長寿の県」を実現する</w:t>
      </w:r>
      <w:r w:rsidR="00A838D2">
        <w:rPr>
          <w:rFonts w:ascii="ＭＳ 明朝" w:hAnsi="ＭＳ 明朝" w:hint="eastAsia"/>
        </w:rPr>
        <w:t>ため、</w:t>
      </w:r>
      <w:r w:rsidR="00C22C3C">
        <w:rPr>
          <w:rFonts w:ascii="ＭＳ 明朝" w:hAnsi="ＭＳ 明朝" w:hint="eastAsia"/>
        </w:rPr>
        <w:t>全庁挙げ</w:t>
      </w:r>
      <w:r w:rsidR="00A838D2">
        <w:rPr>
          <w:rFonts w:ascii="ＭＳ 明朝" w:hAnsi="ＭＳ 明朝" w:hint="eastAsia"/>
        </w:rPr>
        <w:t>た取り組みにすること。</w:t>
      </w:r>
      <w:r w:rsidR="002F54D7">
        <w:rPr>
          <w:rFonts w:ascii="ＭＳ 明朝" w:hAnsi="ＭＳ 明朝" w:hint="eastAsia"/>
        </w:rPr>
        <w:t>こ</w:t>
      </w:r>
      <w:r w:rsidR="00C22C3C">
        <w:rPr>
          <w:rFonts w:ascii="ＭＳ 明朝" w:hAnsi="ＭＳ 明朝" w:hint="eastAsia"/>
        </w:rPr>
        <w:t>ども未来局については</w:t>
      </w:r>
      <w:r w:rsidR="00C76024">
        <w:rPr>
          <w:rFonts w:ascii="ＭＳ 明朝" w:hAnsi="ＭＳ 明朝" w:hint="eastAsia"/>
        </w:rPr>
        <w:t>、</w:t>
      </w:r>
      <w:r w:rsidR="00C22C3C">
        <w:rPr>
          <w:rFonts w:ascii="ＭＳ 明朝" w:hAnsi="ＭＳ 明朝" w:hint="eastAsia"/>
        </w:rPr>
        <w:t>子育て支援に一元的に取り組めるよう組織体制を抜本的に見直すこと。</w:t>
      </w:r>
    </w:p>
    <w:p w:rsidR="007143A7" w:rsidRPr="007143A7" w:rsidRDefault="007143A7" w:rsidP="007143A7">
      <w:pPr>
        <w:adjustRightInd/>
        <w:ind w:leftChars="99" w:left="442" w:hangingChars="100" w:hanging="222"/>
        <w:rPr>
          <w:rFonts w:ascii="ＭＳ 明朝" w:hAnsi="ＭＳ 明朝"/>
        </w:rPr>
      </w:pPr>
      <w:r w:rsidRPr="007143A7">
        <w:rPr>
          <w:rFonts w:ascii="ＭＳ 明朝" w:hAnsi="ＭＳ 明朝" w:hint="eastAsia"/>
        </w:rPr>
        <w:t>８、安倍政権が掲げる「地方創生」は、人口減少を理由に行政の集約・広域化をすすめ</w:t>
      </w:r>
      <w:r w:rsidR="00E06C71">
        <w:rPr>
          <w:rFonts w:ascii="ＭＳ 明朝" w:hAnsi="ＭＳ 明朝" w:hint="eastAsia"/>
        </w:rPr>
        <w:t>ながら</w:t>
      </w:r>
      <w:r w:rsidRPr="007143A7">
        <w:rPr>
          <w:rFonts w:ascii="ＭＳ 明朝" w:hAnsi="ＭＳ 明朝" w:hint="eastAsia"/>
        </w:rPr>
        <w:t>、「自治体戦略2040構想」</w:t>
      </w:r>
      <w:r w:rsidR="00E06C71">
        <w:rPr>
          <w:rFonts w:ascii="ＭＳ 明朝" w:hAnsi="ＭＳ 明朝" w:hint="eastAsia"/>
        </w:rPr>
        <w:t>にあるように</w:t>
      </w:r>
      <w:r w:rsidRPr="007143A7">
        <w:rPr>
          <w:rFonts w:ascii="ＭＳ 明朝" w:hAnsi="ＭＳ 明朝" w:hint="eastAsia"/>
        </w:rPr>
        <w:t>公共サービスも大企業の</w:t>
      </w:r>
      <w:r>
        <w:rPr>
          <w:rFonts w:ascii="ＭＳ 明朝" w:hAnsi="ＭＳ 明朝" w:hint="eastAsia"/>
        </w:rPr>
        <w:t>利益</w:t>
      </w:r>
      <w:r w:rsidRPr="007143A7">
        <w:rPr>
          <w:rFonts w:ascii="ＭＳ 明朝" w:hAnsi="ＭＳ 明朝" w:hint="eastAsia"/>
        </w:rPr>
        <w:t>追求</w:t>
      </w:r>
      <w:r w:rsidR="0095593F">
        <w:rPr>
          <w:rFonts w:ascii="ＭＳ 明朝" w:hAnsi="ＭＳ 明朝" w:hint="eastAsia"/>
        </w:rPr>
        <w:t>の</w:t>
      </w:r>
      <w:r w:rsidRPr="007143A7">
        <w:rPr>
          <w:rFonts w:ascii="ＭＳ 明朝" w:hAnsi="ＭＳ 明朝" w:hint="eastAsia"/>
        </w:rPr>
        <w:t>場に変え、やがて道州制につなげるという財界戦略に基づいたものである。広域自治体として県の役割を発揮し、地方自治の本旨である住民福祉を</w:t>
      </w:r>
      <w:r w:rsidR="00ED4457">
        <w:rPr>
          <w:rFonts w:ascii="ＭＳ 明朝" w:hAnsi="ＭＳ 明朝" w:hint="eastAsia"/>
        </w:rPr>
        <w:t>最</w:t>
      </w:r>
      <w:r w:rsidRPr="007143A7">
        <w:rPr>
          <w:rFonts w:ascii="ＭＳ 明朝" w:hAnsi="ＭＳ 明朝" w:hint="eastAsia"/>
        </w:rPr>
        <w:t>優先させる</w:t>
      </w:r>
      <w:r w:rsidR="00ED4457">
        <w:rPr>
          <w:rFonts w:ascii="ＭＳ 明朝" w:hAnsi="ＭＳ 明朝" w:hint="eastAsia"/>
        </w:rPr>
        <w:t>よう</w:t>
      </w:r>
      <w:r w:rsidRPr="007143A7">
        <w:rPr>
          <w:rFonts w:ascii="ＭＳ 明朝" w:hAnsi="ＭＳ 明朝" w:hint="eastAsia"/>
        </w:rPr>
        <w:t>、市町村を支援すること。</w:t>
      </w:r>
    </w:p>
    <w:p w:rsidR="00CA290E" w:rsidRDefault="007143A7" w:rsidP="00A93179">
      <w:pPr>
        <w:adjustRightInd/>
        <w:ind w:leftChars="99" w:left="442" w:hangingChars="100" w:hanging="222"/>
        <w:rPr>
          <w:rFonts w:ascii="ＭＳ 明朝"/>
        </w:rPr>
      </w:pPr>
      <w:r>
        <w:rPr>
          <w:rFonts w:ascii="ＭＳ 明朝" w:hAnsi="ＭＳ 明朝" w:hint="eastAsia"/>
        </w:rPr>
        <w:t>９</w:t>
      </w:r>
      <w:r w:rsidR="00A93179" w:rsidRPr="00A93179">
        <w:rPr>
          <w:rFonts w:ascii="ＭＳ 明朝" w:hAnsi="ＭＳ 明朝" w:hint="eastAsia"/>
        </w:rPr>
        <w:t>、東日本大震災・原発事故を受けた本県は、県職員や市町村職員や</w:t>
      </w:r>
      <w:r w:rsidR="0095593F">
        <w:rPr>
          <w:rFonts w:ascii="ＭＳ 明朝" w:hAnsi="ＭＳ 明朝" w:hint="eastAsia"/>
        </w:rPr>
        <w:t>教職</w:t>
      </w:r>
      <w:r w:rsidR="00A93179" w:rsidRPr="00A93179">
        <w:rPr>
          <w:rFonts w:ascii="ＭＳ 明朝" w:hAnsi="ＭＳ 明朝" w:hint="eastAsia"/>
        </w:rPr>
        <w:t>員の負担が解消されず、長期病休者の割合が増加している</w:t>
      </w:r>
      <w:r w:rsidR="000D75B2">
        <w:rPr>
          <w:rFonts w:ascii="ＭＳ 明朝" w:hAnsi="ＭＳ 明朝" w:hint="eastAsia"/>
        </w:rPr>
        <w:t>ことから、</w:t>
      </w:r>
      <w:r w:rsidR="00A93179" w:rsidRPr="00A93179">
        <w:rPr>
          <w:rFonts w:ascii="ＭＳ 明朝" w:hAnsi="ＭＳ 明朝" w:hint="eastAsia"/>
        </w:rPr>
        <w:t>県として、正職員と正教職員の増員を図ること。女性や障がい者の雇用を増やすこと。</w:t>
      </w:r>
    </w:p>
    <w:p w:rsidR="00A93179" w:rsidRPr="00F65515" w:rsidRDefault="00A93179" w:rsidP="00A93179">
      <w:pPr>
        <w:adjustRightInd/>
        <w:ind w:leftChars="99" w:left="442" w:hangingChars="100" w:hanging="222"/>
        <w:rPr>
          <w:rFonts w:ascii="ＭＳ 明朝" w:hAnsi="ＭＳ 明朝" w:cs="Times New Roman"/>
        </w:rPr>
      </w:pPr>
    </w:p>
    <w:p w:rsidR="00331EB4" w:rsidRPr="00F65515" w:rsidRDefault="00744623">
      <w:pPr>
        <w:adjustRightInd/>
        <w:spacing w:line="354" w:lineRule="exact"/>
        <w:ind w:left="222" w:hanging="222"/>
        <w:rPr>
          <w:rFonts w:ascii="ＭＳ 明朝" w:hAnsi="ＭＳ 明朝" w:cs="Times New Roman"/>
          <w:sz w:val="24"/>
          <w:szCs w:val="24"/>
        </w:rPr>
      </w:pPr>
      <w:r w:rsidRPr="00F65515">
        <w:rPr>
          <w:rFonts w:ascii="ＭＳ 明朝" w:hAnsi="ＭＳ 明朝" w:cs="Segoe UI Symbol" w:hint="eastAsia"/>
          <w:b/>
          <w:bCs/>
          <w:sz w:val="24"/>
          <w:szCs w:val="24"/>
        </w:rPr>
        <w:t>二</w:t>
      </w:r>
      <w:r w:rsidR="00AE5D54" w:rsidRPr="00F65515">
        <w:rPr>
          <w:rFonts w:ascii="ＭＳ 明朝" w:hAnsi="ＭＳ 明朝" w:hint="eastAsia"/>
          <w:b/>
          <w:bCs/>
          <w:sz w:val="24"/>
          <w:szCs w:val="24"/>
        </w:rPr>
        <w:t>、</w:t>
      </w:r>
      <w:r w:rsidRPr="00F65515">
        <w:rPr>
          <w:rFonts w:ascii="ＭＳ 明朝" w:hAnsi="ＭＳ 明朝" w:hint="eastAsia"/>
          <w:b/>
          <w:bCs/>
          <w:sz w:val="24"/>
          <w:szCs w:val="24"/>
        </w:rPr>
        <w:t>第二原発</w:t>
      </w:r>
      <w:r w:rsidR="00AE5D54" w:rsidRPr="00F65515">
        <w:rPr>
          <w:rFonts w:ascii="ＭＳ 明朝" w:hAnsi="ＭＳ 明朝" w:hint="eastAsia"/>
          <w:b/>
          <w:bCs/>
          <w:sz w:val="24"/>
          <w:szCs w:val="24"/>
        </w:rPr>
        <w:t>廃炉</w:t>
      </w:r>
      <w:r w:rsidR="00810863" w:rsidRPr="00F65515">
        <w:rPr>
          <w:rFonts w:ascii="ＭＳ 明朝" w:hAnsi="ＭＳ 明朝" w:hint="eastAsia"/>
          <w:b/>
          <w:bCs/>
          <w:sz w:val="24"/>
          <w:szCs w:val="24"/>
        </w:rPr>
        <w:t>を</w:t>
      </w:r>
      <w:r w:rsidR="00982948" w:rsidRPr="00F65515">
        <w:rPr>
          <w:rFonts w:ascii="ＭＳ 明朝" w:hAnsi="ＭＳ 明朝" w:hint="eastAsia"/>
          <w:b/>
          <w:bCs/>
          <w:sz w:val="24"/>
          <w:szCs w:val="24"/>
        </w:rPr>
        <w:t>正式表明させ</w:t>
      </w:r>
      <w:r w:rsidR="00810863" w:rsidRPr="00F65515">
        <w:rPr>
          <w:rFonts w:ascii="ＭＳ 明朝" w:hAnsi="ＭＳ 明朝" w:hint="eastAsia"/>
          <w:b/>
          <w:bCs/>
          <w:sz w:val="24"/>
          <w:szCs w:val="24"/>
        </w:rPr>
        <w:t>、全国の原発再稼働にストップを</w:t>
      </w:r>
    </w:p>
    <w:p w:rsidR="007459CF" w:rsidRDefault="007459CF" w:rsidP="007459CF">
      <w:pPr>
        <w:ind w:leftChars="100" w:left="444" w:hangingChars="100" w:hanging="222"/>
        <w:rPr>
          <w:rFonts w:ascii="ＭＳ 明朝" w:hAnsi="ＭＳ 明朝" w:cs="Times New Roman"/>
        </w:rPr>
      </w:pPr>
      <w:r w:rsidRPr="007459CF">
        <w:rPr>
          <w:rFonts w:ascii="ＭＳ 明朝" w:hAnsi="ＭＳ 明朝" w:cs="Times New Roman" w:hint="eastAsia"/>
        </w:rPr>
        <w:t>１、福島第二原発</w:t>
      </w:r>
      <w:r w:rsidR="0095593F">
        <w:rPr>
          <w:rFonts w:ascii="ＭＳ 明朝" w:hAnsi="ＭＳ 明朝" w:cs="Times New Roman" w:hint="eastAsia"/>
        </w:rPr>
        <w:t>について</w:t>
      </w:r>
      <w:r w:rsidRPr="007459CF">
        <w:rPr>
          <w:rFonts w:ascii="ＭＳ 明朝" w:hAnsi="ＭＳ 明朝" w:cs="Times New Roman" w:hint="eastAsia"/>
        </w:rPr>
        <w:t>は、早急に廃炉までの工程を明確にするよう東京電力に求めること。</w:t>
      </w:r>
    </w:p>
    <w:p w:rsidR="00A838D2" w:rsidRPr="007459CF" w:rsidRDefault="00A838D2" w:rsidP="007459CF">
      <w:pPr>
        <w:ind w:leftChars="100" w:left="444" w:hangingChars="100" w:hanging="222"/>
        <w:rPr>
          <w:rFonts w:ascii="ＭＳ 明朝" w:cs="Times New Roman"/>
        </w:rPr>
      </w:pPr>
      <w:r>
        <w:rPr>
          <w:rFonts w:ascii="ＭＳ 明朝" w:cs="Times New Roman" w:hint="eastAsia"/>
        </w:rPr>
        <w:t>２、全国の原発再稼働中止を国に求めること。</w:t>
      </w:r>
      <w:r w:rsidR="00AB4D0A">
        <w:rPr>
          <w:rFonts w:ascii="ＭＳ 明朝" w:cs="Times New Roman" w:hint="eastAsia"/>
        </w:rPr>
        <w:t>また、</w:t>
      </w:r>
      <w:r w:rsidR="0095593F" w:rsidRPr="007459CF">
        <w:rPr>
          <w:rFonts w:ascii="ＭＳ 明朝" w:hAnsi="ＭＳ 明朝" w:cs="Times New Roman" w:hint="eastAsia"/>
        </w:rPr>
        <w:t>原発輸出政策の中止を国に申し入れること。</w:t>
      </w:r>
    </w:p>
    <w:p w:rsidR="007459CF" w:rsidRPr="007459CF" w:rsidRDefault="00A867A8" w:rsidP="007459CF">
      <w:pPr>
        <w:ind w:leftChars="100" w:left="444" w:hangingChars="100" w:hanging="222"/>
        <w:rPr>
          <w:rFonts w:ascii="ＭＳ 明朝" w:cs="Times New Roman"/>
        </w:rPr>
      </w:pPr>
      <w:r>
        <w:rPr>
          <w:rFonts w:ascii="ＭＳ 明朝" w:hAnsi="ＭＳ 明朝" w:cs="Times New Roman" w:hint="eastAsia"/>
        </w:rPr>
        <w:t>３</w:t>
      </w:r>
      <w:r w:rsidR="007459CF" w:rsidRPr="007459CF">
        <w:rPr>
          <w:rFonts w:ascii="ＭＳ 明朝" w:hAnsi="ＭＳ 明朝" w:cs="Times New Roman" w:hint="eastAsia"/>
        </w:rPr>
        <w:t>、第一原発３号機の核燃料取り出し機器のトラブルの原因究明と今後長期にわたる廃炉作業の安全と確実な作業を東京電力に求めること。</w:t>
      </w:r>
    </w:p>
    <w:p w:rsidR="007459CF" w:rsidRPr="007459CF" w:rsidRDefault="00A867A8" w:rsidP="007459CF">
      <w:pPr>
        <w:ind w:leftChars="100" w:left="444" w:hangingChars="100" w:hanging="222"/>
        <w:rPr>
          <w:rFonts w:ascii="ＭＳ 明朝" w:cs="Times New Roman"/>
        </w:rPr>
      </w:pPr>
      <w:r>
        <w:rPr>
          <w:rFonts w:ascii="ＭＳ 明朝" w:hAnsi="ＭＳ 明朝" w:cs="Times New Roman" w:hint="eastAsia"/>
        </w:rPr>
        <w:t>４</w:t>
      </w:r>
      <w:r w:rsidR="007459CF" w:rsidRPr="007459CF">
        <w:rPr>
          <w:rFonts w:ascii="ＭＳ 明朝" w:hAnsi="ＭＳ 明朝" w:cs="Times New Roman" w:hint="eastAsia"/>
        </w:rPr>
        <w:t>、東京電力に対し、燃料取り出し作業の工程や進捗状況を常に明らかにし、県民に周知するよう求める</w:t>
      </w:r>
      <w:r w:rsidR="003A289D">
        <w:rPr>
          <w:rFonts w:ascii="ＭＳ 明朝" w:hAnsi="ＭＳ 明朝" w:cs="Times New Roman" w:hint="eastAsia"/>
        </w:rPr>
        <w:t>こと。</w:t>
      </w:r>
    </w:p>
    <w:p w:rsidR="007459CF" w:rsidRPr="007459CF" w:rsidRDefault="00A867A8" w:rsidP="007459CF">
      <w:pPr>
        <w:ind w:leftChars="100" w:left="444" w:hangingChars="100" w:hanging="222"/>
        <w:rPr>
          <w:rFonts w:ascii="ＭＳ 明朝" w:cs="Times New Roman"/>
        </w:rPr>
      </w:pPr>
      <w:r>
        <w:rPr>
          <w:rFonts w:ascii="ＭＳ 明朝" w:hAnsi="ＭＳ 明朝" w:cs="Times New Roman" w:hint="eastAsia"/>
        </w:rPr>
        <w:t>５</w:t>
      </w:r>
      <w:r w:rsidR="007459CF" w:rsidRPr="007459CF">
        <w:rPr>
          <w:rFonts w:ascii="ＭＳ 明朝" w:hAnsi="ＭＳ 明朝" w:cs="Times New Roman" w:hint="eastAsia"/>
        </w:rPr>
        <w:t>、福島第一原発の防潮堤については、東日本大震災の同規模の津波に耐えられるものを建設するよう求めること。</w:t>
      </w:r>
    </w:p>
    <w:p w:rsidR="007459CF" w:rsidRPr="007459CF" w:rsidRDefault="00A867A8" w:rsidP="007459CF">
      <w:pPr>
        <w:ind w:leftChars="100" w:left="444" w:hangingChars="100" w:hanging="222"/>
        <w:rPr>
          <w:rFonts w:ascii="ＭＳ 明朝" w:cs="Times New Roman"/>
        </w:rPr>
      </w:pPr>
      <w:r>
        <w:rPr>
          <w:rFonts w:ascii="ＭＳ 明朝" w:hAnsi="ＭＳ 明朝" w:cs="Times New Roman" w:hint="eastAsia"/>
        </w:rPr>
        <w:t>６</w:t>
      </w:r>
      <w:r w:rsidR="007459CF" w:rsidRPr="007459CF">
        <w:rPr>
          <w:rFonts w:ascii="ＭＳ 明朝" w:hAnsi="ＭＳ 明朝" w:cs="Times New Roman" w:hint="eastAsia"/>
        </w:rPr>
        <w:t>、原発廃炉作業に従事する労働者の被ばく、長時間労働をなくし安全</w:t>
      </w:r>
      <w:r w:rsidR="00834286">
        <w:rPr>
          <w:rFonts w:ascii="ＭＳ 明朝" w:hAnsi="ＭＳ 明朝" w:cs="Times New Roman" w:hint="eastAsia"/>
        </w:rPr>
        <w:t>・健康管理</w:t>
      </w:r>
      <w:r w:rsidR="007459CF" w:rsidRPr="007459CF">
        <w:rPr>
          <w:rFonts w:ascii="ＭＳ 明朝" w:hAnsi="ＭＳ 明朝" w:cs="Times New Roman" w:hint="eastAsia"/>
        </w:rPr>
        <w:t>、多重下請け構造</w:t>
      </w:r>
      <w:r w:rsidR="00834286">
        <w:rPr>
          <w:rFonts w:ascii="ＭＳ 明朝" w:hAnsi="ＭＳ 明朝" w:cs="Times New Roman" w:hint="eastAsia"/>
        </w:rPr>
        <w:t>の</w:t>
      </w:r>
      <w:r w:rsidR="007459CF" w:rsidRPr="007459CF">
        <w:rPr>
          <w:rFonts w:ascii="ＭＳ 明朝" w:hAnsi="ＭＳ 明朝" w:cs="Times New Roman" w:hint="eastAsia"/>
        </w:rPr>
        <w:t>是正</w:t>
      </w:r>
      <w:r>
        <w:rPr>
          <w:rFonts w:ascii="ＭＳ 明朝" w:hAnsi="ＭＳ 明朝" w:cs="Times New Roman" w:hint="eastAsia"/>
        </w:rPr>
        <w:t>、</w:t>
      </w:r>
      <w:r w:rsidR="003A289D">
        <w:rPr>
          <w:rFonts w:ascii="ＭＳ 明朝" w:hAnsi="ＭＳ 明朝" w:cs="Times New Roman" w:hint="eastAsia"/>
        </w:rPr>
        <w:t>労働者の直接雇用を</w:t>
      </w:r>
      <w:r w:rsidR="007459CF" w:rsidRPr="007459CF">
        <w:rPr>
          <w:rFonts w:ascii="ＭＳ 明朝" w:hAnsi="ＭＳ 明朝" w:cs="Times New Roman" w:hint="eastAsia"/>
        </w:rPr>
        <w:t>国</w:t>
      </w:r>
      <w:r w:rsidR="003A289D">
        <w:rPr>
          <w:rFonts w:ascii="ＭＳ 明朝" w:hAnsi="ＭＳ 明朝" w:cs="Times New Roman" w:hint="eastAsia"/>
        </w:rPr>
        <w:t>と</w:t>
      </w:r>
      <w:r w:rsidR="007459CF" w:rsidRPr="007459CF">
        <w:rPr>
          <w:rFonts w:ascii="ＭＳ 明朝" w:hAnsi="ＭＳ 明朝" w:cs="Times New Roman" w:hint="eastAsia"/>
        </w:rPr>
        <w:t>東京電力に求めること。</w:t>
      </w:r>
    </w:p>
    <w:p w:rsidR="007459CF" w:rsidRPr="007459CF" w:rsidRDefault="00A867A8" w:rsidP="007459CF">
      <w:pPr>
        <w:ind w:leftChars="100" w:left="444" w:hangingChars="100" w:hanging="222"/>
        <w:rPr>
          <w:rFonts w:ascii="ＭＳ 明朝" w:cs="Times New Roman"/>
        </w:rPr>
      </w:pPr>
      <w:r>
        <w:rPr>
          <w:rFonts w:ascii="ＭＳ 明朝" w:hAnsi="ＭＳ 明朝" w:cs="Times New Roman" w:hint="eastAsia"/>
        </w:rPr>
        <w:t>７</w:t>
      </w:r>
      <w:r w:rsidR="007459CF" w:rsidRPr="007459CF">
        <w:rPr>
          <w:rFonts w:ascii="ＭＳ 明朝" w:hAnsi="ＭＳ 明朝" w:cs="Times New Roman" w:hint="eastAsia"/>
        </w:rPr>
        <w:t>、県は、福島第一原発事故の事故検証委員会を設置し独自の検証を行うこと。</w:t>
      </w:r>
    </w:p>
    <w:p w:rsidR="007459CF" w:rsidRPr="007459CF" w:rsidRDefault="00A867A8" w:rsidP="007459CF">
      <w:pPr>
        <w:ind w:leftChars="100" w:left="444" w:hangingChars="100" w:hanging="222"/>
        <w:rPr>
          <w:rFonts w:ascii="ＭＳ 明朝" w:cs="Times New Roman"/>
        </w:rPr>
      </w:pPr>
      <w:r>
        <w:rPr>
          <w:rFonts w:ascii="ＭＳ 明朝" w:hAnsi="ＭＳ 明朝" w:cs="Times New Roman" w:hint="eastAsia"/>
        </w:rPr>
        <w:t>８</w:t>
      </w:r>
      <w:r w:rsidR="007459CF" w:rsidRPr="007459CF">
        <w:rPr>
          <w:rFonts w:ascii="ＭＳ 明朝" w:hAnsi="ＭＳ 明朝" w:cs="Times New Roman" w:hint="eastAsia"/>
        </w:rPr>
        <w:t>、</w:t>
      </w:r>
      <w:r w:rsidR="003A289D">
        <w:rPr>
          <w:rFonts w:ascii="ＭＳ 明朝" w:hAnsi="ＭＳ 明朝" w:cs="Times New Roman" w:hint="eastAsia"/>
        </w:rPr>
        <w:t>県内原発の</w:t>
      </w:r>
      <w:r w:rsidR="007459CF" w:rsidRPr="007459CF">
        <w:rPr>
          <w:rFonts w:ascii="ＭＳ 明朝" w:hAnsi="ＭＳ 明朝" w:cs="Times New Roman" w:hint="eastAsia"/>
        </w:rPr>
        <w:t>廃炉</w:t>
      </w:r>
      <w:r w:rsidR="003A289D">
        <w:rPr>
          <w:rFonts w:ascii="ＭＳ 明朝" w:hAnsi="ＭＳ 明朝" w:cs="Times New Roman" w:hint="eastAsia"/>
        </w:rPr>
        <w:t>が</w:t>
      </w:r>
      <w:r w:rsidR="007459CF" w:rsidRPr="007459CF">
        <w:rPr>
          <w:rFonts w:ascii="ＭＳ 明朝" w:hAnsi="ＭＳ 明朝" w:cs="Times New Roman" w:hint="eastAsia"/>
        </w:rPr>
        <w:t>完了</w:t>
      </w:r>
      <w:r w:rsidR="003A289D">
        <w:rPr>
          <w:rFonts w:ascii="ＭＳ 明朝" w:hAnsi="ＭＳ 明朝" w:cs="Times New Roman" w:hint="eastAsia"/>
        </w:rPr>
        <w:t>する</w:t>
      </w:r>
      <w:r w:rsidR="007459CF" w:rsidRPr="007459CF">
        <w:rPr>
          <w:rFonts w:ascii="ＭＳ 明朝" w:hAnsi="ＭＳ 明朝" w:cs="Times New Roman" w:hint="eastAsia"/>
        </w:rPr>
        <w:t>までリアルタイム線量</w:t>
      </w:r>
      <w:r w:rsidR="003A289D">
        <w:rPr>
          <w:rFonts w:ascii="ＭＳ 明朝" w:hAnsi="ＭＳ 明朝" w:cs="Times New Roman" w:hint="eastAsia"/>
        </w:rPr>
        <w:t>測定システムを</w:t>
      </w:r>
      <w:r w:rsidR="007459CF" w:rsidRPr="007459CF">
        <w:rPr>
          <w:rFonts w:ascii="ＭＳ 明朝" w:hAnsi="ＭＳ 明朝" w:cs="Times New Roman" w:hint="eastAsia"/>
        </w:rPr>
        <w:t>継続</w:t>
      </w:r>
      <w:r w:rsidR="003A289D">
        <w:rPr>
          <w:rFonts w:ascii="ＭＳ 明朝" w:hAnsi="ＭＳ 明朝" w:cs="Times New Roman" w:hint="eastAsia"/>
        </w:rPr>
        <w:t>するよう</w:t>
      </w:r>
      <w:r w:rsidR="007459CF" w:rsidRPr="007459CF">
        <w:rPr>
          <w:rFonts w:ascii="ＭＳ 明朝" w:hAnsi="ＭＳ 明朝" w:cs="Times New Roman" w:hint="eastAsia"/>
        </w:rPr>
        <w:t>国に求めること。</w:t>
      </w:r>
    </w:p>
    <w:p w:rsidR="006D5C72" w:rsidRDefault="00A867A8" w:rsidP="007459CF">
      <w:pPr>
        <w:ind w:leftChars="100" w:left="444" w:hangingChars="100" w:hanging="222"/>
        <w:rPr>
          <w:rFonts w:ascii="ＭＳ 明朝" w:cs="Times New Roman"/>
        </w:rPr>
      </w:pPr>
      <w:r>
        <w:rPr>
          <w:rFonts w:ascii="ＭＳ 明朝" w:hAnsi="ＭＳ 明朝" w:cs="Times New Roman" w:hint="eastAsia"/>
        </w:rPr>
        <w:t>９</w:t>
      </w:r>
      <w:r w:rsidR="007459CF" w:rsidRPr="007459CF">
        <w:rPr>
          <w:rFonts w:ascii="ＭＳ 明朝" w:hAnsi="ＭＳ 明朝" w:cs="Times New Roman" w:hint="eastAsia"/>
        </w:rPr>
        <w:t>、汚染水の海洋放出に反対すること。</w:t>
      </w:r>
    </w:p>
    <w:p w:rsidR="007459CF" w:rsidRDefault="007459CF" w:rsidP="007459CF">
      <w:pPr>
        <w:rPr>
          <w:rFonts w:ascii="ＭＳ 明朝" w:cs="Times New Roman"/>
        </w:rPr>
      </w:pPr>
    </w:p>
    <w:p w:rsidR="00DB3171" w:rsidRPr="00F65515" w:rsidRDefault="00744623" w:rsidP="006D5C72">
      <w:pPr>
        <w:rPr>
          <w:rFonts w:ascii="ＭＳ 明朝" w:hAnsi="ＭＳ 明朝"/>
          <w:sz w:val="24"/>
          <w:szCs w:val="24"/>
        </w:rPr>
      </w:pPr>
      <w:r w:rsidRPr="00F65515">
        <w:rPr>
          <w:rFonts w:ascii="ＭＳ 明朝" w:hAnsi="ＭＳ 明朝" w:hint="eastAsia"/>
          <w:b/>
          <w:bCs/>
          <w:sz w:val="24"/>
          <w:szCs w:val="24"/>
        </w:rPr>
        <w:t>三</w:t>
      </w:r>
      <w:r w:rsidR="00643BAA" w:rsidRPr="00F65515">
        <w:rPr>
          <w:rFonts w:ascii="ＭＳ 明朝" w:hAnsi="ＭＳ 明朝" w:hint="eastAsia"/>
          <w:b/>
          <w:bCs/>
          <w:sz w:val="24"/>
          <w:szCs w:val="24"/>
        </w:rPr>
        <w:t>、</w:t>
      </w:r>
      <w:r w:rsidRPr="00F65515">
        <w:rPr>
          <w:rFonts w:ascii="ＭＳ 明朝" w:hAnsi="ＭＳ 明朝" w:hint="eastAsia"/>
          <w:b/>
          <w:bCs/>
          <w:sz w:val="24"/>
          <w:szCs w:val="24"/>
        </w:rPr>
        <w:t>被災者切り捨てを許さず、</w:t>
      </w:r>
      <w:r w:rsidRPr="00744623">
        <w:rPr>
          <w:rFonts w:ascii="ＭＳ 明朝" w:hAnsi="ＭＳ 明朝" w:hint="eastAsia"/>
          <w:b/>
          <w:sz w:val="24"/>
          <w:szCs w:val="24"/>
        </w:rPr>
        <w:t>原発事故からの真の復興を</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lastRenderedPageBreak/>
        <w:t>１、大震災と原発事故から８年が経過しても、深刻な被害が県民の生活と生業の再建を阻んでいる現状を踏まえ、被災県民に寄り添ったきめ細かな支援をあらゆる分野で強化すること。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２、県は、原発事故の加害者である国と</w:t>
      </w:r>
      <w:r w:rsidR="00A838D2">
        <w:rPr>
          <w:rFonts w:ascii="ＭＳ 明朝" w:hAnsi="ＭＳ 明朝" w:cs="Times New Roman" w:hint="eastAsia"/>
        </w:rPr>
        <w:t>東京電力</w:t>
      </w:r>
      <w:r w:rsidRPr="006D5C72">
        <w:rPr>
          <w:rFonts w:ascii="ＭＳ 明朝" w:hAnsi="ＭＳ 明朝" w:cs="Times New Roman" w:hint="eastAsia"/>
        </w:rPr>
        <w:t>に加害責任を求める立場に立ち、住宅無償提供や賠償打ち切り強要</w:t>
      </w:r>
      <w:r w:rsidR="003A289D">
        <w:rPr>
          <w:rFonts w:ascii="ＭＳ 明朝" w:hAnsi="ＭＳ 明朝" w:cs="Times New Roman" w:hint="eastAsia"/>
        </w:rPr>
        <w:t>など</w:t>
      </w:r>
      <w:r w:rsidRPr="006D5C72">
        <w:rPr>
          <w:rFonts w:ascii="ＭＳ 明朝" w:hAnsi="ＭＳ 明朝" w:cs="Times New Roman" w:hint="eastAsia"/>
        </w:rPr>
        <w:t>一切の被災県民切り捨てを</w:t>
      </w:r>
      <w:r w:rsidR="003A289D">
        <w:rPr>
          <w:rFonts w:ascii="ＭＳ 明朝" w:hAnsi="ＭＳ 明朝" w:cs="Times New Roman" w:hint="eastAsia"/>
        </w:rPr>
        <w:t>行わない</w:t>
      </w:r>
      <w:r w:rsidRPr="006D5C72">
        <w:rPr>
          <w:rFonts w:ascii="ＭＳ 明朝" w:hAnsi="ＭＳ 明朝" w:cs="Times New Roman" w:hint="eastAsia"/>
        </w:rPr>
        <w:t>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３、避難者への仮設</w:t>
      </w:r>
      <w:r w:rsidR="003D7060">
        <w:rPr>
          <w:rFonts w:ascii="ＭＳ 明朝" w:hAnsi="ＭＳ 明朝" w:cs="Times New Roman" w:hint="eastAsia"/>
        </w:rPr>
        <w:t>・</w:t>
      </w:r>
      <w:r w:rsidRPr="006D5C72">
        <w:rPr>
          <w:rFonts w:ascii="ＭＳ 明朝" w:hAnsi="ＭＳ 明朝" w:cs="Times New Roman" w:hint="eastAsia"/>
        </w:rPr>
        <w:t>借り上げ住宅の無償提供について、３割が４月以降の生活拠点が決まっていない現状を踏まえ、打ち切り方針を撤回し個別の事情に応じて延長すること。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４、被災者への医療、介護等の保険料</w:t>
      </w:r>
      <w:r w:rsidR="003D7060">
        <w:rPr>
          <w:rFonts w:ascii="ＭＳ 明朝" w:hAnsi="ＭＳ 明朝" w:cs="Times New Roman" w:hint="eastAsia"/>
        </w:rPr>
        <w:t>・</w:t>
      </w:r>
      <w:r w:rsidRPr="006D5C72">
        <w:rPr>
          <w:rFonts w:ascii="ＭＳ 明朝" w:hAnsi="ＭＳ 明朝" w:cs="Times New Roman" w:hint="eastAsia"/>
        </w:rPr>
        <w:t>利用料の免除措置を、復興期間終了後においても継続するよう国に求めること。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５、原発事故で被災した全ての県民の健康管理について、国が責任を持つ仕組みの構築を求めること。甲状腺検査を継続するとともに、どこで甲状腺疾患と診断されても医療費助成の対象とすること。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６、復興住宅の家賃について、県独自の家賃軽減策の周知を図り、入居者の負担を軽減すること。また割り増し家賃の対象となる世帯については、当面割り増しを行わないこと</w:t>
      </w:r>
      <w:r w:rsidR="003A289D">
        <w:rPr>
          <w:rFonts w:ascii="ＭＳ 明朝" w:hAnsi="ＭＳ 明朝" w:cs="Times New Roman" w:hint="eastAsia"/>
        </w:rPr>
        <w:t>。</w:t>
      </w:r>
      <w:r w:rsidRPr="006D5C72">
        <w:rPr>
          <w:rFonts w:ascii="ＭＳ 明朝" w:hAnsi="ＭＳ 明朝" w:cs="Times New Roman" w:hint="eastAsia"/>
        </w:rPr>
        <w:t>家賃賠償に代わる県の家賃補助を継続しその財源を</w:t>
      </w:r>
      <w:r w:rsidR="00A838D2">
        <w:rPr>
          <w:rFonts w:ascii="ＭＳ 明朝" w:hAnsi="ＭＳ 明朝" w:cs="Times New Roman" w:hint="eastAsia"/>
        </w:rPr>
        <w:t>東京電力</w:t>
      </w:r>
      <w:r w:rsidRPr="006D5C72">
        <w:rPr>
          <w:rFonts w:ascii="ＭＳ 明朝" w:hAnsi="ＭＳ 明朝" w:cs="Times New Roman" w:hint="eastAsia"/>
        </w:rPr>
        <w:t>に求めること。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７、避難区域外からのいわゆる自主避難者について、当事者はもとより全国各地から支援打ち切りへの批判が起きていることを踏まえ、県の家賃補助を継続すること。今年度末で公的支援が打ち切られようとする下で、改めて県として避難者の実態を把握し、支援の在り方を再検討する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８、</w:t>
      </w:r>
      <w:r w:rsidR="003A289D">
        <w:rPr>
          <w:rFonts w:ascii="ＭＳ 明朝" w:hAnsi="ＭＳ 明朝" w:cs="Times New Roman" w:hint="eastAsia"/>
        </w:rPr>
        <w:t>東京電力</w:t>
      </w:r>
      <w:r w:rsidRPr="006D5C72">
        <w:rPr>
          <w:rFonts w:ascii="ＭＳ 明朝" w:hAnsi="ＭＳ 明朝" w:cs="Times New Roman" w:hint="eastAsia"/>
        </w:rPr>
        <w:t>が商工業者への追加賠償で個別の合意に応じたのは僅か７件と報告され、実質的に賠償が打ち切られていることから、原子力損害対策協議会全体会議を</w:t>
      </w:r>
      <w:r w:rsidR="003A289D">
        <w:rPr>
          <w:rFonts w:ascii="ＭＳ 明朝" w:hAnsi="ＭＳ 明朝" w:cs="Times New Roman" w:hint="eastAsia"/>
        </w:rPr>
        <w:t>今</w:t>
      </w:r>
      <w:r w:rsidRPr="006D5C72">
        <w:rPr>
          <w:rFonts w:ascii="ＭＳ 明朝" w:hAnsi="ＭＳ 明朝" w:cs="Times New Roman" w:hint="eastAsia"/>
        </w:rPr>
        <w:t>年度内にも開催し、</w:t>
      </w:r>
      <w:r w:rsidR="00A838D2">
        <w:rPr>
          <w:rFonts w:ascii="ＭＳ 明朝" w:hAnsi="ＭＳ 明朝" w:cs="Times New Roman" w:hint="eastAsia"/>
        </w:rPr>
        <w:t>東京電力</w:t>
      </w:r>
      <w:r w:rsidRPr="006D5C72">
        <w:rPr>
          <w:rFonts w:ascii="ＭＳ 明朝" w:hAnsi="ＭＳ 明朝" w:cs="Times New Roman" w:hint="eastAsia"/>
        </w:rPr>
        <w:t>と国を同席させて加害責任を果たすよう強く求めること。</w:t>
      </w:r>
    </w:p>
    <w:p w:rsidR="006D5C72" w:rsidRPr="006D5C72" w:rsidRDefault="006D5C72" w:rsidP="006D5C72">
      <w:pPr>
        <w:adjustRightInd/>
        <w:ind w:leftChars="100" w:left="444" w:hangingChars="100" w:hanging="222"/>
        <w:rPr>
          <w:rFonts w:ascii="ＭＳ 明朝" w:cs="Times New Roman"/>
        </w:rPr>
      </w:pPr>
      <w:r w:rsidRPr="006D5C72">
        <w:rPr>
          <w:rFonts w:ascii="ＭＳ 明朝" w:hAnsi="ＭＳ 明朝" w:cs="Times New Roman" w:hint="eastAsia"/>
        </w:rPr>
        <w:t>９、ＡＤＲの和解案提示の打ち切りも続いている。県はコメントしないとの立場ではなく被災県民に寄り添い、</w:t>
      </w:r>
      <w:r w:rsidR="00A838D2">
        <w:rPr>
          <w:rFonts w:ascii="ＭＳ 明朝" w:hAnsi="ＭＳ 明朝" w:cs="Times New Roman" w:hint="eastAsia"/>
        </w:rPr>
        <w:t>東京電力</w:t>
      </w:r>
      <w:r w:rsidRPr="006D5C72">
        <w:rPr>
          <w:rFonts w:ascii="ＭＳ 明朝" w:hAnsi="ＭＳ 明朝" w:cs="Times New Roman" w:hint="eastAsia"/>
        </w:rPr>
        <w:t>が和解案を真摯に受け入れるよう求めるとともに、国に対し賠償指針の見直し及びＡＤＲ和解案の受け入れを義務付けるよう求めること。</w:t>
      </w:r>
    </w:p>
    <w:p w:rsidR="006D5C72" w:rsidRPr="006D5C72" w:rsidRDefault="00A838D2" w:rsidP="006D5C72">
      <w:pPr>
        <w:adjustRightInd/>
        <w:ind w:leftChars="100" w:left="444" w:hangingChars="100" w:hanging="222"/>
        <w:rPr>
          <w:rFonts w:ascii="ＭＳ 明朝" w:cs="Times New Roman"/>
        </w:rPr>
      </w:pPr>
      <w:r>
        <w:rPr>
          <w:rFonts w:ascii="ＭＳ 明朝" w:hAnsi="ＭＳ 明朝" w:cs="Times New Roman" w:hint="eastAsia"/>
        </w:rPr>
        <w:t>10</w:t>
      </w:r>
      <w:r w:rsidR="006D5C72" w:rsidRPr="006D5C72">
        <w:rPr>
          <w:rFonts w:ascii="ＭＳ 明朝" w:hAnsi="ＭＳ 明朝" w:cs="Times New Roman" w:hint="eastAsia"/>
        </w:rPr>
        <w:t>、避難自治体では自治体の職員不足、医療、介護職員不足が依然深刻な状況を踏まえ、自治体職員派遣の継続をはじめ職員不足について県として支援を強化すること。</w:t>
      </w:r>
    </w:p>
    <w:p w:rsidR="006D5C72" w:rsidRPr="006D5C72" w:rsidRDefault="00A838D2" w:rsidP="006D5C72">
      <w:pPr>
        <w:adjustRightInd/>
        <w:ind w:leftChars="100" w:left="444" w:hangingChars="100" w:hanging="222"/>
        <w:rPr>
          <w:rFonts w:ascii="ＭＳ 明朝" w:cs="Times New Roman"/>
        </w:rPr>
      </w:pPr>
      <w:r>
        <w:rPr>
          <w:rFonts w:ascii="ＭＳ 明朝" w:hAnsi="ＭＳ 明朝" w:cs="Times New Roman" w:hint="eastAsia"/>
        </w:rPr>
        <w:t>11</w:t>
      </w:r>
      <w:r w:rsidR="006D5C72" w:rsidRPr="006D5C72">
        <w:rPr>
          <w:rFonts w:ascii="ＭＳ 明朝" w:hAnsi="ＭＳ 明朝" w:cs="Times New Roman" w:hint="eastAsia"/>
        </w:rPr>
        <w:t>、避難自治体では単体での行政サービスに対応できない課題が増大しているが、安易な合併に走るのではなく、県は広域自治体として市町村を支援すること。</w:t>
      </w:r>
    </w:p>
    <w:p w:rsidR="006D5C72" w:rsidRPr="006D5C72" w:rsidRDefault="00A838D2" w:rsidP="006D5C72">
      <w:pPr>
        <w:adjustRightInd/>
        <w:ind w:leftChars="100" w:left="444" w:hangingChars="100" w:hanging="222"/>
        <w:rPr>
          <w:rFonts w:ascii="ＭＳ 明朝" w:cs="Times New Roman"/>
        </w:rPr>
      </w:pPr>
      <w:r>
        <w:rPr>
          <w:rFonts w:ascii="ＭＳ 明朝" w:hAnsi="ＭＳ 明朝" w:cs="Times New Roman" w:hint="eastAsia"/>
        </w:rPr>
        <w:t>12</w:t>
      </w:r>
      <w:r w:rsidR="006D5C72" w:rsidRPr="006D5C72">
        <w:rPr>
          <w:rFonts w:ascii="ＭＳ 明朝" w:hAnsi="ＭＳ 明朝" w:cs="Times New Roman" w:hint="eastAsia"/>
        </w:rPr>
        <w:t>、長期的には避難元自治体に帰還を希望する住民について、二重住民票など新たな仕組みを構築すること。</w:t>
      </w:r>
    </w:p>
    <w:p w:rsidR="006D5C72" w:rsidRPr="006D5C72" w:rsidRDefault="00A838D2" w:rsidP="006D5C72">
      <w:pPr>
        <w:adjustRightInd/>
        <w:ind w:leftChars="100" w:left="444" w:hangingChars="100" w:hanging="222"/>
        <w:rPr>
          <w:rFonts w:ascii="ＭＳ 明朝" w:cs="Times New Roman"/>
        </w:rPr>
      </w:pPr>
      <w:r>
        <w:rPr>
          <w:rFonts w:ascii="ＭＳ 明朝" w:hAnsi="ＭＳ 明朝" w:cs="Times New Roman" w:hint="eastAsia"/>
        </w:rPr>
        <w:t>13</w:t>
      </w:r>
      <w:r w:rsidR="006D5C72" w:rsidRPr="006D5C72">
        <w:rPr>
          <w:rFonts w:ascii="ＭＳ 明朝" w:hAnsi="ＭＳ 明朝" w:cs="Times New Roman" w:hint="eastAsia"/>
        </w:rPr>
        <w:t>、市町村主体の除染終了後も各地に存在するホットスポットについて、住民の要望があればフォローアップ除染を実施するよう市町村を支援し、国に実施を認めさせること。</w:t>
      </w:r>
    </w:p>
    <w:p w:rsidR="006D5C72" w:rsidRPr="006D5C72" w:rsidRDefault="00A838D2" w:rsidP="006D5C72">
      <w:pPr>
        <w:adjustRightInd/>
        <w:ind w:leftChars="100" w:left="444" w:hangingChars="100" w:hanging="222"/>
        <w:rPr>
          <w:rFonts w:ascii="ＭＳ 明朝" w:cs="Times New Roman"/>
        </w:rPr>
      </w:pPr>
      <w:r>
        <w:rPr>
          <w:rFonts w:ascii="ＭＳ 明朝" w:hAnsi="ＭＳ 明朝" w:cs="Times New Roman" w:hint="eastAsia"/>
        </w:rPr>
        <w:t>14</w:t>
      </w:r>
      <w:r w:rsidR="006D5C72" w:rsidRPr="006D5C72">
        <w:rPr>
          <w:rFonts w:ascii="ＭＳ 明朝" w:hAnsi="ＭＳ 明朝" w:cs="Times New Roman" w:hint="eastAsia"/>
        </w:rPr>
        <w:t>、帰還困難区域に設定された特定復興再生拠点の除染が始まっているが、生活拠</w:t>
      </w:r>
      <w:r w:rsidR="006D5C72" w:rsidRPr="006D5C72">
        <w:rPr>
          <w:rFonts w:ascii="ＭＳ 明朝" w:hAnsi="ＭＳ 明朝" w:cs="Times New Roman" w:hint="eastAsia"/>
        </w:rPr>
        <w:lastRenderedPageBreak/>
        <w:t>点となる</w:t>
      </w:r>
      <w:r w:rsidR="003A289D">
        <w:rPr>
          <w:rFonts w:ascii="ＭＳ 明朝" w:hAnsi="ＭＳ 明朝" w:cs="Times New Roman" w:hint="eastAsia"/>
        </w:rPr>
        <w:t>こと</w:t>
      </w:r>
      <w:r w:rsidR="006D5C72" w:rsidRPr="006D5C72">
        <w:rPr>
          <w:rFonts w:ascii="ＭＳ 明朝" w:hAnsi="ＭＳ 明朝" w:cs="Times New Roman" w:hint="eastAsia"/>
        </w:rPr>
        <w:t>を踏まえて年間１ミリシーベルト以下となるよう除染の徹底を求めること。特定復興再生拠点を結ぶ道路網についても同様の観点で除染すること。</w:t>
      </w:r>
    </w:p>
    <w:p w:rsidR="006D5C72" w:rsidRPr="006D5C72" w:rsidRDefault="00A838D2" w:rsidP="006D5C72">
      <w:pPr>
        <w:adjustRightInd/>
        <w:ind w:leftChars="100" w:left="444" w:hangingChars="100" w:hanging="222"/>
        <w:rPr>
          <w:rFonts w:ascii="ＭＳ 明朝" w:cs="Times New Roman"/>
        </w:rPr>
      </w:pPr>
      <w:r>
        <w:rPr>
          <w:rFonts w:ascii="ＭＳ 明朝" w:hAnsi="ＭＳ 明朝" w:cs="Times New Roman" w:hint="eastAsia"/>
        </w:rPr>
        <w:t>15</w:t>
      </w:r>
      <w:r w:rsidR="006D5C72" w:rsidRPr="006D5C72">
        <w:rPr>
          <w:rFonts w:ascii="ＭＳ 明朝" w:hAnsi="ＭＳ 明朝" w:cs="Times New Roman" w:hint="eastAsia"/>
        </w:rPr>
        <w:t>、国は旧避難指示区域に帰還した住民の被ばく管理を行う方針を示したが、正確かつ適切に行われるよう求めること。</w:t>
      </w:r>
    </w:p>
    <w:p w:rsidR="009962CF" w:rsidRDefault="00A838D2" w:rsidP="006D5C72">
      <w:pPr>
        <w:adjustRightInd/>
        <w:ind w:leftChars="100" w:left="444" w:hangingChars="100" w:hanging="222"/>
        <w:rPr>
          <w:rFonts w:ascii="ＭＳ 明朝" w:cs="Times New Roman"/>
        </w:rPr>
      </w:pPr>
      <w:r>
        <w:rPr>
          <w:rFonts w:ascii="ＭＳ 明朝" w:hAnsi="ＭＳ 明朝" w:cs="Times New Roman" w:hint="eastAsia"/>
        </w:rPr>
        <w:t>16</w:t>
      </w:r>
      <w:r w:rsidR="006D5C72" w:rsidRPr="006D5C72">
        <w:rPr>
          <w:rFonts w:ascii="ＭＳ 明朝" w:hAnsi="ＭＳ 明朝" w:cs="Times New Roman" w:hint="eastAsia"/>
        </w:rPr>
        <w:t>、除染で出た除去土壌の再生利用について、国は南相馬市小高区で実証事業から実用化に向けた取り組みを進める意向と伝えられている。この事業には県民の強い反対があることを踏まえて、県は国に対し強行しないよう求めるとともに、除去土壌の再生利用自体を断念し、全て中間貯蔵施設に搬入するよう求めること。</w:t>
      </w:r>
    </w:p>
    <w:p w:rsidR="006D5C72" w:rsidRPr="00F65515" w:rsidRDefault="006D5C72" w:rsidP="006D5C72">
      <w:pPr>
        <w:adjustRightInd/>
        <w:ind w:leftChars="100" w:left="444" w:hangingChars="100" w:hanging="222"/>
        <w:rPr>
          <w:rFonts w:ascii="ＭＳ 明朝" w:hAnsi="ＭＳ 明朝" w:cs="Times New Roman"/>
        </w:rPr>
      </w:pPr>
    </w:p>
    <w:p w:rsidR="006D5C72" w:rsidRPr="006D5C72" w:rsidRDefault="006D5C72" w:rsidP="006D5C72">
      <w:pPr>
        <w:adjustRightInd/>
        <w:spacing w:line="354" w:lineRule="exact"/>
        <w:rPr>
          <w:rFonts w:ascii="ＭＳ 明朝"/>
          <w:b/>
          <w:bCs/>
          <w:sz w:val="24"/>
          <w:szCs w:val="24"/>
        </w:rPr>
      </w:pPr>
      <w:r w:rsidRPr="006D5C72">
        <w:rPr>
          <w:rFonts w:ascii="ＭＳ 明朝" w:hAnsi="ＭＳ 明朝" w:hint="eastAsia"/>
          <w:b/>
          <w:bCs/>
          <w:sz w:val="24"/>
          <w:szCs w:val="24"/>
        </w:rPr>
        <w:t>四、防災</w:t>
      </w:r>
      <w:r w:rsidR="007459CF">
        <w:rPr>
          <w:rFonts w:ascii="ＭＳ 明朝" w:hAnsi="ＭＳ 明朝" w:hint="eastAsia"/>
          <w:b/>
          <w:bCs/>
          <w:sz w:val="24"/>
          <w:szCs w:val="24"/>
        </w:rPr>
        <w:t>・減災</w:t>
      </w:r>
      <w:r w:rsidRPr="006D5C72">
        <w:rPr>
          <w:rFonts w:ascii="ＭＳ 明朝" w:hAnsi="ＭＳ 明朝" w:hint="eastAsia"/>
          <w:b/>
          <w:bCs/>
          <w:sz w:val="24"/>
          <w:szCs w:val="24"/>
        </w:rPr>
        <w:t>対策について</w:t>
      </w:r>
    </w:p>
    <w:p w:rsidR="007459CF" w:rsidRPr="007459CF" w:rsidRDefault="007459CF" w:rsidP="007459CF">
      <w:pPr>
        <w:adjustRightInd/>
        <w:spacing w:line="354" w:lineRule="exact"/>
        <w:ind w:leftChars="99" w:left="442" w:hangingChars="100" w:hanging="222"/>
        <w:rPr>
          <w:rFonts w:ascii="ＭＳ 明朝" w:cs="Times New Roman"/>
        </w:rPr>
      </w:pPr>
      <w:r w:rsidRPr="007459CF">
        <w:rPr>
          <w:rFonts w:ascii="ＭＳ 明朝" w:hAnsi="ＭＳ 明朝" w:cs="Times New Roman" w:hint="eastAsia"/>
        </w:rPr>
        <w:t>１、災害時に避難所に指定される体育館にエアコン設置などの避難所機能の強化を進めること。</w:t>
      </w:r>
    </w:p>
    <w:p w:rsidR="007459CF" w:rsidRPr="007459CF" w:rsidRDefault="007459CF" w:rsidP="007459CF">
      <w:pPr>
        <w:adjustRightInd/>
        <w:spacing w:line="354" w:lineRule="exact"/>
        <w:ind w:leftChars="99" w:left="442" w:hangingChars="100" w:hanging="222"/>
        <w:rPr>
          <w:rFonts w:ascii="ＭＳ 明朝" w:cs="Times New Roman"/>
        </w:rPr>
      </w:pPr>
      <w:r w:rsidRPr="007459CF">
        <w:rPr>
          <w:rFonts w:ascii="ＭＳ 明朝" w:hAnsi="ＭＳ 明朝" w:cs="Times New Roman" w:hint="eastAsia"/>
        </w:rPr>
        <w:t>２、河川に堆積する土砂や立木の撤去を進めるための予算の増額を図ること</w:t>
      </w:r>
      <w:r>
        <w:rPr>
          <w:rFonts w:ascii="ＭＳ 明朝" w:hAnsi="ＭＳ 明朝" w:cs="Times New Roman" w:hint="eastAsia"/>
        </w:rPr>
        <w:t>。</w:t>
      </w:r>
    </w:p>
    <w:p w:rsidR="007459CF" w:rsidRPr="007459CF" w:rsidRDefault="007459CF" w:rsidP="007459CF">
      <w:pPr>
        <w:adjustRightInd/>
        <w:spacing w:line="354" w:lineRule="exact"/>
        <w:ind w:leftChars="99" w:left="442" w:hangingChars="100" w:hanging="222"/>
        <w:rPr>
          <w:rFonts w:ascii="ＭＳ 明朝" w:cs="Times New Roman"/>
        </w:rPr>
      </w:pPr>
      <w:r w:rsidRPr="007459CF">
        <w:rPr>
          <w:rFonts w:ascii="ＭＳ 明朝" w:hAnsi="ＭＳ 明朝" w:cs="Times New Roman" w:hint="eastAsia"/>
        </w:rPr>
        <w:t>３、土砂災害警戒区域内及び河川流域内にある要配慮者利用施設の避難計画、避難訓練をおこなうよう市町村及び事業者を支援すること。</w:t>
      </w:r>
    </w:p>
    <w:p w:rsidR="007459CF" w:rsidRPr="007459CF" w:rsidRDefault="007459CF" w:rsidP="007459CF">
      <w:pPr>
        <w:adjustRightInd/>
        <w:spacing w:line="354" w:lineRule="exact"/>
        <w:ind w:leftChars="99" w:left="442" w:hangingChars="100" w:hanging="222"/>
        <w:rPr>
          <w:rFonts w:ascii="ＭＳ 明朝" w:cs="Times New Roman"/>
        </w:rPr>
      </w:pPr>
      <w:r w:rsidRPr="007459CF">
        <w:rPr>
          <w:rFonts w:ascii="ＭＳ 明朝" w:hAnsi="ＭＳ 明朝" w:cs="Times New Roman" w:hint="eastAsia"/>
        </w:rPr>
        <w:t>４、一般住宅の耐震化を促進すること</w:t>
      </w:r>
      <w:r w:rsidR="00284AA1">
        <w:rPr>
          <w:rFonts w:ascii="ＭＳ 明朝" w:hAnsi="ＭＳ 明朝" w:cs="Times New Roman" w:hint="eastAsia"/>
        </w:rPr>
        <w:t>。</w:t>
      </w:r>
      <w:r w:rsidRPr="007459CF">
        <w:rPr>
          <w:rFonts w:ascii="ＭＳ 明朝" w:hAnsi="ＭＳ 明朝" w:cs="Times New Roman" w:hint="eastAsia"/>
        </w:rPr>
        <w:t>一般住宅への火災警報器設置を促進</w:t>
      </w:r>
      <w:r w:rsidR="003A289D">
        <w:rPr>
          <w:rFonts w:ascii="ＭＳ 明朝" w:hAnsi="ＭＳ 明朝" w:cs="Times New Roman" w:hint="eastAsia"/>
        </w:rPr>
        <w:t>する</w:t>
      </w:r>
      <w:r w:rsidR="00284AA1">
        <w:rPr>
          <w:rFonts w:ascii="ＭＳ 明朝" w:hAnsi="ＭＳ 明朝" w:cs="Times New Roman" w:hint="eastAsia"/>
        </w:rPr>
        <w:t>ため</w:t>
      </w:r>
      <w:r w:rsidRPr="007459CF">
        <w:rPr>
          <w:rFonts w:ascii="ＭＳ 明朝" w:hAnsi="ＭＳ 明朝" w:cs="Times New Roman" w:hint="eastAsia"/>
        </w:rPr>
        <w:t>市町村を支援すること</w:t>
      </w:r>
      <w:r>
        <w:rPr>
          <w:rFonts w:ascii="ＭＳ 明朝" w:hAnsi="ＭＳ 明朝" w:cs="Times New Roman" w:hint="eastAsia"/>
        </w:rPr>
        <w:t>。</w:t>
      </w:r>
    </w:p>
    <w:p w:rsidR="007459CF" w:rsidRPr="007459CF" w:rsidRDefault="007459CF" w:rsidP="007459CF">
      <w:pPr>
        <w:adjustRightInd/>
        <w:spacing w:line="354" w:lineRule="exact"/>
        <w:ind w:leftChars="99" w:left="442" w:hangingChars="100" w:hanging="222"/>
        <w:rPr>
          <w:rFonts w:ascii="ＭＳ 明朝" w:cs="Times New Roman"/>
        </w:rPr>
      </w:pPr>
      <w:r w:rsidRPr="007459CF">
        <w:rPr>
          <w:rFonts w:ascii="ＭＳ 明朝" w:hAnsi="ＭＳ 明朝" w:cs="Times New Roman" w:hint="eastAsia"/>
        </w:rPr>
        <w:t>５、消防職員の増員、消防団の組織強化のため市町村を支援すること</w:t>
      </w:r>
      <w:r>
        <w:rPr>
          <w:rFonts w:ascii="ＭＳ 明朝" w:hAnsi="ＭＳ 明朝" w:cs="Times New Roman" w:hint="eastAsia"/>
        </w:rPr>
        <w:t>。</w:t>
      </w:r>
    </w:p>
    <w:p w:rsidR="006D5C72" w:rsidRDefault="007459CF" w:rsidP="007459CF">
      <w:pPr>
        <w:adjustRightInd/>
        <w:spacing w:line="354" w:lineRule="exact"/>
        <w:ind w:leftChars="99" w:left="442" w:hangingChars="100" w:hanging="222"/>
        <w:rPr>
          <w:rFonts w:ascii="ＭＳ 明朝" w:cs="Times New Roman"/>
        </w:rPr>
      </w:pPr>
      <w:r w:rsidRPr="007459CF">
        <w:rPr>
          <w:rFonts w:ascii="ＭＳ 明朝" w:hAnsi="ＭＳ 明朝" w:cs="Times New Roman" w:hint="eastAsia"/>
        </w:rPr>
        <w:t>６、被災者生活再建支援法にもとづく支援金上限を</w:t>
      </w:r>
      <w:r w:rsidR="00597E31">
        <w:rPr>
          <w:rFonts w:ascii="ＭＳ 明朝" w:hAnsi="ＭＳ 明朝" w:cs="Times New Roman" w:hint="eastAsia"/>
        </w:rPr>
        <w:t>500</w:t>
      </w:r>
      <w:r w:rsidRPr="007459CF">
        <w:rPr>
          <w:rFonts w:ascii="ＭＳ 明朝" w:hAnsi="ＭＳ 明朝" w:cs="Times New Roman" w:hint="eastAsia"/>
        </w:rPr>
        <w:t>万円まで</w:t>
      </w:r>
      <w:r w:rsidR="003A289D">
        <w:rPr>
          <w:rFonts w:ascii="ＭＳ 明朝" w:hAnsi="ＭＳ 明朝" w:cs="Times New Roman" w:hint="eastAsia"/>
        </w:rPr>
        <w:t>引</w:t>
      </w:r>
      <w:r w:rsidRPr="007459CF">
        <w:rPr>
          <w:rFonts w:ascii="ＭＳ 明朝" w:hAnsi="ＭＳ 明朝" w:cs="Times New Roman" w:hint="eastAsia"/>
        </w:rPr>
        <w:t>き上げ</w:t>
      </w:r>
      <w:r w:rsidR="003A289D">
        <w:rPr>
          <w:rFonts w:ascii="ＭＳ 明朝" w:hAnsi="ＭＳ 明朝" w:cs="Times New Roman" w:hint="eastAsia"/>
        </w:rPr>
        <w:t>るとともに、</w:t>
      </w:r>
      <w:r w:rsidRPr="007459CF">
        <w:rPr>
          <w:rFonts w:ascii="ＭＳ 明朝" w:hAnsi="ＭＳ 明朝" w:cs="Times New Roman" w:hint="eastAsia"/>
        </w:rPr>
        <w:t>半壊</w:t>
      </w:r>
      <w:r w:rsidR="003A289D">
        <w:rPr>
          <w:rFonts w:ascii="ＭＳ 明朝" w:hAnsi="ＭＳ 明朝" w:cs="Times New Roman" w:hint="eastAsia"/>
        </w:rPr>
        <w:t>・</w:t>
      </w:r>
      <w:r w:rsidRPr="007459CF">
        <w:rPr>
          <w:rFonts w:ascii="ＭＳ 明朝" w:hAnsi="ＭＳ 明朝" w:cs="Times New Roman" w:hint="eastAsia"/>
        </w:rPr>
        <w:t>一部損壊への制度拡充を国に求めること。県独自でも助成制度を創設すること</w:t>
      </w:r>
      <w:r>
        <w:rPr>
          <w:rFonts w:ascii="ＭＳ 明朝" w:hAnsi="ＭＳ 明朝" w:cs="Times New Roman" w:hint="eastAsia"/>
        </w:rPr>
        <w:t>。</w:t>
      </w:r>
    </w:p>
    <w:p w:rsidR="007459CF" w:rsidRPr="006D5C72" w:rsidRDefault="007459CF" w:rsidP="007459CF">
      <w:pPr>
        <w:adjustRightInd/>
        <w:spacing w:line="354" w:lineRule="exact"/>
        <w:ind w:leftChars="99" w:left="442" w:hangingChars="100" w:hanging="222"/>
        <w:rPr>
          <w:rFonts w:ascii="ＭＳ 明朝" w:cs="Times New Roman"/>
        </w:rPr>
      </w:pPr>
    </w:p>
    <w:p w:rsidR="00331EB4" w:rsidRPr="00F65515" w:rsidRDefault="006D5C72">
      <w:pPr>
        <w:adjustRightInd/>
        <w:spacing w:line="354" w:lineRule="exact"/>
        <w:rPr>
          <w:rFonts w:ascii="ＭＳ 明朝" w:hAnsi="ＭＳ 明朝" w:cs="Times New Roman"/>
          <w:sz w:val="24"/>
          <w:szCs w:val="24"/>
        </w:rPr>
      </w:pPr>
      <w:r w:rsidRPr="00F65515">
        <w:rPr>
          <w:rFonts w:ascii="ＭＳ 明朝" w:hAnsi="ＭＳ 明朝" w:hint="eastAsia"/>
          <w:b/>
          <w:bCs/>
          <w:sz w:val="24"/>
          <w:szCs w:val="24"/>
        </w:rPr>
        <w:t>五</w:t>
      </w:r>
      <w:r w:rsidR="007D1FE6" w:rsidRPr="00F65515">
        <w:rPr>
          <w:rFonts w:ascii="ＭＳ 明朝" w:hAnsi="ＭＳ 明朝" w:hint="eastAsia"/>
          <w:b/>
          <w:bCs/>
          <w:sz w:val="24"/>
          <w:szCs w:val="24"/>
        </w:rPr>
        <w:t>、</w:t>
      </w:r>
      <w:r w:rsidR="00744623" w:rsidRPr="00744623">
        <w:rPr>
          <w:rFonts w:ascii="ＭＳ 明朝" w:hAnsi="ＭＳ 明朝" w:hint="eastAsia"/>
          <w:b/>
          <w:bCs/>
          <w:sz w:val="24"/>
          <w:szCs w:val="24"/>
        </w:rPr>
        <w:t>福祉型の県づくりへ転換を</w:t>
      </w:r>
    </w:p>
    <w:p w:rsidR="00B23B5C" w:rsidRPr="00B23B5C" w:rsidRDefault="003A289D" w:rsidP="00597E31">
      <w:pPr>
        <w:adjustRightInd/>
        <w:spacing w:line="354" w:lineRule="exact"/>
        <w:rPr>
          <w:rFonts w:ascii="ＭＳ 明朝"/>
        </w:rPr>
      </w:pPr>
      <w:r>
        <w:rPr>
          <w:rFonts w:ascii="ＭＳ 明朝" w:hAnsi="ＭＳ 明朝" w:hint="eastAsia"/>
        </w:rPr>
        <w:t>（</w:t>
      </w:r>
      <w:r w:rsidR="00B23B5C" w:rsidRPr="00B23B5C">
        <w:rPr>
          <w:rFonts w:ascii="ＭＳ 明朝" w:hAnsi="ＭＳ 明朝" w:hint="eastAsia"/>
        </w:rPr>
        <w:t>１</w:t>
      </w:r>
      <w:r>
        <w:rPr>
          <w:rFonts w:ascii="ＭＳ 明朝" w:hAnsi="ＭＳ 明朝" w:hint="eastAsia"/>
        </w:rPr>
        <w:t>）</w:t>
      </w:r>
      <w:r w:rsidR="00B23B5C" w:rsidRPr="00B23B5C">
        <w:rPr>
          <w:rFonts w:ascii="ＭＳ 明朝" w:hAnsi="ＭＳ 明朝" w:hint="eastAsia"/>
        </w:rPr>
        <w:t>医療・福祉の拡充について</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１、</w:t>
      </w:r>
      <w:r w:rsidR="00B23B5C" w:rsidRPr="00B23B5C">
        <w:rPr>
          <w:rFonts w:ascii="ＭＳ 明朝" w:hAnsi="ＭＳ 明朝"/>
        </w:rPr>
        <w:t xml:space="preserve"> </w:t>
      </w:r>
      <w:r w:rsidR="00B23B5C" w:rsidRPr="00B23B5C">
        <w:rPr>
          <w:rFonts w:ascii="ＭＳ 明朝" w:hAnsi="ＭＳ 明朝" w:hint="eastAsia"/>
        </w:rPr>
        <w:t>全国平均を大幅に下回っている医師不足の解消のために、県外からの確保などあらゆる対策を講じるとともに、医大の学生定員</w:t>
      </w:r>
      <w:r w:rsidR="00B23B5C" w:rsidRPr="00B23B5C">
        <w:rPr>
          <w:rFonts w:ascii="ＭＳ 明朝" w:hAnsi="ＭＳ 明朝"/>
        </w:rPr>
        <w:t>130</w:t>
      </w:r>
      <w:r w:rsidR="00B23B5C" w:rsidRPr="00B23B5C">
        <w:rPr>
          <w:rFonts w:ascii="ＭＳ 明朝" w:hAnsi="ＭＳ 明朝" w:hint="eastAsia"/>
        </w:rPr>
        <w:t>人を維持するよう引き続き国に求めること。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２、</w:t>
      </w:r>
      <w:r w:rsidR="00B23B5C" w:rsidRPr="00B23B5C">
        <w:rPr>
          <w:rFonts w:ascii="ＭＳ 明朝" w:hAnsi="ＭＳ 明朝"/>
        </w:rPr>
        <w:t xml:space="preserve"> </w:t>
      </w:r>
      <w:r w:rsidR="00B23B5C" w:rsidRPr="00B23B5C">
        <w:rPr>
          <w:rFonts w:ascii="ＭＳ 明朝" w:hAnsi="ＭＳ 明朝" w:hint="eastAsia"/>
        </w:rPr>
        <w:t>看護師不足を解消するため、「看護職員需給計画」を看護師不足の現場の実態を踏まえたものに見直し、県内外からの就労対策などを含めあらゆる対策を講じること。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３、</w:t>
      </w:r>
      <w:r w:rsidR="00B23B5C" w:rsidRPr="00B23B5C">
        <w:rPr>
          <w:rFonts w:ascii="ＭＳ 明朝" w:hAnsi="ＭＳ 明朝"/>
        </w:rPr>
        <w:t xml:space="preserve"> </w:t>
      </w:r>
      <w:r w:rsidR="00B23B5C" w:rsidRPr="00B23B5C">
        <w:rPr>
          <w:rFonts w:ascii="ＭＳ 明朝" w:hAnsi="ＭＳ 明朝" w:hint="eastAsia"/>
        </w:rPr>
        <w:t>県内の介護事業所の約</w:t>
      </w:r>
      <w:r w:rsidR="003A289D">
        <w:rPr>
          <w:rFonts w:ascii="ＭＳ 明朝" w:hAnsi="ＭＳ 明朝" w:hint="eastAsia"/>
        </w:rPr>
        <w:t>７</w:t>
      </w:r>
      <w:r w:rsidR="00B23B5C" w:rsidRPr="00B23B5C">
        <w:rPr>
          <w:rFonts w:ascii="ＭＳ 明朝" w:hAnsi="ＭＳ 明朝" w:hint="eastAsia"/>
        </w:rPr>
        <w:t>割で職員不足が明らかになっている。介護職員の処遇改善のための支援策を県としても行うこと。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４、</w:t>
      </w:r>
      <w:r w:rsidR="00B23B5C" w:rsidRPr="00B23B5C">
        <w:rPr>
          <w:rFonts w:ascii="ＭＳ 明朝" w:hAnsi="ＭＳ 明朝"/>
        </w:rPr>
        <w:t xml:space="preserve"> </w:t>
      </w:r>
      <w:r w:rsidR="00B23B5C" w:rsidRPr="00B23B5C">
        <w:rPr>
          <w:rFonts w:ascii="ＭＳ 明朝" w:hAnsi="ＭＳ 明朝" w:hint="eastAsia"/>
        </w:rPr>
        <w:t>予防介護を重視し、要支援</w:t>
      </w:r>
      <w:r w:rsidR="003A289D">
        <w:rPr>
          <w:rFonts w:ascii="ＭＳ 明朝" w:hAnsi="ＭＳ 明朝" w:hint="eastAsia"/>
        </w:rPr>
        <w:t>１、２</w:t>
      </w:r>
      <w:r w:rsidR="00B23B5C" w:rsidRPr="00B23B5C">
        <w:rPr>
          <w:rFonts w:ascii="ＭＳ 明朝" w:hAnsi="ＭＳ 明朝" w:hint="eastAsia"/>
        </w:rPr>
        <w:t>の市町村総合事業は、サービスを制限しないよう市町村を支援すること。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５、</w:t>
      </w:r>
      <w:r w:rsidR="00B23B5C" w:rsidRPr="00B23B5C">
        <w:rPr>
          <w:rFonts w:ascii="ＭＳ 明朝" w:hAnsi="ＭＳ 明朝"/>
        </w:rPr>
        <w:t xml:space="preserve"> </w:t>
      </w:r>
      <w:r w:rsidR="00B23B5C" w:rsidRPr="00B23B5C">
        <w:rPr>
          <w:rFonts w:ascii="ＭＳ 明朝" w:hAnsi="ＭＳ 明朝" w:hint="eastAsia"/>
        </w:rPr>
        <w:t>保健活動を担う保健師を増員するよう市町村を支援すること。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６、</w:t>
      </w:r>
      <w:r w:rsidR="00B23B5C" w:rsidRPr="00B23B5C">
        <w:rPr>
          <w:rFonts w:ascii="ＭＳ 明朝" w:hAnsi="ＭＳ 明朝"/>
        </w:rPr>
        <w:t xml:space="preserve"> </w:t>
      </w:r>
      <w:r w:rsidR="00B23B5C" w:rsidRPr="00B23B5C">
        <w:rPr>
          <w:rFonts w:ascii="ＭＳ 明朝" w:hAnsi="ＭＳ 明朝" w:hint="eastAsia"/>
        </w:rPr>
        <w:t>「第二次健康福島</w:t>
      </w:r>
      <w:r w:rsidR="00B23B5C" w:rsidRPr="00B23B5C">
        <w:rPr>
          <w:rFonts w:ascii="ＭＳ 明朝" w:hAnsi="ＭＳ 明朝"/>
        </w:rPr>
        <w:t>21</w:t>
      </w:r>
      <w:r w:rsidR="00B23B5C" w:rsidRPr="00B23B5C">
        <w:rPr>
          <w:rFonts w:ascii="ＭＳ 明朝" w:hAnsi="ＭＳ 明朝" w:hint="eastAsia"/>
        </w:rPr>
        <w:t>計画」の中間評価で</w:t>
      </w:r>
      <w:r w:rsidR="003A289D">
        <w:rPr>
          <w:rFonts w:ascii="ＭＳ 明朝" w:hAnsi="ＭＳ 明朝" w:hint="eastAsia"/>
        </w:rPr>
        <w:t>も目標達成に至っておらず、</w:t>
      </w:r>
      <w:r w:rsidR="00B23B5C" w:rsidRPr="00B23B5C">
        <w:rPr>
          <w:rFonts w:ascii="ＭＳ 明朝" w:hAnsi="ＭＳ 明朝" w:hint="eastAsia"/>
        </w:rPr>
        <w:t>県民の健康状況が</w:t>
      </w:r>
      <w:r w:rsidR="003A289D">
        <w:rPr>
          <w:rFonts w:ascii="ＭＳ 明朝" w:hAnsi="ＭＳ 明朝" w:hint="eastAsia"/>
        </w:rPr>
        <w:t>改善されていない。</w:t>
      </w:r>
      <w:r w:rsidR="00B23B5C" w:rsidRPr="00B23B5C">
        <w:rPr>
          <w:rFonts w:ascii="ＭＳ 明朝" w:hAnsi="ＭＳ 明朝" w:hint="eastAsia"/>
        </w:rPr>
        <w:t>健診率を高めるために、各種健診の無料化を促進するよう市町村支援を行うこと。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lastRenderedPageBreak/>
        <w:t>７、</w:t>
      </w:r>
      <w:r w:rsidR="00B23B5C" w:rsidRPr="00B23B5C">
        <w:rPr>
          <w:rFonts w:ascii="ＭＳ 明朝" w:hAnsi="ＭＳ 明朝"/>
        </w:rPr>
        <w:t xml:space="preserve"> </w:t>
      </w:r>
      <w:r w:rsidR="00B23B5C" w:rsidRPr="00B23B5C">
        <w:rPr>
          <w:rFonts w:ascii="ＭＳ 明朝" w:hAnsi="ＭＳ 明朝" w:hint="eastAsia"/>
        </w:rPr>
        <w:t>地域包括ケアシステムの構築に向けて市町村を支援すること。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８、</w:t>
      </w:r>
      <w:r w:rsidR="00B23B5C" w:rsidRPr="00B23B5C">
        <w:rPr>
          <w:rFonts w:ascii="ＭＳ 明朝" w:hAnsi="ＭＳ 明朝"/>
        </w:rPr>
        <w:t xml:space="preserve"> </w:t>
      </w:r>
      <w:r w:rsidR="00B23B5C" w:rsidRPr="00B23B5C">
        <w:rPr>
          <w:rFonts w:ascii="ＭＳ 明朝" w:hAnsi="ＭＳ 明朝" w:hint="eastAsia"/>
        </w:rPr>
        <w:t>低額年金でも入所できる介護施設を拡充し、特養ホームの増設で待機者</w:t>
      </w:r>
      <w:r>
        <w:rPr>
          <w:rFonts w:ascii="ＭＳ 明朝" w:hAnsi="ＭＳ 明朝" w:hint="eastAsia"/>
        </w:rPr>
        <w:t>１</w:t>
      </w:r>
      <w:r w:rsidR="00B23B5C" w:rsidRPr="00B23B5C">
        <w:rPr>
          <w:rFonts w:ascii="ＭＳ 明朝" w:hAnsi="ＭＳ 明朝" w:hint="eastAsia"/>
        </w:rPr>
        <w:t>万人の解消を図ること。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９、</w:t>
      </w:r>
      <w:r w:rsidR="00B23B5C" w:rsidRPr="00B23B5C">
        <w:rPr>
          <w:rFonts w:ascii="ＭＳ 明朝" w:hAnsi="ＭＳ 明朝"/>
        </w:rPr>
        <w:t xml:space="preserve"> </w:t>
      </w:r>
      <w:r w:rsidR="00B23B5C" w:rsidRPr="00B23B5C">
        <w:rPr>
          <w:rFonts w:ascii="ＭＳ 明朝" w:hAnsi="ＭＳ 明朝" w:hint="eastAsia"/>
        </w:rPr>
        <w:t>国が進める「住宅セーフティネット」は、公営住宅不足の中で若者の住居確保などで待たれている制度である。早急に市町村で実施できるよう支援する</w:t>
      </w:r>
      <w:r w:rsidR="003A289D">
        <w:rPr>
          <w:rFonts w:ascii="ＭＳ 明朝" w:hAnsi="ＭＳ 明朝" w:hint="eastAsia"/>
        </w:rPr>
        <w:t>とともに、県も実施主体となること</w:t>
      </w:r>
      <w:r w:rsidR="00B23B5C" w:rsidRPr="00B23B5C">
        <w:rPr>
          <w:rFonts w:ascii="ＭＳ 明朝" w:hAnsi="ＭＳ 明朝" w:hint="eastAsia"/>
        </w:rPr>
        <w:t>。</w:t>
      </w:r>
    </w:p>
    <w:p w:rsidR="00B23B5C" w:rsidRDefault="00B23B5C" w:rsidP="00B23B5C">
      <w:pPr>
        <w:adjustRightInd/>
        <w:spacing w:line="354" w:lineRule="exact"/>
        <w:ind w:leftChars="99" w:left="442" w:hangingChars="100" w:hanging="222"/>
        <w:rPr>
          <w:rFonts w:ascii="ＭＳ 明朝"/>
        </w:rPr>
      </w:pPr>
    </w:p>
    <w:p w:rsidR="00B23B5C" w:rsidRPr="00B23B5C" w:rsidRDefault="003A289D" w:rsidP="00597E31">
      <w:pPr>
        <w:adjustRightInd/>
        <w:spacing w:line="354" w:lineRule="exact"/>
        <w:rPr>
          <w:rFonts w:ascii="ＭＳ 明朝"/>
        </w:rPr>
      </w:pPr>
      <w:r>
        <w:rPr>
          <w:rFonts w:ascii="ＭＳ 明朝" w:hAnsi="ＭＳ 明朝" w:hint="eastAsia"/>
        </w:rPr>
        <w:t>（</w:t>
      </w:r>
      <w:r w:rsidR="00B23B5C" w:rsidRPr="00B23B5C">
        <w:rPr>
          <w:rFonts w:ascii="ＭＳ 明朝" w:hAnsi="ＭＳ 明朝" w:hint="eastAsia"/>
        </w:rPr>
        <w:t>２</w:t>
      </w:r>
      <w:r>
        <w:rPr>
          <w:rFonts w:ascii="ＭＳ 明朝" w:hAnsi="ＭＳ 明朝" w:hint="eastAsia"/>
        </w:rPr>
        <w:t>）</w:t>
      </w:r>
      <w:r w:rsidR="002F54D7">
        <w:rPr>
          <w:rFonts w:ascii="ＭＳ 明朝" w:hAnsi="ＭＳ 明朝" w:hint="eastAsia"/>
        </w:rPr>
        <w:t>県移管となった国保</w:t>
      </w:r>
      <w:r w:rsidR="00243CFA">
        <w:rPr>
          <w:rFonts w:ascii="ＭＳ 明朝" w:hAnsi="ＭＳ 明朝" w:hint="eastAsia"/>
        </w:rPr>
        <w:t>事業における</w:t>
      </w:r>
      <w:r w:rsidR="002F54D7">
        <w:rPr>
          <w:rFonts w:ascii="ＭＳ 明朝" w:hAnsi="ＭＳ 明朝" w:hint="eastAsia"/>
        </w:rPr>
        <w:t>加入者の負担軽減</w:t>
      </w:r>
      <w:r w:rsidR="00B23B5C" w:rsidRPr="00B23B5C">
        <w:rPr>
          <w:rFonts w:ascii="ＭＳ 明朝" w:hAnsi="ＭＳ 明朝" w:hint="eastAsia"/>
        </w:rPr>
        <w:t>対策を</w:t>
      </w:r>
      <w:bookmarkStart w:id="1" w:name="_GoBack"/>
      <w:bookmarkEnd w:id="1"/>
    </w:p>
    <w:p w:rsidR="003A289D" w:rsidRDefault="003A289D" w:rsidP="00B23B5C">
      <w:pPr>
        <w:adjustRightInd/>
        <w:spacing w:line="354" w:lineRule="exact"/>
        <w:ind w:leftChars="99" w:left="442" w:hangingChars="100" w:hanging="222"/>
        <w:rPr>
          <w:rFonts w:ascii="ＭＳ 明朝"/>
        </w:rPr>
      </w:pPr>
      <w:r>
        <w:rPr>
          <w:rFonts w:ascii="ＭＳ 明朝" w:hAnsi="ＭＳ 明朝" w:hint="eastAsia"/>
        </w:rPr>
        <w:t>１、国保税の負担軽減のために、</w:t>
      </w:r>
      <w:r w:rsidR="00597E31">
        <w:rPr>
          <w:rFonts w:ascii="ＭＳ 明朝" w:hAnsi="ＭＳ 明朝" w:hint="eastAsia"/>
        </w:rPr>
        <w:t>公費</w:t>
      </w:r>
      <w:r>
        <w:rPr>
          <w:rFonts w:ascii="ＭＳ 明朝" w:hAnsi="ＭＳ 明朝" w:hint="eastAsia"/>
        </w:rPr>
        <w:t>負担を１兆円増やし、サラリーマン</w:t>
      </w:r>
      <w:r w:rsidR="00CA7020">
        <w:rPr>
          <w:rFonts w:ascii="ＭＳ 明朝" w:hAnsi="ＭＳ 明朝" w:hint="eastAsia"/>
        </w:rPr>
        <w:t>の健康保険料</w:t>
      </w:r>
      <w:r>
        <w:rPr>
          <w:rFonts w:ascii="ＭＳ 明朝" w:hAnsi="ＭＳ 明朝" w:hint="eastAsia"/>
        </w:rPr>
        <w:t>並み</w:t>
      </w:r>
      <w:r w:rsidR="00CA7020">
        <w:rPr>
          <w:rFonts w:ascii="ＭＳ 明朝" w:hAnsi="ＭＳ 明朝" w:hint="eastAsia"/>
        </w:rPr>
        <w:t>と</w:t>
      </w:r>
      <w:r w:rsidR="00597E31">
        <w:rPr>
          <w:rFonts w:ascii="ＭＳ 明朝" w:hAnsi="ＭＳ 明朝" w:hint="eastAsia"/>
        </w:rPr>
        <w:t>す</w:t>
      </w:r>
      <w:r w:rsidR="00CA7020">
        <w:rPr>
          <w:rFonts w:ascii="ＭＳ 明朝" w:hAnsi="ＭＳ 明朝" w:hint="eastAsia"/>
        </w:rPr>
        <w:t>るよう国に求めること。</w:t>
      </w:r>
    </w:p>
    <w:p w:rsidR="00B23B5C" w:rsidRPr="00B23B5C" w:rsidRDefault="00CA7020" w:rsidP="00B23B5C">
      <w:pPr>
        <w:adjustRightInd/>
        <w:spacing w:line="354" w:lineRule="exact"/>
        <w:ind w:leftChars="99" w:left="442" w:hangingChars="100" w:hanging="222"/>
        <w:rPr>
          <w:rFonts w:ascii="ＭＳ 明朝"/>
        </w:rPr>
      </w:pPr>
      <w:r>
        <w:rPr>
          <w:rFonts w:ascii="ＭＳ 明朝" w:hAnsi="ＭＳ 明朝" w:hint="eastAsia"/>
        </w:rPr>
        <w:t>２、</w:t>
      </w:r>
      <w:r w:rsidR="00B23B5C" w:rsidRPr="00B23B5C">
        <w:rPr>
          <w:rFonts w:ascii="ＭＳ 明朝" w:hAnsi="ＭＳ 明朝" w:hint="eastAsia"/>
        </w:rPr>
        <w:t>仮算定で国保税の</w:t>
      </w:r>
      <w:r w:rsidR="00A867A8">
        <w:rPr>
          <w:rFonts w:ascii="ＭＳ 明朝" w:hAnsi="ＭＳ 明朝" w:hint="eastAsia"/>
        </w:rPr>
        <w:t>引き</w:t>
      </w:r>
      <w:r w:rsidR="00B23B5C" w:rsidRPr="00B23B5C">
        <w:rPr>
          <w:rFonts w:ascii="ＭＳ 明朝" w:hAnsi="ＭＳ 明朝" w:hint="eastAsia"/>
        </w:rPr>
        <w:t>上げが判明した市町村に、</w:t>
      </w:r>
      <w:r w:rsidR="00A867A8">
        <w:rPr>
          <w:rFonts w:ascii="ＭＳ 明朝" w:hAnsi="ＭＳ 明朝" w:hint="eastAsia"/>
        </w:rPr>
        <w:t>引き</w:t>
      </w:r>
      <w:r w:rsidR="00B23B5C" w:rsidRPr="00B23B5C">
        <w:rPr>
          <w:rFonts w:ascii="ＭＳ 明朝" w:hAnsi="ＭＳ 明朝" w:hint="eastAsia"/>
        </w:rPr>
        <w:t>上げを抑えるための支援策と一般会計からの繰り入れなどの</w:t>
      </w:r>
      <w:r w:rsidR="00A867A8">
        <w:rPr>
          <w:rFonts w:ascii="ＭＳ 明朝" w:hAnsi="ＭＳ 明朝" w:hint="eastAsia"/>
        </w:rPr>
        <w:t>引き</w:t>
      </w:r>
      <w:r w:rsidR="00B23B5C" w:rsidRPr="00B23B5C">
        <w:rPr>
          <w:rFonts w:ascii="ＭＳ 明朝" w:hAnsi="ＭＳ 明朝" w:hint="eastAsia"/>
        </w:rPr>
        <w:t>下げのための対応については市町村の裁量に任せること。</w:t>
      </w:r>
    </w:p>
    <w:p w:rsidR="00B23B5C" w:rsidRPr="00B23B5C" w:rsidRDefault="00CA7020" w:rsidP="00B23B5C">
      <w:pPr>
        <w:adjustRightInd/>
        <w:spacing w:line="354" w:lineRule="exact"/>
        <w:ind w:leftChars="99" w:left="442" w:hangingChars="100" w:hanging="222"/>
        <w:rPr>
          <w:rFonts w:ascii="ＭＳ 明朝"/>
        </w:rPr>
      </w:pPr>
      <w:r>
        <w:rPr>
          <w:rFonts w:ascii="ＭＳ 明朝" w:hAnsi="ＭＳ 明朝" w:hint="eastAsia"/>
        </w:rPr>
        <w:t>３、</w:t>
      </w:r>
      <w:r w:rsidR="00B23B5C" w:rsidRPr="00B23B5C">
        <w:rPr>
          <w:rFonts w:ascii="ＭＳ 明朝" w:hAnsi="ＭＳ 明朝" w:hint="eastAsia"/>
        </w:rPr>
        <w:t>被保険者の生活状況が悪化する中で、短期保険証、資格証の発行中止を求め、国保税と医療費の減免制度活用について市町村を支援すること。</w:t>
      </w:r>
    </w:p>
    <w:p w:rsidR="00B23B5C" w:rsidRPr="00B23B5C" w:rsidRDefault="00CA7020" w:rsidP="00B23B5C">
      <w:pPr>
        <w:adjustRightInd/>
        <w:spacing w:line="354" w:lineRule="exact"/>
        <w:ind w:leftChars="99" w:left="442" w:hangingChars="100" w:hanging="222"/>
        <w:rPr>
          <w:rFonts w:ascii="ＭＳ 明朝"/>
        </w:rPr>
      </w:pPr>
      <w:r>
        <w:rPr>
          <w:rFonts w:ascii="ＭＳ 明朝" w:hAnsi="ＭＳ 明朝" w:hint="eastAsia"/>
        </w:rPr>
        <w:t>４、</w:t>
      </w:r>
      <w:r w:rsidR="00B23B5C" w:rsidRPr="00B23B5C">
        <w:rPr>
          <w:rFonts w:ascii="ＭＳ 明朝" w:hAnsi="ＭＳ 明朝" w:hint="eastAsia"/>
        </w:rPr>
        <w:t>国保加入者の県の支援策として、助産給付費や葬祭費の増額を行うこと。</w:t>
      </w:r>
    </w:p>
    <w:p w:rsidR="00B23B5C" w:rsidRPr="00B23B5C" w:rsidRDefault="00CA7020" w:rsidP="00B23B5C">
      <w:pPr>
        <w:adjustRightInd/>
        <w:spacing w:line="354" w:lineRule="exact"/>
        <w:ind w:leftChars="99" w:left="442" w:hangingChars="100" w:hanging="222"/>
        <w:rPr>
          <w:rFonts w:ascii="ＭＳ 明朝"/>
        </w:rPr>
      </w:pPr>
      <w:r>
        <w:rPr>
          <w:rFonts w:ascii="ＭＳ 明朝" w:hAnsi="ＭＳ 明朝" w:hint="eastAsia"/>
        </w:rPr>
        <w:t>５、</w:t>
      </w:r>
      <w:r w:rsidR="00B23B5C" w:rsidRPr="00B23B5C">
        <w:rPr>
          <w:rFonts w:ascii="ＭＳ 明朝" w:hAnsi="ＭＳ 明朝" w:hint="eastAsia"/>
        </w:rPr>
        <w:t>子どもに係る国保税の均等割を市町村が全額免除できるよう県独自の支援制度を創設すること。</w:t>
      </w:r>
    </w:p>
    <w:p w:rsidR="00B23B5C" w:rsidRPr="00B23B5C" w:rsidRDefault="00B23B5C" w:rsidP="00B23B5C">
      <w:pPr>
        <w:adjustRightInd/>
        <w:spacing w:line="354" w:lineRule="exact"/>
        <w:ind w:leftChars="99" w:left="442" w:hangingChars="100" w:hanging="222"/>
        <w:rPr>
          <w:rFonts w:ascii="ＭＳ 明朝"/>
        </w:rPr>
      </w:pPr>
    </w:p>
    <w:p w:rsidR="00B23B5C" w:rsidRPr="00B23B5C" w:rsidRDefault="00CA7020" w:rsidP="00597E31">
      <w:pPr>
        <w:adjustRightInd/>
        <w:spacing w:line="354" w:lineRule="exact"/>
        <w:rPr>
          <w:rFonts w:ascii="ＭＳ 明朝"/>
        </w:rPr>
      </w:pPr>
      <w:r>
        <w:rPr>
          <w:rFonts w:ascii="ＭＳ 明朝" w:hAnsi="ＭＳ 明朝" w:hint="eastAsia"/>
        </w:rPr>
        <w:t>（</w:t>
      </w:r>
      <w:r w:rsidR="00B23B5C" w:rsidRPr="00B23B5C">
        <w:rPr>
          <w:rFonts w:ascii="ＭＳ 明朝" w:hAnsi="ＭＳ 明朝" w:hint="eastAsia"/>
        </w:rPr>
        <w:t>３</w:t>
      </w:r>
      <w:r>
        <w:rPr>
          <w:rFonts w:ascii="ＭＳ 明朝" w:hAnsi="ＭＳ 明朝" w:hint="eastAsia"/>
        </w:rPr>
        <w:t>）</w:t>
      </w:r>
      <w:r w:rsidR="00B23B5C" w:rsidRPr="00B23B5C">
        <w:rPr>
          <w:rFonts w:ascii="ＭＳ 明朝" w:hAnsi="ＭＳ 明朝" w:hint="eastAsia"/>
        </w:rPr>
        <w:t>障がい者対策の充実を</w:t>
      </w:r>
    </w:p>
    <w:p w:rsidR="00B23B5C" w:rsidRPr="00B23B5C" w:rsidRDefault="00CA7020" w:rsidP="00B23B5C">
      <w:pPr>
        <w:adjustRightInd/>
        <w:spacing w:line="354" w:lineRule="exact"/>
        <w:ind w:leftChars="99" w:left="442" w:hangingChars="100" w:hanging="222"/>
        <w:rPr>
          <w:rFonts w:ascii="ＭＳ 明朝"/>
        </w:rPr>
      </w:pPr>
      <w:r>
        <w:rPr>
          <w:rFonts w:ascii="ＭＳ 明朝" w:hAnsi="ＭＳ 明朝" w:hint="eastAsia"/>
        </w:rPr>
        <w:t>１、</w:t>
      </w:r>
      <w:r w:rsidR="00B23B5C" w:rsidRPr="00B23B5C">
        <w:rPr>
          <w:rFonts w:ascii="ＭＳ 明朝" w:hAnsi="ＭＳ 明朝" w:hint="eastAsia"/>
        </w:rPr>
        <w:t>「障がいのある人もない人も共に暮らしやすい福島県づくり条例」「福島県手話言語条例」</w:t>
      </w:r>
      <w:r>
        <w:rPr>
          <w:rFonts w:ascii="ＭＳ 明朝" w:hAnsi="ＭＳ 明朝" w:hint="eastAsia"/>
        </w:rPr>
        <w:t>が制定されたことを踏まえて、計画を見直し、施策の拡充を図ること</w:t>
      </w:r>
      <w:r w:rsidR="00B23B5C" w:rsidRPr="00B23B5C">
        <w:rPr>
          <w:rFonts w:ascii="ＭＳ 明朝" w:hAnsi="ＭＳ 明朝" w:hint="eastAsia"/>
        </w:rPr>
        <w:t>。</w:t>
      </w:r>
    </w:p>
    <w:p w:rsidR="00B23B5C" w:rsidRPr="00B23B5C" w:rsidRDefault="00CA7020" w:rsidP="00B23B5C">
      <w:pPr>
        <w:adjustRightInd/>
        <w:spacing w:line="354" w:lineRule="exact"/>
        <w:ind w:leftChars="99" w:left="442" w:hangingChars="100" w:hanging="222"/>
        <w:rPr>
          <w:rFonts w:ascii="ＭＳ 明朝"/>
        </w:rPr>
      </w:pPr>
      <w:r>
        <w:rPr>
          <w:rFonts w:ascii="ＭＳ 明朝" w:hAnsi="ＭＳ 明朝" w:hint="eastAsia"/>
        </w:rPr>
        <w:t>２、障がい者総合支援法に基づく職員の</w:t>
      </w:r>
      <w:r w:rsidR="00B23B5C" w:rsidRPr="00B23B5C">
        <w:rPr>
          <w:rFonts w:ascii="ＭＳ 明朝" w:hAnsi="ＭＳ 明朝" w:hint="eastAsia"/>
        </w:rPr>
        <w:t>処遇改善加算などの申請事務の簡素化を国に求めるとともに、小規模事業所などの申請事務の支援を行うこと。</w:t>
      </w:r>
    </w:p>
    <w:p w:rsidR="00B23B5C" w:rsidRPr="00B23B5C" w:rsidRDefault="00597E31" w:rsidP="00B23B5C">
      <w:pPr>
        <w:adjustRightInd/>
        <w:spacing w:line="354" w:lineRule="exact"/>
        <w:ind w:leftChars="99" w:left="442" w:hangingChars="100" w:hanging="222"/>
        <w:rPr>
          <w:rFonts w:ascii="ＭＳ 明朝"/>
        </w:rPr>
      </w:pPr>
      <w:r>
        <w:rPr>
          <w:rFonts w:ascii="ＭＳ 明朝" w:hAnsi="ＭＳ 明朝" w:hint="eastAsia"/>
        </w:rPr>
        <w:t>３、</w:t>
      </w:r>
      <w:r w:rsidR="00B23B5C" w:rsidRPr="00B23B5C">
        <w:rPr>
          <w:rFonts w:ascii="ＭＳ 明朝" w:hAnsi="ＭＳ 明朝" w:hint="eastAsia"/>
        </w:rPr>
        <w:t>「情緒障害児短期治療施設」を設置すること。</w:t>
      </w:r>
    </w:p>
    <w:p w:rsidR="006D5C72" w:rsidRDefault="00597E31" w:rsidP="00B23B5C">
      <w:pPr>
        <w:adjustRightInd/>
        <w:spacing w:line="354" w:lineRule="exact"/>
        <w:ind w:leftChars="99" w:left="442" w:hangingChars="100" w:hanging="222"/>
        <w:rPr>
          <w:rFonts w:ascii="ＭＳ 明朝"/>
        </w:rPr>
      </w:pPr>
      <w:r>
        <w:rPr>
          <w:rFonts w:ascii="ＭＳ 明朝" w:hAnsi="ＭＳ 明朝" w:hint="eastAsia"/>
        </w:rPr>
        <w:t>４、</w:t>
      </w:r>
      <w:r w:rsidR="00B23B5C" w:rsidRPr="00B23B5C">
        <w:rPr>
          <w:rFonts w:ascii="ＭＳ 明朝" w:hAnsi="ＭＳ 明朝" w:hint="eastAsia"/>
        </w:rPr>
        <w:t>中途失明者の生活訓練事業を県外に委託ではなく、県に専門員、視覚障害リハビリテーションワーカーを配置して実施すること。</w:t>
      </w:r>
    </w:p>
    <w:p w:rsidR="00B23B5C" w:rsidRPr="00F65515" w:rsidRDefault="00B23B5C" w:rsidP="00B23B5C">
      <w:pPr>
        <w:adjustRightInd/>
        <w:spacing w:line="354" w:lineRule="exact"/>
        <w:ind w:leftChars="99" w:left="442" w:hangingChars="100" w:hanging="222"/>
        <w:rPr>
          <w:rFonts w:ascii="ＭＳ 明朝" w:hAnsi="ＭＳ 明朝"/>
        </w:rPr>
      </w:pPr>
    </w:p>
    <w:p w:rsidR="00144A20" w:rsidRPr="00F65515" w:rsidRDefault="006D5C72" w:rsidP="00B95685">
      <w:pPr>
        <w:adjustRightInd/>
        <w:spacing w:line="354" w:lineRule="exact"/>
        <w:rPr>
          <w:rFonts w:ascii="ＭＳ 明朝" w:hAnsi="ＭＳ 明朝"/>
          <w:b/>
          <w:bCs/>
          <w:sz w:val="24"/>
          <w:szCs w:val="24"/>
        </w:rPr>
      </w:pPr>
      <w:r w:rsidRPr="00F65515">
        <w:rPr>
          <w:rFonts w:ascii="ＭＳ 明朝" w:hAnsi="ＭＳ 明朝" w:hint="eastAsia"/>
          <w:b/>
          <w:bCs/>
          <w:sz w:val="24"/>
          <w:szCs w:val="24"/>
        </w:rPr>
        <w:t>六</w:t>
      </w:r>
      <w:r w:rsidR="00144A20" w:rsidRPr="00F65515">
        <w:rPr>
          <w:rFonts w:ascii="ＭＳ 明朝" w:hAnsi="ＭＳ 明朝" w:hint="eastAsia"/>
          <w:b/>
          <w:bCs/>
          <w:sz w:val="24"/>
          <w:szCs w:val="24"/>
        </w:rPr>
        <w:t>、</w:t>
      </w:r>
      <w:r w:rsidR="00744623" w:rsidRPr="00744623">
        <w:rPr>
          <w:rFonts w:ascii="ＭＳ 明朝" w:hAnsi="ＭＳ 明朝" w:hint="eastAsia"/>
          <w:b/>
          <w:bCs/>
          <w:sz w:val="24"/>
          <w:szCs w:val="24"/>
        </w:rPr>
        <w:t>子どもの健やかな成長と教育の充実について</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t>１、うつぶせ寝による事故が発生しないよう、保育の質を担保し安心して預けられる</w:t>
      </w:r>
      <w:r w:rsidR="00243CFA">
        <w:rPr>
          <w:rFonts w:ascii="ＭＳ 明朝" w:hAnsi="ＭＳ 明朝" w:cs="Times New Roman" w:hint="eastAsia"/>
        </w:rPr>
        <w:t>よう</w:t>
      </w:r>
      <w:r w:rsidRPr="00A93179">
        <w:rPr>
          <w:rFonts w:ascii="ＭＳ 明朝" w:hAnsi="ＭＳ 明朝" w:cs="Times New Roman" w:hint="eastAsia"/>
        </w:rPr>
        <w:t>、市町村認可保育所の増設を支援すること。また、認可外保育所の役割を重視し、県の運営費補助を大幅に拡充すること。さらに、深刻な保育士不足を解消するため、賃金の引き上げを県が行うこと。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t>２、学童保育の待機児解消</w:t>
      </w:r>
      <w:r w:rsidR="00CA7020">
        <w:rPr>
          <w:rFonts w:ascii="ＭＳ 明朝" w:hAnsi="ＭＳ 明朝" w:cs="Times New Roman" w:hint="eastAsia"/>
        </w:rPr>
        <w:t>の</w:t>
      </w:r>
      <w:r w:rsidRPr="00A93179">
        <w:rPr>
          <w:rFonts w:ascii="ＭＳ 明朝" w:hAnsi="ＭＳ 明朝" w:cs="Times New Roman" w:hint="eastAsia"/>
        </w:rPr>
        <w:t>ため、学校の空き教室の利用など増設を図ること。国に、学童保育の</w:t>
      </w:r>
      <w:r w:rsidR="00CA7020">
        <w:rPr>
          <w:rFonts w:ascii="ＭＳ 明朝" w:hAnsi="ＭＳ 明朝" w:cs="Times New Roman" w:hint="eastAsia"/>
        </w:rPr>
        <w:t>支援員の配置</w:t>
      </w:r>
      <w:r w:rsidRPr="00A93179">
        <w:rPr>
          <w:rFonts w:ascii="ＭＳ 明朝" w:hAnsi="ＭＳ 明朝" w:cs="Times New Roman" w:hint="eastAsia"/>
        </w:rPr>
        <w:t>基準</w:t>
      </w:r>
      <w:r w:rsidR="00CA7020">
        <w:rPr>
          <w:rFonts w:ascii="ＭＳ 明朝" w:hAnsi="ＭＳ 明朝" w:cs="Times New Roman" w:hint="eastAsia"/>
        </w:rPr>
        <w:t>を</w:t>
      </w:r>
      <w:r w:rsidRPr="00A93179">
        <w:rPr>
          <w:rFonts w:ascii="ＭＳ 明朝" w:hAnsi="ＭＳ 明朝" w:cs="Times New Roman" w:hint="eastAsia"/>
        </w:rPr>
        <w:t>緩和しないよう求めるとともに、基準に見合う施設整備及び支援員の処遇改善に向け、県として市町村や事業所を支援すること。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lastRenderedPageBreak/>
        <w:t>３、県として子どもの貧困対策に本気で取り組み、実行計画を示すこと。子ども食堂やシングルマザーの支援団体に対する支援を県が主体となって継続し、市町村まかせにしないこと。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t>４、</w:t>
      </w:r>
      <w:r w:rsidR="00597E31" w:rsidRPr="00A93179">
        <w:rPr>
          <w:rFonts w:ascii="ＭＳ 明朝" w:hAnsi="ＭＳ 明朝" w:cs="Times New Roman" w:hint="eastAsia"/>
        </w:rPr>
        <w:t>県内の半数の市町村</w:t>
      </w:r>
      <w:r w:rsidR="00597E31">
        <w:rPr>
          <w:rFonts w:ascii="ＭＳ 明朝" w:hAnsi="ＭＳ 明朝" w:cs="Times New Roman" w:hint="eastAsia"/>
        </w:rPr>
        <w:t>で学校給食費の無料化または一部補助を</w:t>
      </w:r>
      <w:r w:rsidR="00597E31" w:rsidRPr="00A93179">
        <w:rPr>
          <w:rFonts w:ascii="ＭＳ 明朝" w:hAnsi="ＭＳ 明朝" w:cs="Times New Roman" w:hint="eastAsia"/>
        </w:rPr>
        <w:t>実施している</w:t>
      </w:r>
      <w:r w:rsidR="00597E31">
        <w:rPr>
          <w:rFonts w:ascii="ＭＳ 明朝" w:hAnsi="ＭＳ 明朝" w:cs="Times New Roman" w:hint="eastAsia"/>
        </w:rPr>
        <w:t>。</w:t>
      </w:r>
      <w:r w:rsidRPr="00A93179">
        <w:rPr>
          <w:rFonts w:ascii="ＭＳ 明朝" w:hAnsi="ＭＳ 明朝" w:cs="Times New Roman" w:hint="eastAsia"/>
        </w:rPr>
        <w:t>憲法に明記されている義務教育は無償との立場から、学校給食</w:t>
      </w:r>
      <w:r w:rsidR="00597E31">
        <w:rPr>
          <w:rFonts w:ascii="ＭＳ 明朝" w:hAnsi="ＭＳ 明朝" w:cs="Times New Roman" w:hint="eastAsia"/>
        </w:rPr>
        <w:t>費</w:t>
      </w:r>
      <w:r w:rsidRPr="00A93179">
        <w:rPr>
          <w:rFonts w:ascii="ＭＳ 明朝" w:hAnsi="ＭＳ 明朝" w:cs="Times New Roman" w:hint="eastAsia"/>
        </w:rPr>
        <w:t>無料化を県として実施すること。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t>５、本来公費で賄うべき学校生活で使用する教材や備品等、消耗品を保護者負担としないよう教育予算を拡充すること。また、各市町村の保護者負担の現状を調査し、公表すること。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t>６、私学助成の運営費補助を拡充し、保護者負担を軽減すること。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t>７、子どもと教職員への競争をあおり、真の学力</w:t>
      </w:r>
      <w:r w:rsidR="00CA7020">
        <w:rPr>
          <w:rFonts w:ascii="ＭＳ 明朝" w:hAnsi="ＭＳ 明朝" w:cs="Times New Roman" w:hint="eastAsia"/>
        </w:rPr>
        <w:t>に結びつかない</w:t>
      </w:r>
      <w:r w:rsidRPr="00A93179">
        <w:rPr>
          <w:rFonts w:ascii="ＭＳ 明朝" w:hAnsi="ＭＳ 明朝" w:cs="Times New Roman" w:hint="eastAsia"/>
        </w:rPr>
        <w:t>今年</w:t>
      </w:r>
      <w:r w:rsidR="00CA7020">
        <w:rPr>
          <w:rFonts w:ascii="ＭＳ 明朝" w:hAnsi="ＭＳ 明朝" w:cs="Times New Roman" w:hint="eastAsia"/>
        </w:rPr>
        <w:t>４</w:t>
      </w:r>
      <w:r w:rsidRPr="00A93179">
        <w:rPr>
          <w:rFonts w:ascii="ＭＳ 明朝" w:hAnsi="ＭＳ 明朝" w:cs="Times New Roman" w:hint="eastAsia"/>
        </w:rPr>
        <w:t>月からの</w:t>
      </w:r>
      <w:r w:rsidR="00CA7020">
        <w:rPr>
          <w:rFonts w:ascii="ＭＳ 明朝" w:hAnsi="ＭＳ 明朝" w:cs="Times New Roman" w:hint="eastAsia"/>
        </w:rPr>
        <w:t>新たな</w:t>
      </w:r>
      <w:r w:rsidRPr="00A93179">
        <w:rPr>
          <w:rFonts w:ascii="ＭＳ 明朝" w:hAnsi="ＭＳ 明朝" w:cs="Times New Roman" w:hint="eastAsia"/>
        </w:rPr>
        <w:t>県独自の学力</w:t>
      </w:r>
      <w:r w:rsidR="00CA7020">
        <w:rPr>
          <w:rFonts w:ascii="ＭＳ 明朝" w:hAnsi="ＭＳ 明朝" w:cs="Times New Roman" w:hint="eastAsia"/>
        </w:rPr>
        <w:t>テストは</w:t>
      </w:r>
      <w:r w:rsidRPr="00A93179">
        <w:rPr>
          <w:rFonts w:ascii="ＭＳ 明朝" w:hAnsi="ＭＳ 明朝" w:cs="Times New Roman" w:hint="eastAsia"/>
        </w:rPr>
        <w:t>実施しないこと。また、教職員評価に連動させないこと。</w:t>
      </w:r>
    </w:p>
    <w:p w:rsidR="00A93179" w:rsidRPr="00A93179" w:rsidRDefault="002F54D7" w:rsidP="00A93179">
      <w:pPr>
        <w:adjustRightInd/>
        <w:ind w:leftChars="100" w:left="444" w:hangingChars="100" w:hanging="222"/>
        <w:rPr>
          <w:rFonts w:ascii="ＭＳ 明朝" w:cs="Times New Roman"/>
        </w:rPr>
      </w:pPr>
      <w:r>
        <w:rPr>
          <w:rFonts w:ascii="ＭＳ 明朝" w:hAnsi="ＭＳ 明朝" w:cs="Times New Roman" w:hint="eastAsia"/>
        </w:rPr>
        <w:t>８、子どもが</w:t>
      </w:r>
      <w:r w:rsidR="00A93179" w:rsidRPr="00A93179">
        <w:rPr>
          <w:rFonts w:ascii="ＭＳ 明朝" w:hAnsi="ＭＳ 明朝" w:cs="Times New Roman" w:hint="eastAsia"/>
        </w:rPr>
        <w:t>豊かな感性や考える力を身につけるため、</w:t>
      </w:r>
      <w:r w:rsidR="00CA7020">
        <w:rPr>
          <w:rFonts w:ascii="ＭＳ 明朝" w:hAnsi="ＭＳ 明朝" w:cs="Times New Roman" w:hint="eastAsia"/>
        </w:rPr>
        <w:t>小中</w:t>
      </w:r>
      <w:r w:rsidR="00A93179" w:rsidRPr="00A93179">
        <w:rPr>
          <w:rFonts w:ascii="ＭＳ 明朝" w:hAnsi="ＭＳ 明朝" w:cs="Times New Roman" w:hint="eastAsia"/>
        </w:rPr>
        <w:t>学校図書館に専任の司書を全校に配置できるよう支援すること。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hint="eastAsia"/>
        </w:rPr>
        <w:t>９、いじめや不登校が増えていることを含め教職員の多忙化を解消するため、正教員や専任教職員を増員すること。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rPr>
        <w:t>10</w:t>
      </w:r>
      <w:r w:rsidRPr="00A93179">
        <w:rPr>
          <w:rFonts w:ascii="ＭＳ 明朝" w:hAnsi="ＭＳ 明朝" w:cs="Times New Roman" w:hint="eastAsia"/>
        </w:rPr>
        <w:t>、</w:t>
      </w:r>
      <w:r w:rsidRPr="00A93179">
        <w:rPr>
          <w:rFonts w:ascii="ＭＳ 明朝" w:hAnsi="ＭＳ 明朝" w:cs="Times New Roman"/>
        </w:rPr>
        <w:t>30</w:t>
      </w:r>
      <w:r w:rsidRPr="00A93179">
        <w:rPr>
          <w:rFonts w:ascii="ＭＳ 明朝" w:hAnsi="ＭＳ 明朝" w:cs="Times New Roman" w:hint="eastAsia"/>
        </w:rPr>
        <w:t>人以下学級を小中学校と県立学校の全学年で実施すること。</w:t>
      </w:r>
    </w:p>
    <w:p w:rsidR="00A93179" w:rsidRPr="00A93179" w:rsidRDefault="00A93179" w:rsidP="00A93179">
      <w:pPr>
        <w:adjustRightInd/>
        <w:ind w:leftChars="100" w:left="444" w:hangingChars="100" w:hanging="222"/>
        <w:rPr>
          <w:rFonts w:ascii="ＭＳ 明朝" w:cs="Times New Roman"/>
        </w:rPr>
      </w:pPr>
      <w:r w:rsidRPr="00A93179">
        <w:rPr>
          <w:rFonts w:ascii="ＭＳ 明朝" w:hAnsi="ＭＳ 明朝" w:cs="Times New Roman"/>
        </w:rPr>
        <w:t>11</w:t>
      </w:r>
      <w:r w:rsidRPr="00A93179">
        <w:rPr>
          <w:rFonts w:ascii="ＭＳ 明朝" w:hAnsi="ＭＳ 明朝" w:cs="Times New Roman" w:hint="eastAsia"/>
        </w:rPr>
        <w:t>、高校の統廃合は一律に行わず、地域の実情や関係者の合意を前提とすること。</w:t>
      </w:r>
    </w:p>
    <w:p w:rsidR="00CA7020" w:rsidRDefault="00A93179" w:rsidP="00A93179">
      <w:pPr>
        <w:adjustRightInd/>
        <w:ind w:leftChars="100" w:left="444" w:hangingChars="100" w:hanging="222"/>
        <w:rPr>
          <w:rFonts w:ascii="ＭＳ 明朝" w:cs="Times New Roman"/>
        </w:rPr>
      </w:pPr>
      <w:r w:rsidRPr="00A93179">
        <w:rPr>
          <w:rFonts w:ascii="ＭＳ 明朝" w:hAnsi="ＭＳ 明朝" w:cs="Times New Roman"/>
        </w:rPr>
        <w:t>12</w:t>
      </w:r>
      <w:r w:rsidRPr="00A93179">
        <w:rPr>
          <w:rFonts w:ascii="ＭＳ 明朝" w:hAnsi="ＭＳ 明朝" w:cs="Times New Roman" w:hint="eastAsia"/>
        </w:rPr>
        <w:t>、特別支援学校の設置基準をつくる</w:t>
      </w:r>
      <w:r w:rsidR="00CA7020">
        <w:rPr>
          <w:rFonts w:ascii="ＭＳ 明朝" w:hAnsi="ＭＳ 明朝" w:cs="Times New Roman" w:hint="eastAsia"/>
        </w:rPr>
        <w:t>こと。伊達・安達・南会津の</w:t>
      </w:r>
      <w:r w:rsidRPr="00A93179">
        <w:rPr>
          <w:rFonts w:ascii="ＭＳ 明朝" w:hAnsi="ＭＳ 明朝" w:cs="Times New Roman" w:hint="eastAsia"/>
        </w:rPr>
        <w:t>特別支援学校の</w:t>
      </w:r>
      <w:r w:rsidR="00597E31">
        <w:rPr>
          <w:rFonts w:ascii="ＭＳ 明朝" w:hAnsi="ＭＳ 明朝" w:cs="Times New Roman" w:hint="eastAsia"/>
        </w:rPr>
        <w:t>新設</w:t>
      </w:r>
      <w:r w:rsidR="00CA7020">
        <w:rPr>
          <w:rFonts w:ascii="ＭＳ 明朝" w:hAnsi="ＭＳ 明朝" w:cs="Times New Roman" w:hint="eastAsia"/>
        </w:rPr>
        <w:t>を早急に実現</w:t>
      </w:r>
      <w:r w:rsidRPr="00A93179">
        <w:rPr>
          <w:rFonts w:ascii="ＭＳ 明朝" w:hAnsi="ＭＳ 明朝" w:cs="Times New Roman" w:hint="eastAsia"/>
        </w:rPr>
        <w:t>すること。</w:t>
      </w:r>
    </w:p>
    <w:p w:rsidR="009962CF" w:rsidRDefault="00CA7020" w:rsidP="00A93179">
      <w:pPr>
        <w:adjustRightInd/>
        <w:ind w:leftChars="100" w:left="444" w:hangingChars="100" w:hanging="222"/>
        <w:rPr>
          <w:rFonts w:ascii="ＭＳ 明朝" w:cs="Times New Roman"/>
        </w:rPr>
      </w:pPr>
      <w:r>
        <w:rPr>
          <w:rFonts w:ascii="ＭＳ 明朝" w:hAnsi="ＭＳ 明朝" w:cs="Times New Roman"/>
        </w:rPr>
        <w:t>13</w:t>
      </w:r>
      <w:r>
        <w:rPr>
          <w:rFonts w:ascii="ＭＳ 明朝" w:hAnsi="ＭＳ 明朝" w:cs="Times New Roman" w:hint="eastAsia"/>
        </w:rPr>
        <w:t>、</w:t>
      </w:r>
      <w:r w:rsidR="00A93179" w:rsidRPr="00A93179">
        <w:rPr>
          <w:rFonts w:ascii="ＭＳ 明朝" w:hAnsi="ＭＳ 明朝" w:cs="Times New Roman" w:hint="eastAsia"/>
        </w:rPr>
        <w:t>発達障がい児が増えていることから、これに見合う学校支援員</w:t>
      </w:r>
      <w:r w:rsidR="007C752F">
        <w:rPr>
          <w:rFonts w:ascii="ＭＳ 明朝" w:hAnsi="ＭＳ 明朝" w:cs="Times New Roman" w:hint="eastAsia"/>
        </w:rPr>
        <w:t>など</w:t>
      </w:r>
      <w:r w:rsidR="00A93179" w:rsidRPr="00A93179">
        <w:rPr>
          <w:rFonts w:ascii="ＭＳ 明朝" w:hAnsi="ＭＳ 明朝" w:cs="Times New Roman" w:hint="eastAsia"/>
        </w:rPr>
        <w:t>を県費で配置すること。</w:t>
      </w:r>
    </w:p>
    <w:p w:rsidR="00A93179" w:rsidRPr="00F65515" w:rsidRDefault="00A93179" w:rsidP="00A93179">
      <w:pPr>
        <w:adjustRightInd/>
        <w:rPr>
          <w:rFonts w:ascii="ＭＳ 明朝" w:hAnsi="ＭＳ 明朝" w:cs="Times New Roman"/>
        </w:rPr>
      </w:pPr>
    </w:p>
    <w:p w:rsidR="00331EB4" w:rsidRPr="00F65515" w:rsidRDefault="006D5C72">
      <w:pPr>
        <w:adjustRightInd/>
        <w:spacing w:line="354" w:lineRule="exact"/>
        <w:rPr>
          <w:rFonts w:ascii="ＭＳ 明朝" w:hAnsi="ＭＳ 明朝" w:cs="Times New Roman"/>
          <w:sz w:val="24"/>
          <w:szCs w:val="24"/>
        </w:rPr>
      </w:pPr>
      <w:r w:rsidRPr="00F65515">
        <w:rPr>
          <w:rFonts w:ascii="ＭＳ 明朝" w:hAnsi="ＭＳ 明朝" w:hint="eastAsia"/>
          <w:b/>
          <w:bCs/>
          <w:sz w:val="24"/>
          <w:szCs w:val="24"/>
        </w:rPr>
        <w:t>七</w:t>
      </w:r>
      <w:r w:rsidR="007D1FE6" w:rsidRPr="00F65515">
        <w:rPr>
          <w:rFonts w:ascii="ＭＳ 明朝" w:hAnsi="ＭＳ 明朝" w:hint="eastAsia"/>
          <w:b/>
          <w:bCs/>
          <w:sz w:val="24"/>
          <w:szCs w:val="24"/>
        </w:rPr>
        <w:t>、</w:t>
      </w:r>
      <w:r w:rsidR="00744623" w:rsidRPr="00F65515">
        <w:rPr>
          <w:rFonts w:ascii="ＭＳ 明朝" w:hAnsi="ＭＳ 明朝" w:hint="eastAsia"/>
          <w:b/>
          <w:bCs/>
          <w:sz w:val="24"/>
          <w:szCs w:val="24"/>
        </w:rPr>
        <w:t>再生可能エネルギーの推進について</w:t>
      </w:r>
    </w:p>
    <w:p w:rsidR="00B23B5C" w:rsidRPr="00B23B5C" w:rsidRDefault="00597E31" w:rsidP="00B23B5C">
      <w:pPr>
        <w:adjustRightInd/>
        <w:ind w:leftChars="99" w:left="442" w:hangingChars="100" w:hanging="222"/>
        <w:rPr>
          <w:rFonts w:ascii="ＭＳ 明朝" w:cs="Times New Roman"/>
        </w:rPr>
      </w:pPr>
      <w:r>
        <w:rPr>
          <w:rFonts w:ascii="ＭＳ 明朝" w:hAnsi="ＭＳ 明朝" w:cs="Times New Roman" w:hint="eastAsia"/>
        </w:rPr>
        <w:t>１、</w:t>
      </w:r>
      <w:r w:rsidR="00B23B5C" w:rsidRPr="00B23B5C">
        <w:rPr>
          <w:rFonts w:ascii="ＭＳ 明朝" w:hAnsi="ＭＳ 明朝" w:cs="Times New Roman" w:hint="eastAsia"/>
        </w:rPr>
        <w:t>本県の再生可能エネルギーの推進はメガソーラーなど県外資本の大規模事業から地域密着型の新産業としてとらえ、住民参加型、地産地消、環境共生型</w:t>
      </w:r>
      <w:r w:rsidR="007143A7">
        <w:rPr>
          <w:rFonts w:ascii="ＭＳ 明朝" w:hAnsi="ＭＳ 明朝" w:cs="Times New Roman" w:hint="eastAsia"/>
        </w:rPr>
        <w:t>ですすめること。そのための県</w:t>
      </w:r>
      <w:r w:rsidR="00B23B5C" w:rsidRPr="00B23B5C">
        <w:rPr>
          <w:rFonts w:ascii="ＭＳ 明朝" w:hAnsi="ＭＳ 明朝" w:cs="Times New Roman" w:hint="eastAsia"/>
        </w:rPr>
        <w:t>条例を制定すること。</w:t>
      </w:r>
    </w:p>
    <w:p w:rsidR="00B23B5C" w:rsidRPr="00B23B5C" w:rsidRDefault="00597E31" w:rsidP="00B23B5C">
      <w:pPr>
        <w:adjustRightInd/>
        <w:ind w:leftChars="99" w:left="442" w:hangingChars="100" w:hanging="222"/>
        <w:rPr>
          <w:rFonts w:ascii="ＭＳ 明朝" w:cs="Times New Roman"/>
        </w:rPr>
      </w:pPr>
      <w:r>
        <w:rPr>
          <w:rFonts w:ascii="ＭＳ 明朝" w:hAnsi="ＭＳ 明朝" w:cs="Times New Roman" w:hint="eastAsia"/>
        </w:rPr>
        <w:t>２、</w:t>
      </w:r>
      <w:r w:rsidR="00B23B5C" w:rsidRPr="00B23B5C">
        <w:rPr>
          <w:rFonts w:ascii="ＭＳ 明朝" w:hAnsi="ＭＳ 明朝" w:cs="Times New Roman" w:hint="eastAsia"/>
        </w:rPr>
        <w:t>住宅用太陽光発電は数値目標をもって推進すること。</w:t>
      </w:r>
    </w:p>
    <w:p w:rsidR="007143A7" w:rsidRPr="00B23B5C" w:rsidRDefault="007143A7" w:rsidP="007143A7">
      <w:pPr>
        <w:adjustRightInd/>
        <w:ind w:leftChars="99" w:left="442" w:hangingChars="100" w:hanging="222"/>
        <w:rPr>
          <w:rFonts w:ascii="ＭＳ 明朝" w:cs="Times New Roman"/>
        </w:rPr>
      </w:pPr>
      <w:r>
        <w:rPr>
          <w:rFonts w:ascii="ＭＳ 明朝" w:hAnsi="ＭＳ 明朝" w:cs="Times New Roman" w:hint="eastAsia"/>
        </w:rPr>
        <w:t>３、</w:t>
      </w:r>
      <w:r w:rsidRPr="00B23B5C">
        <w:rPr>
          <w:rFonts w:ascii="ＭＳ 明朝" w:hAnsi="ＭＳ 明朝" w:cs="Times New Roman"/>
        </w:rPr>
        <w:t xml:space="preserve"> </w:t>
      </w:r>
      <w:r w:rsidRPr="00B23B5C">
        <w:rPr>
          <w:rFonts w:ascii="ＭＳ 明朝" w:hAnsi="ＭＳ 明朝" w:cs="Times New Roman" w:hint="eastAsia"/>
        </w:rPr>
        <w:t>住宅用太陽光発電の固定買いとり価格</w:t>
      </w:r>
      <w:r w:rsidR="00243CFA">
        <w:rPr>
          <w:rFonts w:ascii="ＭＳ 明朝" w:hAnsi="ＭＳ 明朝" w:cs="Times New Roman" w:hint="eastAsia"/>
        </w:rPr>
        <w:t>による買い取り期間</w:t>
      </w:r>
      <w:r w:rsidRPr="00B23B5C">
        <w:rPr>
          <w:rFonts w:ascii="ＭＳ 明朝" w:hAnsi="ＭＳ 明朝" w:cs="Times New Roman" w:hint="eastAsia"/>
        </w:rPr>
        <w:t>が終了する</w:t>
      </w:r>
      <w:r>
        <w:rPr>
          <w:rFonts w:ascii="ＭＳ 明朝" w:hAnsi="ＭＳ 明朝" w:cs="Times New Roman" w:hint="eastAsia"/>
        </w:rPr>
        <w:t>世帯に対し、蓄電池設置の補助を行うこと。</w:t>
      </w:r>
    </w:p>
    <w:p w:rsidR="007143A7" w:rsidRPr="00B23B5C" w:rsidRDefault="007143A7" w:rsidP="007143A7">
      <w:pPr>
        <w:adjustRightInd/>
        <w:ind w:leftChars="99" w:left="442" w:hangingChars="100" w:hanging="222"/>
        <w:rPr>
          <w:rFonts w:ascii="ＭＳ 明朝" w:cs="Times New Roman"/>
        </w:rPr>
      </w:pPr>
      <w:r>
        <w:rPr>
          <w:rFonts w:ascii="ＭＳ 明朝" w:hAnsi="ＭＳ 明朝" w:cs="Times New Roman" w:hint="eastAsia"/>
        </w:rPr>
        <w:t>４、</w:t>
      </w:r>
      <w:r w:rsidRPr="00B23B5C">
        <w:rPr>
          <w:rFonts w:ascii="ＭＳ 明朝" w:hAnsi="ＭＳ 明朝" w:cs="Times New Roman"/>
        </w:rPr>
        <w:t xml:space="preserve"> </w:t>
      </w:r>
      <w:r w:rsidRPr="00B23B5C">
        <w:rPr>
          <w:rFonts w:ascii="ＭＳ 明朝" w:hAnsi="ＭＳ 明朝" w:cs="Times New Roman" w:hint="eastAsia"/>
        </w:rPr>
        <w:t>水素エネルギーについては、膨大な財政出費となり、</w:t>
      </w:r>
      <w:r>
        <w:rPr>
          <w:rFonts w:ascii="ＭＳ 明朝" w:hAnsi="ＭＳ 明朝" w:cs="Times New Roman" w:hint="eastAsia"/>
        </w:rPr>
        <w:t>課題も多いことから</w:t>
      </w:r>
      <w:r w:rsidRPr="00B23B5C">
        <w:rPr>
          <w:rFonts w:ascii="ＭＳ 明朝" w:hAnsi="ＭＳ 明朝" w:cs="Times New Roman" w:hint="eastAsia"/>
        </w:rPr>
        <w:t>見直すこと。</w:t>
      </w:r>
    </w:p>
    <w:p w:rsidR="00B23B5C" w:rsidRPr="00B23B5C" w:rsidRDefault="007143A7" w:rsidP="00B23B5C">
      <w:pPr>
        <w:adjustRightInd/>
        <w:ind w:leftChars="99" w:left="442" w:hangingChars="100" w:hanging="222"/>
        <w:rPr>
          <w:rFonts w:ascii="ＭＳ 明朝" w:cs="Times New Roman"/>
        </w:rPr>
      </w:pPr>
      <w:r>
        <w:rPr>
          <w:rFonts w:ascii="ＭＳ 明朝" w:hAnsi="ＭＳ 明朝" w:cs="Times New Roman" w:hint="eastAsia"/>
        </w:rPr>
        <w:t>５</w:t>
      </w:r>
      <w:r w:rsidR="00597E31">
        <w:rPr>
          <w:rFonts w:ascii="ＭＳ 明朝" w:hAnsi="ＭＳ 明朝" w:cs="Times New Roman" w:hint="eastAsia"/>
        </w:rPr>
        <w:t>、</w:t>
      </w:r>
      <w:r w:rsidR="00B23B5C" w:rsidRPr="00B23B5C">
        <w:rPr>
          <w:rFonts w:ascii="ＭＳ 明朝" w:hAnsi="ＭＳ 明朝" w:cs="Times New Roman" w:hint="eastAsia"/>
        </w:rPr>
        <w:t>反対運動が続いているいわき市</w:t>
      </w:r>
      <w:r w:rsidR="007C752F">
        <w:rPr>
          <w:rFonts w:ascii="ＭＳ 明朝" w:hAnsi="ＭＳ 明朝" w:cs="Times New Roman" w:hint="eastAsia"/>
        </w:rPr>
        <w:t>遠野</w:t>
      </w:r>
      <w:r w:rsidR="00B23B5C" w:rsidRPr="00B23B5C">
        <w:rPr>
          <w:rFonts w:ascii="ＭＳ 明朝" w:hAnsi="ＭＳ 明朝" w:cs="Times New Roman" w:hint="eastAsia"/>
        </w:rPr>
        <w:t>地区に予定されている三大明神風力発電と遠野風力発電については</w:t>
      </w:r>
      <w:r w:rsidR="00DB5DCF">
        <w:rPr>
          <w:rFonts w:ascii="ＭＳ 明朝" w:hAnsi="ＭＳ 明朝" w:cs="Times New Roman" w:hint="eastAsia"/>
        </w:rPr>
        <w:t>、</w:t>
      </w:r>
      <w:r w:rsidR="00B23B5C" w:rsidRPr="00B23B5C">
        <w:rPr>
          <w:rFonts w:ascii="ＭＳ 明朝" w:hAnsi="ＭＳ 明朝" w:cs="Times New Roman" w:hint="eastAsia"/>
        </w:rPr>
        <w:t>中止を国に求めること。</w:t>
      </w:r>
    </w:p>
    <w:p w:rsidR="006D5C72" w:rsidRPr="006D5C72" w:rsidRDefault="00B23B5C" w:rsidP="00B23B5C">
      <w:pPr>
        <w:adjustRightInd/>
        <w:ind w:leftChars="99" w:left="220"/>
        <w:rPr>
          <w:rFonts w:ascii="ＭＳ 明朝" w:cs="Times New Roman"/>
        </w:rPr>
      </w:pPr>
      <w:r w:rsidRPr="00B23B5C">
        <w:rPr>
          <w:rFonts w:ascii="ＭＳ 明朝" w:hAnsi="ＭＳ 明朝" w:cs="Times New Roman" w:hint="eastAsia"/>
        </w:rPr>
        <w:t xml:space="preserve">　</w:t>
      </w:r>
      <w:r w:rsidR="006D5C72" w:rsidRPr="006D5C72">
        <w:rPr>
          <w:rFonts w:ascii="ＭＳ 明朝" w:hAnsi="ＭＳ 明朝" w:cs="Times New Roman" w:hint="eastAsia"/>
        </w:rPr>
        <w:t xml:space="preserve">　</w:t>
      </w:r>
    </w:p>
    <w:p w:rsidR="00331EB4" w:rsidRPr="00F65515" w:rsidRDefault="006D5C72">
      <w:pPr>
        <w:adjustRightInd/>
        <w:spacing w:line="354" w:lineRule="exact"/>
        <w:rPr>
          <w:rFonts w:ascii="ＭＳ 明朝" w:hAnsi="ＭＳ 明朝" w:cs="Times New Roman"/>
          <w:sz w:val="24"/>
          <w:szCs w:val="24"/>
        </w:rPr>
      </w:pPr>
      <w:r w:rsidRPr="00F65515">
        <w:rPr>
          <w:rFonts w:ascii="ＭＳ 明朝" w:hAnsi="ＭＳ 明朝" w:hint="eastAsia"/>
          <w:b/>
          <w:bCs/>
          <w:sz w:val="24"/>
          <w:szCs w:val="24"/>
        </w:rPr>
        <w:t>八</w:t>
      </w:r>
      <w:r w:rsidR="007D1FE6" w:rsidRPr="00F65515">
        <w:rPr>
          <w:rFonts w:ascii="ＭＳ 明朝" w:hAnsi="ＭＳ 明朝" w:hint="eastAsia"/>
          <w:b/>
          <w:bCs/>
          <w:sz w:val="24"/>
          <w:szCs w:val="24"/>
        </w:rPr>
        <w:t>、</w:t>
      </w:r>
      <w:r w:rsidR="00744623" w:rsidRPr="00744623">
        <w:rPr>
          <w:rFonts w:ascii="ＭＳ 明朝" w:hAnsi="ＭＳ 明朝" w:hint="eastAsia"/>
          <w:b/>
          <w:bCs/>
          <w:sz w:val="24"/>
          <w:szCs w:val="24"/>
        </w:rPr>
        <w:t>農林水産業、中小企業、観光の復興について</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１、「</w:t>
      </w:r>
      <w:r w:rsidRPr="007459CF">
        <w:rPr>
          <w:rFonts w:cs="Times New Roman"/>
          <w:color w:val="000000"/>
        </w:rPr>
        <w:t>TPP</w:t>
      </w:r>
      <w:r w:rsidRPr="007459CF">
        <w:rPr>
          <w:rFonts w:cs="Times New Roman" w:hint="eastAsia"/>
          <w:color w:val="000000"/>
        </w:rPr>
        <w:t>１１協定」「日</w:t>
      </w:r>
      <w:r w:rsidRPr="007459CF">
        <w:rPr>
          <w:rFonts w:cs="Times New Roman"/>
          <w:color w:val="000000"/>
        </w:rPr>
        <w:t>EU</w:t>
      </w:r>
      <w:r w:rsidRPr="007459CF">
        <w:rPr>
          <w:rFonts w:cs="Times New Roman" w:hint="eastAsia"/>
          <w:color w:val="000000"/>
        </w:rPr>
        <w:t>・</w:t>
      </w:r>
      <w:r w:rsidRPr="007459CF">
        <w:rPr>
          <w:rFonts w:cs="Times New Roman"/>
          <w:color w:val="000000"/>
        </w:rPr>
        <w:t>EPA</w:t>
      </w:r>
      <w:r w:rsidRPr="007459CF">
        <w:rPr>
          <w:rFonts w:cs="Times New Roman" w:hint="eastAsia"/>
          <w:color w:val="000000"/>
        </w:rPr>
        <w:t>協定」を実行に移さないよう国に求めること。</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２、本県農業を支えている小規模農家への支援予算を一層拡充すること。</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３、新規就農者のみならず、農業後継者の定義を幅広くとらえ希望者を制限せず、</w:t>
      </w:r>
      <w:r w:rsidRPr="007459CF">
        <w:rPr>
          <w:rFonts w:cs="Times New Roman" w:hint="eastAsia"/>
          <w:color w:val="000000"/>
        </w:rPr>
        <w:lastRenderedPageBreak/>
        <w:t>定着のために長期支援をすること。また、後継者不足がより深刻な林業後継者も同様に支援をすること。</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４、国民の主食、米政策に国が責任をもって取り組むよう、農業者戸別所得補償</w:t>
      </w:r>
      <w:r w:rsidR="007C752F">
        <w:rPr>
          <w:rFonts w:cs="Times New Roman" w:hint="eastAsia"/>
          <w:color w:val="000000"/>
        </w:rPr>
        <w:t>制度</w:t>
      </w:r>
      <w:r w:rsidRPr="007459CF">
        <w:rPr>
          <w:rFonts w:cs="Times New Roman" w:hint="eastAsia"/>
          <w:color w:val="000000"/>
        </w:rPr>
        <w:t>の復活を国に求め県も独自の支援策を講じること。また、国に種子法の復活を求めるとともに県独自の条例も制定すること。</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５、米の全量全袋検査を継続すること。</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６、イノシシの被害対策を進めるため、「イノシシ管理計画」の抜本的見直しを行うこと。</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７、法改正にあっても引き続き地元漁協が生産や漁場のバランスある調整を行うことができるようにすること。漁業の本格操業に向けた支援を強化すること。</w:t>
      </w:r>
    </w:p>
    <w:p w:rsidR="007459CF" w:rsidRPr="008F0A2A" w:rsidRDefault="007459CF" w:rsidP="007459CF">
      <w:pPr>
        <w:pStyle w:val="aa"/>
        <w:overflowPunct/>
        <w:adjustRightInd/>
        <w:ind w:leftChars="100" w:left="444" w:hangingChars="100" w:hanging="222"/>
        <w:jc w:val="both"/>
        <w:rPr>
          <w:rFonts w:cs="Times New Roman"/>
        </w:rPr>
      </w:pPr>
      <w:r w:rsidRPr="008F0A2A">
        <w:rPr>
          <w:rFonts w:cs="Times New Roman" w:hint="eastAsia"/>
        </w:rPr>
        <w:t>８、</w:t>
      </w:r>
      <w:r w:rsidR="008F0A2A" w:rsidRPr="008F0A2A">
        <w:rPr>
          <w:rFonts w:cs="Times New Roman" w:hint="eastAsia"/>
        </w:rPr>
        <w:t>県は</w:t>
      </w:r>
      <w:r w:rsidRPr="008F0A2A">
        <w:rPr>
          <w:rFonts w:cs="Times New Roman" w:hint="eastAsia"/>
        </w:rPr>
        <w:t>「商業まちづくり基本条例」の基本方針を</w:t>
      </w:r>
      <w:r w:rsidR="008F0A2A" w:rsidRPr="008F0A2A">
        <w:rPr>
          <w:rFonts w:cs="Times New Roman" w:hint="eastAsia"/>
        </w:rPr>
        <w:t>見直し、広域的なまちづくりである</w:t>
      </w:r>
      <w:r w:rsidRPr="008F0A2A">
        <w:rPr>
          <w:rFonts w:cs="Times New Roman" w:hint="eastAsia"/>
        </w:rPr>
        <w:t>「連携中枢都市圏」</w:t>
      </w:r>
      <w:r w:rsidR="008F0A2A" w:rsidRPr="008F0A2A">
        <w:rPr>
          <w:rFonts w:cs="Times New Roman" w:hint="eastAsia"/>
        </w:rPr>
        <w:t>の考え方を盛り込もうとしている。歩いて暮らせるまちづくりをめざす条例の趣旨に反し、東北最大規模のイオン出店計画を許すものになることから行わないこと。</w:t>
      </w:r>
    </w:p>
    <w:p w:rsidR="007459CF" w:rsidRPr="007459CF" w:rsidRDefault="007459CF" w:rsidP="007459CF">
      <w:pPr>
        <w:pStyle w:val="aa"/>
        <w:overflowPunct/>
        <w:adjustRightInd/>
        <w:ind w:leftChars="100" w:left="444" w:hangingChars="100" w:hanging="222"/>
        <w:jc w:val="both"/>
        <w:rPr>
          <w:rFonts w:cs="Times New Roman"/>
          <w:color w:val="000000"/>
        </w:rPr>
      </w:pPr>
      <w:r w:rsidRPr="007459CF">
        <w:rPr>
          <w:rFonts w:cs="Times New Roman" w:hint="eastAsia"/>
          <w:color w:val="000000"/>
        </w:rPr>
        <w:t>９、「福島県中小企業・小規模企業振興条例」にもとづき、建設工事・物品発注・サービス発注を件数と金額で、どれだけ地域経済に貢献しているか「見える化」し、推進すること。</w:t>
      </w:r>
    </w:p>
    <w:p w:rsidR="007459CF" w:rsidRPr="007459CF" w:rsidRDefault="007143A7" w:rsidP="007459CF">
      <w:pPr>
        <w:pStyle w:val="aa"/>
        <w:overflowPunct/>
        <w:adjustRightInd/>
        <w:ind w:leftChars="100" w:left="444" w:hangingChars="100" w:hanging="222"/>
        <w:jc w:val="both"/>
        <w:rPr>
          <w:rFonts w:cs="Times New Roman"/>
          <w:color w:val="000000"/>
        </w:rPr>
      </w:pPr>
      <w:r>
        <w:rPr>
          <w:rFonts w:cs="Times New Roman" w:hint="eastAsia"/>
          <w:color w:val="000000"/>
        </w:rPr>
        <w:t>10</w:t>
      </w:r>
      <w:r w:rsidR="007459CF" w:rsidRPr="007459CF">
        <w:rPr>
          <w:rFonts w:cs="Times New Roman" w:hint="eastAsia"/>
          <w:color w:val="000000"/>
        </w:rPr>
        <w:t>、県独自の住宅リフォーム助成制度、商店リフォーム助成制度をつくり市町村と連携し県内中小企業振興のための支援を行うこと。</w:t>
      </w:r>
      <w:r w:rsidR="007459CF" w:rsidRPr="007459CF">
        <w:rPr>
          <w:rFonts w:cs="Times New Roman"/>
          <w:color w:val="000000"/>
        </w:rPr>
        <w:t xml:space="preserve"> </w:t>
      </w:r>
    </w:p>
    <w:p w:rsidR="007459CF" w:rsidRPr="007459CF" w:rsidRDefault="007143A7" w:rsidP="007459CF">
      <w:pPr>
        <w:pStyle w:val="aa"/>
        <w:overflowPunct/>
        <w:adjustRightInd/>
        <w:ind w:leftChars="100" w:left="444" w:hangingChars="100" w:hanging="222"/>
        <w:jc w:val="both"/>
        <w:rPr>
          <w:rFonts w:cs="Times New Roman"/>
          <w:color w:val="000000"/>
        </w:rPr>
      </w:pPr>
      <w:r>
        <w:rPr>
          <w:rFonts w:cs="Times New Roman" w:hint="eastAsia"/>
          <w:color w:val="000000"/>
        </w:rPr>
        <w:t>11</w:t>
      </w:r>
      <w:r w:rsidR="007459CF" w:rsidRPr="007459CF">
        <w:rPr>
          <w:rFonts w:cs="Times New Roman" w:hint="eastAsia"/>
          <w:color w:val="000000"/>
        </w:rPr>
        <w:t>、復興関連事業が減少していることから</w:t>
      </w:r>
      <w:r w:rsidR="007C752F" w:rsidRPr="007459CF">
        <w:rPr>
          <w:rFonts w:cs="Times New Roman" w:hint="eastAsia"/>
          <w:color w:val="000000"/>
        </w:rPr>
        <w:t>公共事業の分離発注</w:t>
      </w:r>
      <w:r w:rsidR="007C752F">
        <w:rPr>
          <w:rFonts w:cs="Times New Roman" w:hint="eastAsia"/>
          <w:color w:val="000000"/>
        </w:rPr>
        <w:t>をすること。</w:t>
      </w:r>
      <w:r w:rsidR="007459CF" w:rsidRPr="007459CF">
        <w:rPr>
          <w:rFonts w:cs="Times New Roman" w:hint="eastAsia"/>
          <w:color w:val="000000"/>
        </w:rPr>
        <w:t>公契約条例を制定</w:t>
      </w:r>
      <w:r w:rsidR="007C752F">
        <w:rPr>
          <w:rFonts w:cs="Times New Roman" w:hint="eastAsia"/>
          <w:color w:val="000000"/>
        </w:rPr>
        <w:t>すること。市町村も実施している</w:t>
      </w:r>
      <w:r w:rsidR="007459CF" w:rsidRPr="007459CF">
        <w:rPr>
          <w:rFonts w:cs="Times New Roman" w:hint="eastAsia"/>
          <w:color w:val="000000"/>
        </w:rPr>
        <w:t>入札資格のない小規模事業者も公共事業に参加できる仕組みをつくること。</w:t>
      </w:r>
    </w:p>
    <w:p w:rsidR="007459CF" w:rsidRPr="007459CF" w:rsidRDefault="007143A7" w:rsidP="007459CF">
      <w:pPr>
        <w:pStyle w:val="aa"/>
        <w:overflowPunct/>
        <w:adjustRightInd/>
        <w:ind w:leftChars="100" w:left="444" w:hangingChars="100" w:hanging="222"/>
        <w:jc w:val="both"/>
        <w:rPr>
          <w:rFonts w:cs="Times New Roman"/>
          <w:color w:val="000000"/>
        </w:rPr>
      </w:pPr>
      <w:r>
        <w:rPr>
          <w:rFonts w:cs="Times New Roman" w:hint="eastAsia"/>
          <w:color w:val="000000"/>
        </w:rPr>
        <w:t>12</w:t>
      </w:r>
      <w:r w:rsidR="007459CF" w:rsidRPr="007459CF">
        <w:rPr>
          <w:rFonts w:cs="Times New Roman" w:hint="eastAsia"/>
          <w:color w:val="000000"/>
        </w:rPr>
        <w:t>、中小企業に対する賃金助成や社会保険料への支援で、最低賃金を全国一律に時給</w:t>
      </w:r>
      <w:r w:rsidR="007459CF" w:rsidRPr="007459CF">
        <w:rPr>
          <w:rFonts w:cs="Times New Roman"/>
          <w:color w:val="000000"/>
        </w:rPr>
        <w:t xml:space="preserve"> 1,000</w:t>
      </w:r>
      <w:r w:rsidR="007C752F">
        <w:rPr>
          <w:rFonts w:cs="Times New Roman" w:hint="eastAsia"/>
          <w:color w:val="000000"/>
        </w:rPr>
        <w:t>円を早期に達成</w:t>
      </w:r>
      <w:r>
        <w:rPr>
          <w:rFonts w:cs="Times New Roman" w:hint="eastAsia"/>
          <w:color w:val="000000"/>
        </w:rPr>
        <w:t>し</w:t>
      </w:r>
      <w:r w:rsidR="007C752F">
        <w:rPr>
          <w:rFonts w:cs="Times New Roman" w:hint="eastAsia"/>
          <w:color w:val="000000"/>
        </w:rPr>
        <w:t>、さらに</w:t>
      </w:r>
      <w:r w:rsidR="007459CF" w:rsidRPr="007459CF">
        <w:rPr>
          <w:rFonts w:cs="Times New Roman"/>
          <w:color w:val="000000"/>
        </w:rPr>
        <w:t xml:space="preserve">1,500 </w:t>
      </w:r>
      <w:r w:rsidR="007459CF" w:rsidRPr="007459CF">
        <w:rPr>
          <w:rFonts w:cs="Times New Roman" w:hint="eastAsia"/>
          <w:color w:val="000000"/>
        </w:rPr>
        <w:t>円へ</w:t>
      </w:r>
      <w:r w:rsidR="007C752F">
        <w:rPr>
          <w:rFonts w:cs="Times New Roman" w:hint="eastAsia"/>
          <w:color w:val="000000"/>
        </w:rPr>
        <w:t>の</w:t>
      </w:r>
      <w:r w:rsidR="007459CF" w:rsidRPr="007459CF">
        <w:rPr>
          <w:rFonts w:cs="Times New Roman" w:hint="eastAsia"/>
          <w:color w:val="000000"/>
        </w:rPr>
        <w:t>引き上げ</w:t>
      </w:r>
      <w:r w:rsidR="007C752F">
        <w:rPr>
          <w:rFonts w:cs="Times New Roman" w:hint="eastAsia"/>
          <w:color w:val="000000"/>
        </w:rPr>
        <w:t>を</w:t>
      </w:r>
      <w:r w:rsidR="007459CF" w:rsidRPr="007459CF">
        <w:rPr>
          <w:rFonts w:cs="Times New Roman" w:hint="eastAsia"/>
          <w:color w:val="000000"/>
        </w:rPr>
        <w:t>国に求め、県も独自の支援をして引き上げを行うこと。</w:t>
      </w:r>
    </w:p>
    <w:p w:rsidR="007459CF" w:rsidRPr="007459CF" w:rsidRDefault="007143A7" w:rsidP="007459CF">
      <w:pPr>
        <w:pStyle w:val="aa"/>
        <w:overflowPunct/>
        <w:adjustRightInd/>
        <w:ind w:leftChars="100" w:left="444" w:hangingChars="100" w:hanging="222"/>
        <w:jc w:val="both"/>
        <w:rPr>
          <w:rFonts w:cs="Times New Roman"/>
          <w:color w:val="000000"/>
        </w:rPr>
      </w:pPr>
      <w:r>
        <w:rPr>
          <w:rFonts w:cs="Times New Roman" w:hint="eastAsia"/>
          <w:color w:val="000000"/>
        </w:rPr>
        <w:t>13</w:t>
      </w:r>
      <w:r w:rsidR="007459CF" w:rsidRPr="007459CF">
        <w:rPr>
          <w:rFonts w:cs="Times New Roman" w:hint="eastAsia"/>
          <w:color w:val="000000"/>
        </w:rPr>
        <w:t>、労働基準監督署と協力し長時間労働や過労死根絶のために、企業・団体に申し入れを行い、また、法改正で外国人実習生等が増えることから県内の実態を把握し法律に違反するときは公表する</w:t>
      </w:r>
      <w:r>
        <w:rPr>
          <w:rFonts w:cs="Times New Roman" w:hint="eastAsia"/>
          <w:color w:val="000000"/>
        </w:rPr>
        <w:t>よう求めること</w:t>
      </w:r>
      <w:r w:rsidR="007459CF" w:rsidRPr="007459CF">
        <w:rPr>
          <w:rFonts w:cs="Times New Roman" w:hint="eastAsia"/>
          <w:color w:val="000000"/>
        </w:rPr>
        <w:t>。</w:t>
      </w:r>
    </w:p>
    <w:p w:rsidR="007C752F" w:rsidRDefault="007143A7" w:rsidP="00A93179">
      <w:pPr>
        <w:pStyle w:val="aa"/>
        <w:overflowPunct/>
        <w:adjustRightInd/>
        <w:ind w:leftChars="100" w:left="444" w:hangingChars="100" w:hanging="222"/>
        <w:jc w:val="both"/>
        <w:rPr>
          <w:rFonts w:cs="Times New Roman"/>
          <w:color w:val="000000"/>
        </w:rPr>
      </w:pPr>
      <w:r>
        <w:rPr>
          <w:rFonts w:cs="Times New Roman" w:hint="eastAsia"/>
          <w:color w:val="000000"/>
        </w:rPr>
        <w:t>14</w:t>
      </w:r>
      <w:r w:rsidR="007459CF" w:rsidRPr="007459CF">
        <w:rPr>
          <w:rFonts w:cs="Times New Roman" w:hint="eastAsia"/>
          <w:color w:val="000000"/>
        </w:rPr>
        <w:t>、風評被害が続く本県観光の振興について、</w:t>
      </w:r>
      <w:r w:rsidR="007C752F">
        <w:rPr>
          <w:rFonts w:cs="Times New Roman" w:hint="eastAsia"/>
          <w:color w:val="000000"/>
        </w:rPr>
        <w:t>誠実な賠償を国と東京電力に求めること。</w:t>
      </w:r>
      <w:r w:rsidR="007459CF" w:rsidRPr="007459CF">
        <w:rPr>
          <w:rFonts w:cs="Times New Roman" w:hint="eastAsia"/>
          <w:color w:val="000000"/>
        </w:rPr>
        <w:t>温泉街や観光地の賑わいを取り戻す</w:t>
      </w:r>
      <w:r w:rsidR="007C752F">
        <w:rPr>
          <w:rFonts w:cs="Times New Roman" w:hint="eastAsia"/>
          <w:color w:val="000000"/>
        </w:rPr>
        <w:t>ことや</w:t>
      </w:r>
      <w:r w:rsidR="007459CF" w:rsidRPr="007459CF">
        <w:rPr>
          <w:rFonts w:cs="Times New Roman" w:hint="eastAsia"/>
          <w:color w:val="000000"/>
        </w:rPr>
        <w:t>、教育旅行の回復にも力を尽くすこと。</w:t>
      </w:r>
      <w:r w:rsidR="007459CF" w:rsidRPr="007459CF">
        <w:rPr>
          <w:rFonts w:cs="Times New Roman"/>
          <w:color w:val="000000"/>
        </w:rPr>
        <w:t xml:space="preserve"> </w:t>
      </w:r>
      <w:r w:rsidR="00DB5DCF">
        <w:rPr>
          <w:rFonts w:cs="Times New Roman" w:hint="eastAsia"/>
          <w:color w:val="000000"/>
        </w:rPr>
        <w:t>さら</w:t>
      </w:r>
      <w:r w:rsidR="007459CF" w:rsidRPr="007459CF">
        <w:rPr>
          <w:rFonts w:cs="Times New Roman" w:hint="eastAsia"/>
          <w:color w:val="000000"/>
        </w:rPr>
        <w:t>に、原発事故被災地の現状を知らせる被災地見学ツアーも観光の戦略として位置付け推進すること。</w:t>
      </w:r>
    </w:p>
    <w:p w:rsidR="006B1BB2" w:rsidRPr="00F65515" w:rsidRDefault="006B1BB2" w:rsidP="007C752F">
      <w:pPr>
        <w:pStyle w:val="aa"/>
        <w:overflowPunct/>
        <w:adjustRightInd/>
        <w:ind w:leftChars="100" w:left="444" w:hangingChars="100" w:hanging="222"/>
        <w:rPr>
          <w:rFonts w:cs="Times New Roman"/>
          <w:color w:val="000000"/>
        </w:rPr>
      </w:pPr>
      <w:r w:rsidRPr="00F65515">
        <w:rPr>
          <w:rFonts w:cs="Times New Roman" w:hint="eastAsia"/>
          <w:color w:val="000000"/>
        </w:rPr>
        <w:t>以上</w:t>
      </w:r>
    </w:p>
    <w:sectPr w:rsidR="006B1BB2" w:rsidRPr="00F65515">
      <w:foot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15" w:rsidRDefault="00F65515">
      <w:r>
        <w:separator/>
      </w:r>
    </w:p>
  </w:endnote>
  <w:endnote w:type="continuationSeparator" w:id="0">
    <w:p w:rsidR="00F65515" w:rsidRDefault="00F6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B4" w:rsidRDefault="00331EB4">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43CFA">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15" w:rsidRDefault="00F65515">
      <w:r>
        <w:rPr>
          <w:rFonts w:ascii="ＭＳ 明朝" w:cs="Times New Roman"/>
          <w:color w:val="auto"/>
          <w:sz w:val="2"/>
          <w:szCs w:val="2"/>
        </w:rPr>
        <w:continuationSeparator/>
      </w:r>
    </w:p>
  </w:footnote>
  <w:footnote w:type="continuationSeparator" w:id="0">
    <w:p w:rsidR="00F65515" w:rsidRDefault="00F6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dirty"/>
  <w:doNotTrackMoves/>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95C"/>
    <w:rsid w:val="0000323A"/>
    <w:rsid w:val="000530D2"/>
    <w:rsid w:val="00063C74"/>
    <w:rsid w:val="00082F00"/>
    <w:rsid w:val="000C16FB"/>
    <w:rsid w:val="000D75B2"/>
    <w:rsid w:val="000F6F71"/>
    <w:rsid w:val="0013076B"/>
    <w:rsid w:val="00130806"/>
    <w:rsid w:val="001374D0"/>
    <w:rsid w:val="001400F4"/>
    <w:rsid w:val="00144A20"/>
    <w:rsid w:val="00185F3A"/>
    <w:rsid w:val="00196018"/>
    <w:rsid w:val="001C61D0"/>
    <w:rsid w:val="00227522"/>
    <w:rsid w:val="002314B7"/>
    <w:rsid w:val="00243CFA"/>
    <w:rsid w:val="002459B7"/>
    <w:rsid w:val="00255825"/>
    <w:rsid w:val="00284AA1"/>
    <w:rsid w:val="00285F6F"/>
    <w:rsid w:val="002912B1"/>
    <w:rsid w:val="002B1AC0"/>
    <w:rsid w:val="002B48F9"/>
    <w:rsid w:val="002B495C"/>
    <w:rsid w:val="002E24E1"/>
    <w:rsid w:val="002F54D7"/>
    <w:rsid w:val="00311C91"/>
    <w:rsid w:val="00323374"/>
    <w:rsid w:val="00331EB4"/>
    <w:rsid w:val="00334BF0"/>
    <w:rsid w:val="003476AD"/>
    <w:rsid w:val="003A289D"/>
    <w:rsid w:val="003D1D22"/>
    <w:rsid w:val="003D7060"/>
    <w:rsid w:val="003E6915"/>
    <w:rsid w:val="003F36F4"/>
    <w:rsid w:val="00453D3B"/>
    <w:rsid w:val="00461058"/>
    <w:rsid w:val="004963B2"/>
    <w:rsid w:val="004B12F1"/>
    <w:rsid w:val="004B19D1"/>
    <w:rsid w:val="004B5D6F"/>
    <w:rsid w:val="004C21CB"/>
    <w:rsid w:val="004E229D"/>
    <w:rsid w:val="00544A34"/>
    <w:rsid w:val="00556EB8"/>
    <w:rsid w:val="00567243"/>
    <w:rsid w:val="00590270"/>
    <w:rsid w:val="00597E31"/>
    <w:rsid w:val="005E4152"/>
    <w:rsid w:val="00632C22"/>
    <w:rsid w:val="00643BAA"/>
    <w:rsid w:val="006B1BB2"/>
    <w:rsid w:val="006B682E"/>
    <w:rsid w:val="006D2F8C"/>
    <w:rsid w:val="006D5C72"/>
    <w:rsid w:val="006E7AB8"/>
    <w:rsid w:val="007143A7"/>
    <w:rsid w:val="00744623"/>
    <w:rsid w:val="007459CF"/>
    <w:rsid w:val="007A6F84"/>
    <w:rsid w:val="007C0415"/>
    <w:rsid w:val="007C752F"/>
    <w:rsid w:val="007D1FE6"/>
    <w:rsid w:val="007D76D4"/>
    <w:rsid w:val="007F2AA6"/>
    <w:rsid w:val="00802AE6"/>
    <w:rsid w:val="008056DB"/>
    <w:rsid w:val="00810863"/>
    <w:rsid w:val="00811F86"/>
    <w:rsid w:val="00834286"/>
    <w:rsid w:val="00844926"/>
    <w:rsid w:val="00851662"/>
    <w:rsid w:val="00867273"/>
    <w:rsid w:val="0088494E"/>
    <w:rsid w:val="0089461E"/>
    <w:rsid w:val="008E36E8"/>
    <w:rsid w:val="008E56E9"/>
    <w:rsid w:val="008F0A2A"/>
    <w:rsid w:val="008F7303"/>
    <w:rsid w:val="0091073D"/>
    <w:rsid w:val="0092419A"/>
    <w:rsid w:val="0095593F"/>
    <w:rsid w:val="00964A4F"/>
    <w:rsid w:val="00982948"/>
    <w:rsid w:val="00987890"/>
    <w:rsid w:val="009962CF"/>
    <w:rsid w:val="009B033F"/>
    <w:rsid w:val="009B48FE"/>
    <w:rsid w:val="009B743B"/>
    <w:rsid w:val="009F6D78"/>
    <w:rsid w:val="00A3104D"/>
    <w:rsid w:val="00A47760"/>
    <w:rsid w:val="00A55B5B"/>
    <w:rsid w:val="00A838D2"/>
    <w:rsid w:val="00A840B7"/>
    <w:rsid w:val="00A867A8"/>
    <w:rsid w:val="00A93179"/>
    <w:rsid w:val="00AA0061"/>
    <w:rsid w:val="00AA26CA"/>
    <w:rsid w:val="00AB4D0A"/>
    <w:rsid w:val="00AC40F9"/>
    <w:rsid w:val="00AE503A"/>
    <w:rsid w:val="00AE5D54"/>
    <w:rsid w:val="00AE6213"/>
    <w:rsid w:val="00B0004B"/>
    <w:rsid w:val="00B20C89"/>
    <w:rsid w:val="00B23B5C"/>
    <w:rsid w:val="00B430B3"/>
    <w:rsid w:val="00B54CD0"/>
    <w:rsid w:val="00B6200F"/>
    <w:rsid w:val="00B7294D"/>
    <w:rsid w:val="00B95685"/>
    <w:rsid w:val="00BB318A"/>
    <w:rsid w:val="00BC74D8"/>
    <w:rsid w:val="00BD674E"/>
    <w:rsid w:val="00BE2F41"/>
    <w:rsid w:val="00BE7A70"/>
    <w:rsid w:val="00C22C3C"/>
    <w:rsid w:val="00C61095"/>
    <w:rsid w:val="00C76024"/>
    <w:rsid w:val="00C76B60"/>
    <w:rsid w:val="00C92099"/>
    <w:rsid w:val="00CA0067"/>
    <w:rsid w:val="00CA290E"/>
    <w:rsid w:val="00CA7020"/>
    <w:rsid w:val="00CF2916"/>
    <w:rsid w:val="00D31421"/>
    <w:rsid w:val="00D53FD5"/>
    <w:rsid w:val="00D557B7"/>
    <w:rsid w:val="00D866EA"/>
    <w:rsid w:val="00D973EC"/>
    <w:rsid w:val="00DB3171"/>
    <w:rsid w:val="00DB5DCF"/>
    <w:rsid w:val="00DC2727"/>
    <w:rsid w:val="00DF23A0"/>
    <w:rsid w:val="00DF6275"/>
    <w:rsid w:val="00E05764"/>
    <w:rsid w:val="00E06C71"/>
    <w:rsid w:val="00E13CFB"/>
    <w:rsid w:val="00E24FD6"/>
    <w:rsid w:val="00E278BD"/>
    <w:rsid w:val="00E54481"/>
    <w:rsid w:val="00E631FD"/>
    <w:rsid w:val="00EC7E14"/>
    <w:rsid w:val="00ED4457"/>
    <w:rsid w:val="00F05B43"/>
    <w:rsid w:val="00F1614E"/>
    <w:rsid w:val="00F3203A"/>
    <w:rsid w:val="00F65515"/>
    <w:rsid w:val="00F7692F"/>
    <w:rsid w:val="00F92DCE"/>
    <w:rsid w:val="00F955D5"/>
    <w:rsid w:val="00FA1E7B"/>
    <w:rsid w:val="00FB7445"/>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95C"/>
    <w:pPr>
      <w:tabs>
        <w:tab w:val="center" w:pos="4252"/>
        <w:tab w:val="right" w:pos="8504"/>
      </w:tabs>
      <w:snapToGrid w:val="0"/>
    </w:pPr>
  </w:style>
  <w:style w:type="character" w:customStyle="1" w:styleId="a4">
    <w:name w:val="ヘッダー (文字)"/>
    <w:link w:val="a3"/>
    <w:uiPriority w:val="99"/>
    <w:locked/>
    <w:rsid w:val="002B495C"/>
    <w:rPr>
      <w:rFonts w:cs="ＭＳ 明朝"/>
      <w:color w:val="000000"/>
      <w:kern w:val="0"/>
      <w:sz w:val="22"/>
    </w:rPr>
  </w:style>
  <w:style w:type="paragraph" w:styleId="a5">
    <w:name w:val="footer"/>
    <w:basedOn w:val="a"/>
    <w:link w:val="a6"/>
    <w:uiPriority w:val="99"/>
    <w:unhideWhenUsed/>
    <w:rsid w:val="002B495C"/>
    <w:pPr>
      <w:tabs>
        <w:tab w:val="center" w:pos="4252"/>
        <w:tab w:val="right" w:pos="8504"/>
      </w:tabs>
      <w:snapToGrid w:val="0"/>
    </w:pPr>
  </w:style>
  <w:style w:type="character" w:customStyle="1" w:styleId="a6">
    <w:name w:val="フッター (文字)"/>
    <w:link w:val="a5"/>
    <w:uiPriority w:val="99"/>
    <w:locked/>
    <w:rsid w:val="002B495C"/>
    <w:rPr>
      <w:rFonts w:cs="ＭＳ 明朝"/>
      <w:color w:val="000000"/>
      <w:kern w:val="0"/>
      <w:sz w:val="22"/>
    </w:rPr>
  </w:style>
  <w:style w:type="paragraph" w:styleId="a7">
    <w:name w:val="Balloon Text"/>
    <w:basedOn w:val="a"/>
    <w:link w:val="a8"/>
    <w:uiPriority w:val="99"/>
    <w:semiHidden/>
    <w:unhideWhenUsed/>
    <w:rsid w:val="00556EB8"/>
    <w:rPr>
      <w:rFonts w:ascii="Arial" w:eastAsia="ＭＳ ゴシック" w:hAnsi="Arial" w:cs="Times New Roman"/>
      <w:sz w:val="18"/>
      <w:szCs w:val="18"/>
    </w:rPr>
  </w:style>
  <w:style w:type="character" w:customStyle="1" w:styleId="a8">
    <w:name w:val="吹き出し (文字)"/>
    <w:link w:val="a7"/>
    <w:uiPriority w:val="99"/>
    <w:semiHidden/>
    <w:locked/>
    <w:rsid w:val="00556EB8"/>
    <w:rPr>
      <w:rFonts w:ascii="Arial" w:eastAsia="ＭＳ ゴシック" w:hAnsi="Arial" w:cs="Times New Roman"/>
      <w:color w:val="000000"/>
      <w:kern w:val="0"/>
      <w:sz w:val="18"/>
      <w:szCs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hAnsi="ＭＳ 明朝"/>
      <w:color w:val="auto"/>
    </w:rPr>
  </w:style>
  <w:style w:type="character" w:customStyle="1" w:styleId="ab">
    <w:name w:val="結語 (文字)"/>
    <w:link w:val="aa"/>
    <w:uiPriority w:val="99"/>
    <w:locked/>
    <w:rsid w:val="007F2AA6"/>
    <w:rPr>
      <w:rFonts w:ascii="ＭＳ 明朝" w:eastAsia="ＭＳ 明朝" w:cs="ＭＳ 明朝"/>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E0C6-E3E9-4F64-B8D0-A14F54E8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1301</Words>
  <Characters>7422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kubo</cp:lastModifiedBy>
  <cp:revision>33</cp:revision>
  <cp:lastPrinted>2019-01-21T08:16:00Z</cp:lastPrinted>
  <dcterms:created xsi:type="dcterms:W3CDTF">2019-01-21T04:11:00Z</dcterms:created>
  <dcterms:modified xsi:type="dcterms:W3CDTF">2019-01-21T08:18:00Z</dcterms:modified>
</cp:coreProperties>
</file>