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01" w:rsidRDefault="00B44801" w:rsidP="00B44801">
      <w:pPr>
        <w:rPr>
          <w:rFonts w:hint="eastAsia"/>
        </w:rPr>
      </w:pPr>
      <w:r>
        <w:rPr>
          <w:rFonts w:hint="eastAsia"/>
        </w:rPr>
        <w:t>【別紙】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（Ｈ</w:t>
      </w:r>
      <w:r>
        <w:rPr>
          <w:rFonts w:hint="eastAsia"/>
        </w:rPr>
        <w:t xml:space="preserve">28.8.25 </w:t>
      </w:r>
      <w:r>
        <w:rPr>
          <w:rFonts w:hint="eastAsia"/>
        </w:rPr>
        <w:t>産業部水産課）</w:t>
      </w:r>
      <w:r>
        <w:rPr>
          <w:rFonts w:hint="eastAsia"/>
        </w:rPr>
        <w:t xml:space="preserve"> </w:t>
      </w:r>
    </w:p>
    <w:p w:rsidR="00B44801" w:rsidRDefault="008533D9" w:rsidP="00B44801">
      <w:pPr>
        <w:rPr>
          <w:rFonts w:hint="eastAsia"/>
        </w:rPr>
      </w:pPr>
      <w:r>
        <w:t>1</w:t>
      </w:r>
      <w:r>
        <w:rPr>
          <w:rFonts w:hint="eastAsia"/>
        </w:rPr>
        <w:t>、</w:t>
      </w:r>
      <w:r w:rsidR="00B44801">
        <w:rPr>
          <w:rFonts w:hint="eastAsia"/>
        </w:rPr>
        <w:t>石巻市魚町水産加工共同排水処理施設について</w:t>
      </w:r>
      <w:r w:rsidR="00B44801">
        <w:rPr>
          <w:rFonts w:hint="eastAsia"/>
        </w:rPr>
        <w:t xml:space="preserve"> </w:t>
      </w:r>
    </w:p>
    <w:p w:rsidR="00B44801" w:rsidRDefault="008533D9" w:rsidP="00B44801">
      <w:pPr>
        <w:rPr>
          <w:rFonts w:hint="eastAsia"/>
        </w:rPr>
      </w:pPr>
      <w:r>
        <w:t xml:space="preserve"> </w:t>
      </w:r>
      <w:r w:rsidR="00B44801">
        <w:rPr>
          <w:rFonts w:hint="eastAsia"/>
        </w:rPr>
        <w:t>１</w:t>
      </w:r>
      <w:r w:rsidR="00B44801">
        <w:t xml:space="preserve"> </w:t>
      </w:r>
      <w:r w:rsidR="00B44801">
        <w:rPr>
          <w:rFonts w:hint="eastAsia"/>
        </w:rPr>
        <w:t>経過</w:t>
      </w:r>
      <w:r w:rsidR="00B44801">
        <w:t xml:space="preserve"> </w:t>
      </w:r>
      <w:r w:rsidR="00B44801">
        <w:rPr>
          <w:rFonts w:hint="eastAsia"/>
        </w:rPr>
        <w:t>・排水処理施設（日処理量</w:t>
      </w:r>
      <w:r w:rsidR="00B44801">
        <w:t xml:space="preserve"> 3,000 </w:t>
      </w:r>
      <w:r w:rsidR="00B44801">
        <w:rPr>
          <w:rFonts w:hint="eastAsia"/>
        </w:rPr>
        <w:t>㎥）については、昭和</w:t>
      </w:r>
      <w:r w:rsidR="00B44801">
        <w:t xml:space="preserve"> 50 </w:t>
      </w:r>
      <w:r w:rsidR="00B44801">
        <w:rPr>
          <w:rFonts w:hint="eastAsia"/>
        </w:rPr>
        <w:t>年度に石巻市が「公の</w:t>
      </w:r>
      <w:r>
        <w:t xml:space="preserve"> </w:t>
      </w:r>
      <w:r w:rsidR="00B44801">
        <w:rPr>
          <w:rFonts w:hint="eastAsia"/>
        </w:rPr>
        <w:t>施設」として設置し、公社に管理を委託。</w:t>
      </w:r>
      <w:r w:rsidR="00B44801">
        <w:rPr>
          <w:rFonts w:hint="eastAsia"/>
        </w:rPr>
        <w:t xml:space="preserve"> </w:t>
      </w:r>
      <w:r w:rsidR="00B44801">
        <w:rPr>
          <w:rFonts w:hint="eastAsia"/>
        </w:rPr>
        <w:t>（使用料は、市の特別会計に納入）</w:t>
      </w:r>
      <w:r w:rsidR="00B44801">
        <w:rPr>
          <w:rFonts w:hint="eastAsia"/>
        </w:rPr>
        <w:t xml:space="preserve"> </w:t>
      </w:r>
    </w:p>
    <w:p w:rsidR="00B44801" w:rsidRDefault="00B44801" w:rsidP="00B44801">
      <w:pPr>
        <w:rPr>
          <w:rFonts w:hint="eastAsia"/>
        </w:rPr>
      </w:pPr>
      <w:r>
        <w:rPr>
          <w:rFonts w:hint="eastAsia"/>
        </w:rPr>
        <w:t>・水産加工団地の排水処理を共同処理方式とするため「社団法人石巻市水産加工排水</w:t>
      </w:r>
      <w:r>
        <w:rPr>
          <w:rFonts w:hint="eastAsia"/>
        </w:rPr>
        <w:t xml:space="preserve"> </w:t>
      </w:r>
      <w:r>
        <w:rPr>
          <w:rFonts w:hint="eastAsia"/>
        </w:rPr>
        <w:t>処理公社」を昭和</w:t>
      </w:r>
      <w:r>
        <w:rPr>
          <w:rFonts w:hint="eastAsia"/>
        </w:rPr>
        <w:t xml:space="preserve"> 50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14 </w:t>
      </w:r>
      <w:r>
        <w:rPr>
          <w:rFonts w:hint="eastAsia"/>
        </w:rPr>
        <w:t>日に設立。（市産業部長が理事に就任している。）</w:t>
      </w:r>
      <w:r>
        <w:rPr>
          <w:rFonts w:hint="eastAsia"/>
        </w:rPr>
        <w:t xml:space="preserve"> </w:t>
      </w:r>
    </w:p>
    <w:p w:rsidR="00B44801" w:rsidRDefault="00B44801" w:rsidP="00B44801">
      <w:pPr>
        <w:rPr>
          <w:rFonts w:hint="eastAsia"/>
        </w:rPr>
      </w:pPr>
      <w:r>
        <w:rPr>
          <w:rFonts w:hint="eastAsia"/>
        </w:rPr>
        <w:t>・水産加工場が増加し、施設の処理能力が不足したことから、料金を収入する公社が</w:t>
      </w:r>
      <w:r>
        <w:t xml:space="preserve"> </w:t>
      </w:r>
      <w:r>
        <w:rPr>
          <w:rFonts w:hint="eastAsia"/>
        </w:rPr>
        <w:t>事業主体となり、施設を増設、都合</w:t>
      </w:r>
      <w:r>
        <w:t xml:space="preserve"> 6,000 </w:t>
      </w:r>
      <w:r>
        <w:rPr>
          <w:rFonts w:hint="eastAsia"/>
        </w:rPr>
        <w:t>㎥の処理施設となる。</w:t>
      </w:r>
      <w:r>
        <w:t xml:space="preserve"> </w:t>
      </w:r>
      <w:r>
        <w:rPr>
          <w:rFonts w:hint="eastAsia"/>
        </w:rPr>
        <w:t>・以上から、施設管理が市と公社に二元化され、使用料や加入手続き等の事務に混乱</w:t>
      </w:r>
      <w:r>
        <w:t xml:space="preserve"> </w:t>
      </w:r>
      <w:r>
        <w:rPr>
          <w:rFonts w:hint="eastAsia"/>
        </w:rPr>
        <w:t>を招いたため、国、県と協議し、市の施設を公社に貸し付けることとした。</w:t>
      </w:r>
      <w:r>
        <w:t xml:space="preserve"> </w:t>
      </w:r>
      <w:r>
        <w:rPr>
          <w:rFonts w:hint="eastAsia"/>
        </w:rPr>
        <w:t>・貸付に当たり、公の施設の設置条例を廃止、普通財産として有償貸付、賃貸料収入</w:t>
      </w:r>
      <w:r>
        <w:t xml:space="preserve"> </w:t>
      </w:r>
      <w:r>
        <w:rPr>
          <w:rFonts w:hint="eastAsia"/>
        </w:rPr>
        <w:t>を起債の償還に充当した。</w:t>
      </w:r>
      <w:r>
        <w:t xml:space="preserve"> </w:t>
      </w:r>
      <w:r>
        <w:rPr>
          <w:rFonts w:hint="eastAsia"/>
        </w:rPr>
        <w:t>■所有区分（別図１「（震災前）排水処理場施設所有区分図」を参照）</w:t>
      </w:r>
      <w:r>
        <w:t xml:space="preserve"> </w:t>
      </w:r>
      <w:r>
        <w:rPr>
          <w:rFonts w:hint="eastAsia"/>
        </w:rPr>
        <w:t>区</w:t>
      </w:r>
      <w:r>
        <w:t xml:space="preserve"> </w:t>
      </w:r>
      <w:r>
        <w:rPr>
          <w:rFonts w:hint="eastAsia"/>
        </w:rPr>
        <w:t>分</w:t>
      </w:r>
      <w:r>
        <w:t xml:space="preserve"> </w:t>
      </w:r>
      <w:r>
        <w:rPr>
          <w:rFonts w:hint="eastAsia"/>
        </w:rPr>
        <w:t>市所有分</w:t>
      </w:r>
      <w:r>
        <w:t xml:space="preserve"> </w:t>
      </w:r>
      <w:r>
        <w:rPr>
          <w:rFonts w:hint="eastAsia"/>
        </w:rPr>
        <w:t>公社所有分</w:t>
      </w:r>
      <w:r>
        <w:t xml:space="preserve"> </w:t>
      </w:r>
      <w:r>
        <w:rPr>
          <w:rFonts w:hint="eastAsia"/>
        </w:rPr>
        <w:t>土</w:t>
      </w:r>
      <w:r>
        <w:t xml:space="preserve"> </w:t>
      </w:r>
      <w:r>
        <w:rPr>
          <w:rFonts w:hint="eastAsia"/>
        </w:rPr>
        <w:t>地</w:t>
      </w:r>
      <w:r>
        <w:t xml:space="preserve"> 26,07</w:t>
      </w:r>
      <w:r>
        <w:rPr>
          <w:rFonts w:hint="eastAsia"/>
        </w:rPr>
        <w:t xml:space="preserve">6.30 </w:t>
      </w:r>
      <w:r>
        <w:rPr>
          <w:rFonts w:hint="eastAsia"/>
        </w:rPr>
        <w:t>㎡</w:t>
      </w:r>
      <w:r>
        <w:rPr>
          <w:rFonts w:hint="eastAsia"/>
        </w:rPr>
        <w:t xml:space="preserve"> </w:t>
      </w:r>
      <w:r>
        <w:rPr>
          <w:rFonts w:hint="eastAsia"/>
        </w:rPr>
        <w:t>土地は、市が無償貸与</w:t>
      </w:r>
      <w:r>
        <w:rPr>
          <w:rFonts w:hint="eastAsia"/>
        </w:rPr>
        <w:t xml:space="preserve"> </w:t>
      </w: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原水槽、</w:t>
      </w:r>
      <w:r>
        <w:rPr>
          <w:rFonts w:hint="eastAsia"/>
        </w:rPr>
        <w:t xml:space="preserve">1 </w:t>
      </w:r>
      <w:r>
        <w:rPr>
          <w:rFonts w:hint="eastAsia"/>
        </w:rPr>
        <w:t>号曝気槽、</w:t>
      </w:r>
      <w:r>
        <w:rPr>
          <w:rFonts w:hint="eastAsia"/>
        </w:rPr>
        <w:t xml:space="preserve">1 </w:t>
      </w:r>
      <w:r>
        <w:rPr>
          <w:rFonts w:hint="eastAsia"/>
        </w:rPr>
        <w:t>号沈殿槽、</w:t>
      </w:r>
    </w:p>
    <w:p w:rsidR="00B44801" w:rsidRDefault="00B44801" w:rsidP="00B4480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放流渠、夾雑物除去設備、魚町一</w:t>
      </w:r>
      <w:r>
        <w:rPr>
          <w:rFonts w:hint="eastAsia"/>
        </w:rPr>
        <w:t xml:space="preserve"> </w:t>
      </w:r>
      <w:r>
        <w:rPr>
          <w:rFonts w:hint="eastAsia"/>
        </w:rPr>
        <w:t>丁目～三丁目地内の汚水管、マン</w:t>
      </w:r>
      <w:r>
        <w:rPr>
          <w:rFonts w:hint="eastAsia"/>
        </w:rPr>
        <w:t xml:space="preserve"> </w:t>
      </w:r>
      <w:r>
        <w:rPr>
          <w:rFonts w:hint="eastAsia"/>
        </w:rPr>
        <w:t>ホール、汚水ます</w:t>
      </w:r>
      <w:r>
        <w:rPr>
          <w:rFonts w:hint="eastAsia"/>
        </w:rPr>
        <w:t xml:space="preserve"> </w:t>
      </w:r>
      <w:r>
        <w:rPr>
          <w:rFonts w:hint="eastAsia"/>
        </w:rPr>
        <w:t>当該施設に付随する電気・機械設</w:t>
      </w:r>
      <w:r>
        <w:rPr>
          <w:rFonts w:hint="eastAsia"/>
        </w:rPr>
        <w:t xml:space="preserve"> </w:t>
      </w:r>
      <w:r>
        <w:rPr>
          <w:rFonts w:hint="eastAsia"/>
        </w:rPr>
        <w:t>備一式</w:t>
      </w:r>
      <w:r>
        <w:rPr>
          <w:rFonts w:hint="eastAsia"/>
        </w:rPr>
        <w:t xml:space="preserve"> 2 </w:t>
      </w:r>
      <w:r>
        <w:rPr>
          <w:rFonts w:hint="eastAsia"/>
        </w:rPr>
        <w:t>号曝気槽、</w:t>
      </w:r>
      <w:r>
        <w:rPr>
          <w:rFonts w:hint="eastAsia"/>
        </w:rPr>
        <w:t xml:space="preserve">2 </w:t>
      </w:r>
      <w:r>
        <w:rPr>
          <w:rFonts w:hint="eastAsia"/>
        </w:rPr>
        <w:t>号沈殿槽、</w:t>
      </w:r>
      <w:r>
        <w:rPr>
          <w:rFonts w:hint="eastAsia"/>
        </w:rPr>
        <w:t xml:space="preserve">3 </w:t>
      </w:r>
      <w:r>
        <w:rPr>
          <w:rFonts w:hint="eastAsia"/>
        </w:rPr>
        <w:t>号沈</w:t>
      </w:r>
      <w:r>
        <w:rPr>
          <w:rFonts w:hint="eastAsia"/>
        </w:rPr>
        <w:t xml:space="preserve"> </w:t>
      </w:r>
      <w:r>
        <w:rPr>
          <w:rFonts w:hint="eastAsia"/>
        </w:rPr>
        <w:t>殿槽、管理棟、加圧浮上槽、電</w:t>
      </w:r>
      <w:r>
        <w:rPr>
          <w:rFonts w:hint="eastAsia"/>
        </w:rPr>
        <w:t xml:space="preserve"> </w:t>
      </w:r>
      <w:r>
        <w:rPr>
          <w:rFonts w:hint="eastAsia"/>
        </w:rPr>
        <w:t>気室、焼却炉、汚泥濃縮棟、火</w:t>
      </w:r>
      <w:r>
        <w:rPr>
          <w:rFonts w:hint="eastAsia"/>
        </w:rPr>
        <w:t xml:space="preserve"> </w:t>
      </w:r>
      <w:r>
        <w:rPr>
          <w:rFonts w:hint="eastAsia"/>
        </w:rPr>
        <w:t>力乾燥設備、汚泥乾燥棟、スカ</w:t>
      </w:r>
      <w:r>
        <w:rPr>
          <w:rFonts w:hint="eastAsia"/>
        </w:rPr>
        <w:t xml:space="preserve"> </w:t>
      </w:r>
      <w:r>
        <w:rPr>
          <w:rFonts w:hint="eastAsia"/>
        </w:rPr>
        <w:t>ム乾燥棟、スカム肥料棟</w:t>
      </w:r>
      <w:r>
        <w:rPr>
          <w:rFonts w:hint="eastAsia"/>
        </w:rPr>
        <w:t xml:space="preserve"> </w:t>
      </w:r>
      <w:r>
        <w:rPr>
          <w:rFonts w:hint="eastAsia"/>
        </w:rPr>
        <w:t>当該施設に付随する電気・機械</w:t>
      </w:r>
      <w:r>
        <w:rPr>
          <w:rFonts w:hint="eastAsia"/>
        </w:rPr>
        <w:t xml:space="preserve"> </w:t>
      </w:r>
      <w:r>
        <w:rPr>
          <w:rFonts w:hint="eastAsia"/>
        </w:rPr>
        <w:t>設備一式</w:t>
      </w:r>
      <w:r>
        <w:rPr>
          <w:rFonts w:hint="eastAsia"/>
        </w:rPr>
        <w:t xml:space="preserve"> </w:t>
      </w:r>
    </w:p>
    <w:p w:rsidR="00B44801" w:rsidRDefault="00B44801" w:rsidP="00B44801">
      <w:r>
        <w:t xml:space="preserve"> </w:t>
      </w:r>
    </w:p>
    <w:p w:rsidR="00B44801" w:rsidRDefault="00B44801" w:rsidP="00B44801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東日本大震災に伴う施設復旧の経緯</w:t>
      </w:r>
      <w:r>
        <w:rPr>
          <w:rFonts w:hint="eastAsia"/>
        </w:rPr>
        <w:t xml:space="preserve"> </w:t>
      </w:r>
      <w:r>
        <w:rPr>
          <w:rFonts w:hint="eastAsia"/>
        </w:rPr>
        <w:t>・水産加工業の早期復興のため、当面の処理として、公社が事業主体となり、水産庁</w:t>
      </w:r>
      <w:r>
        <w:rPr>
          <w:rFonts w:hint="eastAsia"/>
        </w:rPr>
        <w:t xml:space="preserve"> </w:t>
      </w:r>
      <w:r>
        <w:rPr>
          <w:rFonts w:hint="eastAsia"/>
        </w:rPr>
        <w:t>補助事業で応急復旧を実施した。</w:t>
      </w:r>
      <w:r>
        <w:rPr>
          <w:rFonts w:hint="eastAsia"/>
        </w:rPr>
        <w:t xml:space="preserve"> </w:t>
      </w:r>
    </w:p>
    <w:p w:rsidR="00B44801" w:rsidRDefault="00B44801" w:rsidP="00B44801">
      <w:pPr>
        <w:rPr>
          <w:rFonts w:hint="eastAsia"/>
        </w:rPr>
      </w:pPr>
      <w:r>
        <w:rPr>
          <w:rFonts w:hint="eastAsia"/>
        </w:rPr>
        <w:t>・本格的な復旧工事ついては、災害復旧事業が適用不可（公社管理分が適用除外）で</w:t>
      </w:r>
    </w:p>
    <w:p w:rsidR="00B44801" w:rsidRDefault="00B44801" w:rsidP="00B44801">
      <w:pPr>
        <w:rPr>
          <w:rFonts w:hint="eastAsia"/>
        </w:rPr>
      </w:pPr>
      <w:r>
        <w:rPr>
          <w:rFonts w:hint="eastAsia"/>
        </w:rPr>
        <w:t>あったため、水産庁との協議により、市が一体的に整備することを条件とした「水</w:t>
      </w:r>
    </w:p>
    <w:p w:rsidR="002D63B8" w:rsidRDefault="00B44801" w:rsidP="00B44801">
      <w:r>
        <w:rPr>
          <w:rFonts w:hint="eastAsia"/>
        </w:rPr>
        <w:t>産業共同利用施設復旧緊急支援事業」により実施することとし、以後、排水処理を</w:t>
      </w:r>
      <w:r>
        <w:rPr>
          <w:rFonts w:hint="eastAsia"/>
        </w:rPr>
        <w:t xml:space="preserve"> </w:t>
      </w:r>
      <w:r>
        <w:rPr>
          <w:rFonts w:hint="eastAsia"/>
        </w:rPr>
        <w:t>稼働しながら復旧工事を行い、平成</w:t>
      </w:r>
      <w:r>
        <w:rPr>
          <w:rFonts w:hint="eastAsia"/>
        </w:rPr>
        <w:t xml:space="preserve"> 28 </w:t>
      </w:r>
      <w:r>
        <w:rPr>
          <w:rFonts w:hint="eastAsia"/>
        </w:rPr>
        <w:t>年度末に完成する運びとなった</w:t>
      </w:r>
      <w:r>
        <w:rPr>
          <w:rFonts w:hint="eastAsia"/>
        </w:rPr>
        <w:t>。</w:t>
      </w:r>
    </w:p>
    <w:p w:rsidR="00B44801" w:rsidRDefault="00B44801" w:rsidP="00B4480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【別紙】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（Ｈ</w:t>
      </w:r>
      <w:r>
        <w:rPr>
          <w:rFonts w:hint="eastAsia"/>
        </w:rPr>
        <w:t xml:space="preserve">28.8.25 </w:t>
      </w:r>
      <w:r>
        <w:rPr>
          <w:rFonts w:hint="eastAsia"/>
        </w:rPr>
        <w:t>産業部水産課）</w:t>
      </w:r>
      <w:r>
        <w:rPr>
          <w:rFonts w:hint="eastAsia"/>
        </w:rPr>
        <w:t xml:space="preserve"> </w:t>
      </w:r>
    </w:p>
    <w:p w:rsidR="00B44801" w:rsidRDefault="008533D9" w:rsidP="00B44801">
      <w:pPr>
        <w:rPr>
          <w:rFonts w:hint="eastAsia"/>
        </w:rPr>
      </w:pPr>
      <w:r>
        <w:t xml:space="preserve">2 </w:t>
      </w:r>
      <w:r w:rsidR="00B44801">
        <w:rPr>
          <w:rFonts w:hint="eastAsia"/>
        </w:rPr>
        <w:t>・市が一体的に整備した結果、従前の「貸し付け」が補助金適正化法に抵触すること</w:t>
      </w:r>
      <w:r w:rsidR="00B44801">
        <w:rPr>
          <w:rFonts w:hint="eastAsia"/>
        </w:rPr>
        <w:t xml:space="preserve"> </w:t>
      </w:r>
      <w:r w:rsidR="00B44801">
        <w:rPr>
          <w:rFonts w:hint="eastAsia"/>
        </w:rPr>
        <w:t>となり、必然的に「公の施設」として管理することになった。</w:t>
      </w:r>
      <w:r w:rsidR="00B44801">
        <w:rPr>
          <w:rFonts w:hint="eastAsia"/>
        </w:rPr>
        <w:t xml:space="preserve"> </w:t>
      </w:r>
      <w:r w:rsidR="00B44801">
        <w:rPr>
          <w:rFonts w:hint="eastAsia"/>
        </w:rPr>
        <w:t>（公社の所有する施設は、ほとんど除却処分しており、曝気槽の躯体等の一部となったため、平成</w:t>
      </w:r>
      <w:r w:rsidR="00B44801">
        <w:rPr>
          <w:rFonts w:hint="eastAsia"/>
        </w:rPr>
        <w:t xml:space="preserve"> 28 </w:t>
      </w:r>
      <w:r w:rsidR="00B44801">
        <w:rPr>
          <w:rFonts w:hint="eastAsia"/>
        </w:rPr>
        <w:t>年度中に権利関係を整理し、施設のすべてを市の所有とする。）</w:t>
      </w:r>
      <w:r w:rsidR="00B44801">
        <w:rPr>
          <w:rFonts w:hint="eastAsia"/>
        </w:rPr>
        <w:t xml:space="preserve">  </w:t>
      </w:r>
      <w:r w:rsidR="00B44801">
        <w:rPr>
          <w:rFonts w:hint="eastAsia"/>
        </w:rPr>
        <w:t>・以上から、当該施設を「公の施設として設置する条例」を制定し、併せて「指定管</w:t>
      </w:r>
      <w:r w:rsidR="00B44801">
        <w:rPr>
          <w:rFonts w:hint="eastAsia"/>
        </w:rPr>
        <w:t xml:space="preserve"> </w:t>
      </w:r>
      <w:r w:rsidR="00B44801">
        <w:rPr>
          <w:rFonts w:hint="eastAsia"/>
        </w:rPr>
        <w:t>理者」による管理を適用するもの。</w:t>
      </w:r>
      <w:r w:rsidR="00B44801">
        <w:rPr>
          <w:rFonts w:hint="eastAsia"/>
        </w:rPr>
        <w:t xml:space="preserve"> </w:t>
      </w:r>
    </w:p>
    <w:p w:rsidR="00B44801" w:rsidRDefault="00B44801" w:rsidP="00B44801">
      <w:r>
        <w:t xml:space="preserve"> </w:t>
      </w:r>
    </w:p>
    <w:p w:rsidR="00B44801" w:rsidRDefault="00B44801" w:rsidP="00B44801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指定管理の概要</w:t>
      </w:r>
      <w:r>
        <w:rPr>
          <w:rFonts w:hint="eastAsia"/>
        </w:rPr>
        <w:t xml:space="preserve"> </w:t>
      </w:r>
    </w:p>
    <w:p w:rsidR="00B44801" w:rsidRDefault="00B44801" w:rsidP="00B44801">
      <w:pPr>
        <w:rPr>
          <w:rFonts w:hint="eastAsia"/>
        </w:rPr>
      </w:pPr>
      <w:r>
        <w:rPr>
          <w:rFonts w:hint="eastAsia"/>
        </w:rPr>
        <w:t>（１）指定管理料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利用料収入で充足するため、新たな財政負担は生じない。</w:t>
      </w:r>
    </w:p>
    <w:p w:rsidR="00B44801" w:rsidRDefault="00B44801" w:rsidP="00B4480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（２）剰余金の還元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余剰金が生じた場合は、公益社団法人の「出資配当」や</w:t>
      </w:r>
      <w:r>
        <w:rPr>
          <w:rFonts w:hint="eastAsia"/>
        </w:rPr>
        <w:t xml:space="preserve"> </w:t>
      </w:r>
      <w:r>
        <w:rPr>
          <w:rFonts w:hint="eastAsia"/>
        </w:rPr>
        <w:t>「内部積立て」等に制約があることから、設備のメンテナ</w:t>
      </w:r>
      <w:r>
        <w:rPr>
          <w:rFonts w:hint="eastAsia"/>
        </w:rPr>
        <w:t xml:space="preserve">  </w:t>
      </w:r>
      <w:r>
        <w:rPr>
          <w:rFonts w:hint="eastAsia"/>
        </w:rPr>
        <w:t>ンス及び更新等に充当することとしたい</w:t>
      </w:r>
    </w:p>
    <w:sectPr w:rsidR="00B44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01"/>
    <w:rsid w:val="002D63B8"/>
    <w:rsid w:val="008533D9"/>
    <w:rsid w:val="00B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EC3D7-29F8-4F93-92FF-123638E2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</dc:creator>
  <cp:keywords/>
  <dc:description/>
  <cp:lastModifiedBy>emiko</cp:lastModifiedBy>
  <cp:revision>2</cp:revision>
  <dcterms:created xsi:type="dcterms:W3CDTF">2019-06-14T12:07:00Z</dcterms:created>
  <dcterms:modified xsi:type="dcterms:W3CDTF">2019-06-14T12:36:00Z</dcterms:modified>
</cp:coreProperties>
</file>