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59BF7" w14:textId="2665F1E4" w:rsidR="00CD3419" w:rsidRPr="00CD3419" w:rsidRDefault="00CD3419" w:rsidP="00CD3419">
      <w:pPr>
        <w:jc w:val="center"/>
        <w:rPr>
          <w:rFonts w:ascii="ＭＳ ゴシック" w:eastAsia="ＭＳ ゴシック" w:hAnsi="ＭＳ ゴシック"/>
          <w:b/>
          <w:bCs/>
          <w:sz w:val="32"/>
          <w:szCs w:val="32"/>
        </w:rPr>
      </w:pPr>
      <w:r w:rsidRPr="00CD3419">
        <w:rPr>
          <w:rFonts w:ascii="ＭＳ ゴシック" w:eastAsia="ＭＳ ゴシック" w:hAnsi="ＭＳ ゴシック"/>
          <w:b/>
          <w:bCs/>
          <w:sz w:val="32"/>
          <w:szCs w:val="32"/>
        </w:rPr>
        <w:t>202</w:t>
      </w:r>
      <w:r w:rsidR="00F04448">
        <w:rPr>
          <w:rFonts w:ascii="ＭＳ ゴシック" w:eastAsia="ＭＳ ゴシック" w:hAnsi="ＭＳ ゴシック" w:hint="eastAsia"/>
          <w:b/>
          <w:bCs/>
          <w:sz w:val="32"/>
          <w:szCs w:val="32"/>
        </w:rPr>
        <w:t>4</w:t>
      </w:r>
      <w:r w:rsidRPr="00CD3419">
        <w:rPr>
          <w:rFonts w:ascii="ＭＳ ゴシック" w:eastAsia="ＭＳ ゴシック" w:hAnsi="ＭＳ ゴシック"/>
          <w:b/>
          <w:bCs/>
          <w:sz w:val="32"/>
          <w:szCs w:val="32"/>
        </w:rPr>
        <w:t>年</w:t>
      </w:r>
      <w:r w:rsidR="004E188C">
        <w:rPr>
          <w:rFonts w:ascii="ＭＳ ゴシック" w:eastAsia="ＭＳ ゴシック" w:hAnsi="ＭＳ ゴシック" w:hint="eastAsia"/>
          <w:b/>
          <w:bCs/>
          <w:sz w:val="32"/>
          <w:szCs w:val="32"/>
        </w:rPr>
        <w:t>1</w:t>
      </w:r>
      <w:r w:rsidR="004E188C">
        <w:rPr>
          <w:rFonts w:ascii="ＭＳ ゴシック" w:eastAsia="ＭＳ ゴシック" w:hAnsi="ＭＳ ゴシック"/>
          <w:b/>
          <w:bCs/>
          <w:sz w:val="32"/>
          <w:szCs w:val="32"/>
        </w:rPr>
        <w:t>2</w:t>
      </w:r>
      <w:r w:rsidRPr="00CD3419">
        <w:rPr>
          <w:rFonts w:ascii="ＭＳ ゴシック" w:eastAsia="ＭＳ ゴシック" w:hAnsi="ＭＳ ゴシック"/>
          <w:b/>
          <w:bCs/>
          <w:sz w:val="32"/>
          <w:szCs w:val="32"/>
        </w:rPr>
        <w:t xml:space="preserve">月定例県議会　</w:t>
      </w:r>
      <w:r w:rsidR="006F158E">
        <w:rPr>
          <w:rFonts w:ascii="ＭＳ ゴシック" w:eastAsia="ＭＳ ゴシック" w:hAnsi="ＭＳ ゴシック" w:hint="eastAsia"/>
          <w:b/>
          <w:bCs/>
          <w:sz w:val="32"/>
          <w:szCs w:val="32"/>
        </w:rPr>
        <w:t>一般</w:t>
      </w:r>
      <w:r w:rsidRPr="00CD3419">
        <w:rPr>
          <w:rFonts w:ascii="ＭＳ ゴシック" w:eastAsia="ＭＳ ゴシック" w:hAnsi="ＭＳ ゴシック"/>
          <w:b/>
          <w:bCs/>
          <w:sz w:val="32"/>
          <w:szCs w:val="32"/>
        </w:rPr>
        <w:t>質問</w:t>
      </w:r>
    </w:p>
    <w:p w14:paraId="501868AE" w14:textId="1AF4716C" w:rsidR="004E188C" w:rsidRPr="004E188C" w:rsidRDefault="004E188C" w:rsidP="004E188C">
      <w:pPr>
        <w:jc w:val="right"/>
        <w:rPr>
          <w:rFonts w:ascii="ＭＳ 明朝" w:eastAsia="ＭＳ 明朝" w:hAnsi="ＭＳ 明朝"/>
          <w:sz w:val="22"/>
        </w:rPr>
      </w:pPr>
      <w:r w:rsidRPr="004E188C">
        <w:rPr>
          <w:rFonts w:ascii="ＭＳ 明朝" w:eastAsia="ＭＳ 明朝" w:hAnsi="ＭＳ 明朝"/>
          <w:sz w:val="22"/>
        </w:rPr>
        <w:t>202</w:t>
      </w:r>
      <w:r w:rsidR="00F04448">
        <w:rPr>
          <w:rFonts w:ascii="ＭＳ 明朝" w:eastAsia="ＭＳ 明朝" w:hAnsi="ＭＳ 明朝" w:hint="eastAsia"/>
          <w:sz w:val="22"/>
        </w:rPr>
        <w:t>4</w:t>
      </w:r>
      <w:r w:rsidRPr="004E188C">
        <w:rPr>
          <w:rFonts w:ascii="ＭＳ 明朝" w:eastAsia="ＭＳ 明朝" w:hAnsi="ＭＳ 明朝"/>
          <w:sz w:val="22"/>
        </w:rPr>
        <w:t>年12月</w:t>
      </w:r>
      <w:r w:rsidR="00F04448">
        <w:rPr>
          <w:rFonts w:ascii="ＭＳ 明朝" w:eastAsia="ＭＳ 明朝" w:hAnsi="ＭＳ 明朝" w:hint="eastAsia"/>
          <w:sz w:val="22"/>
        </w:rPr>
        <w:t>11</w:t>
      </w:r>
      <w:r w:rsidRPr="004E188C">
        <w:rPr>
          <w:rFonts w:ascii="ＭＳ 明朝" w:eastAsia="ＭＳ 明朝" w:hAnsi="ＭＳ 明朝"/>
          <w:sz w:val="22"/>
        </w:rPr>
        <w:t>日</w:t>
      </w:r>
    </w:p>
    <w:p w14:paraId="76F9C610" w14:textId="5D5EE38D" w:rsidR="006F158E" w:rsidRPr="00800481" w:rsidRDefault="004E188C" w:rsidP="00800481">
      <w:pPr>
        <w:jc w:val="right"/>
        <w:rPr>
          <w:rFonts w:ascii="ＭＳ 明朝" w:eastAsia="ＭＳ 明朝" w:hAnsi="ＭＳ 明朝"/>
          <w:sz w:val="22"/>
        </w:rPr>
      </w:pPr>
      <w:r w:rsidRPr="004E188C">
        <w:rPr>
          <w:rFonts w:ascii="ＭＳ 明朝" w:eastAsia="ＭＳ 明朝" w:hAnsi="ＭＳ 明朝"/>
          <w:sz w:val="22"/>
        </w:rPr>
        <w:t xml:space="preserve">日本共産党　</w:t>
      </w:r>
      <w:r w:rsidR="00F04448">
        <w:rPr>
          <w:rFonts w:ascii="ＭＳ 明朝" w:eastAsia="ＭＳ 明朝" w:hAnsi="ＭＳ 明朝" w:hint="eastAsia"/>
          <w:sz w:val="22"/>
        </w:rPr>
        <w:t>宮川えみ子</w:t>
      </w:r>
      <w:r w:rsidRPr="004E188C">
        <w:rPr>
          <w:rFonts w:ascii="ＭＳ 明朝" w:eastAsia="ＭＳ 明朝" w:hAnsi="ＭＳ 明朝"/>
          <w:sz w:val="22"/>
        </w:rPr>
        <w:t>県議</w:t>
      </w:r>
    </w:p>
    <w:p w14:paraId="6A5C9AC4" w14:textId="77777777" w:rsidR="004E188C" w:rsidRPr="004E188C" w:rsidRDefault="004E188C" w:rsidP="004E188C">
      <w:pPr>
        <w:rPr>
          <w:rFonts w:ascii="ＭＳ 明朝" w:eastAsia="ＭＳ 明朝" w:hAnsi="ＭＳ 明朝"/>
          <w:color w:val="FF0000"/>
          <w:sz w:val="22"/>
        </w:rPr>
      </w:pPr>
    </w:p>
    <w:p w14:paraId="70D804A8" w14:textId="77777777" w:rsidR="00F04448" w:rsidRPr="00F04448" w:rsidRDefault="00F04448" w:rsidP="005E3E75">
      <w:pPr>
        <w:ind w:firstLineChars="100" w:firstLine="220"/>
        <w:rPr>
          <w:rFonts w:ascii="ＭＳ 明朝" w:eastAsia="ＭＳ 明朝" w:hAnsi="ＭＳ 明朝"/>
          <w:sz w:val="22"/>
        </w:rPr>
      </w:pPr>
      <w:r w:rsidRPr="00F04448">
        <w:rPr>
          <w:rFonts w:ascii="ＭＳ 明朝" w:eastAsia="ＭＳ 明朝" w:hAnsi="ＭＳ 明朝" w:hint="eastAsia"/>
          <w:sz w:val="22"/>
        </w:rPr>
        <w:t>日本共産党の宮川えみ子です。一般質問を行います。</w:t>
      </w:r>
    </w:p>
    <w:p w14:paraId="2A37A6B4" w14:textId="77777777" w:rsidR="00F04448" w:rsidRPr="00F04448" w:rsidRDefault="00F04448" w:rsidP="005E3E75">
      <w:pPr>
        <w:ind w:firstLineChars="100" w:firstLine="220"/>
        <w:rPr>
          <w:rFonts w:ascii="ＭＳ 明朝" w:eastAsia="ＭＳ 明朝" w:hAnsi="ＭＳ 明朝" w:hint="eastAsia"/>
          <w:sz w:val="22"/>
        </w:rPr>
      </w:pPr>
      <w:r w:rsidRPr="00F04448">
        <w:rPr>
          <w:rFonts w:ascii="ＭＳ 明朝" w:eastAsia="ＭＳ 明朝" w:hAnsi="ＭＳ 明朝" w:hint="eastAsia"/>
          <w:sz w:val="22"/>
        </w:rPr>
        <w:t>日本被団協が昨日ノーベル平和賞を受賞されましたが、心から歓迎するものです。</w:t>
      </w:r>
    </w:p>
    <w:p w14:paraId="34032307" w14:textId="13F33AC3" w:rsidR="00F04448" w:rsidRPr="00F04448" w:rsidRDefault="00F04448" w:rsidP="005E3E75">
      <w:pPr>
        <w:ind w:firstLineChars="100" w:firstLine="220"/>
        <w:rPr>
          <w:rFonts w:ascii="ＭＳ 明朝" w:eastAsia="ＭＳ 明朝" w:hAnsi="ＭＳ 明朝" w:hint="eastAsia"/>
          <w:sz w:val="22"/>
        </w:rPr>
      </w:pPr>
      <w:r w:rsidRPr="00F04448">
        <w:rPr>
          <w:rFonts w:ascii="ＭＳ 明朝" w:eastAsia="ＭＳ 明朝" w:hAnsi="ＭＳ 明朝" w:hint="eastAsia"/>
          <w:sz w:val="22"/>
        </w:rPr>
        <w:t>東日本大震災と原発事故から13年</w:t>
      </w:r>
      <w:r w:rsidR="000E1BC8">
        <w:rPr>
          <w:rFonts w:ascii="ＭＳ 明朝" w:eastAsia="ＭＳ 明朝" w:hAnsi="ＭＳ 明朝" w:hint="eastAsia"/>
          <w:sz w:val="22"/>
        </w:rPr>
        <w:t>９か</w:t>
      </w:r>
      <w:r w:rsidRPr="00F04448">
        <w:rPr>
          <w:rFonts w:ascii="ＭＳ 明朝" w:eastAsia="ＭＳ 明朝" w:hAnsi="ＭＳ 明朝" w:hint="eastAsia"/>
          <w:sz w:val="22"/>
        </w:rPr>
        <w:t xml:space="preserve">月となりました。先月７日、東京電力福島第一原発２号機で燃料デブリの試験的取り出しが実施されましたが、ようやく緒に就いたばかりです。新型コロナやインフルエンザなど感染症への備え、そして物価高騰に苦しむ県民支援など、県民が置かれている実態に真摯に向き合うことなど、本県が果たすべき役割は極めて重要です。 </w:t>
      </w:r>
    </w:p>
    <w:p w14:paraId="44712093" w14:textId="77777777" w:rsidR="00F04448" w:rsidRPr="00F04448" w:rsidRDefault="00F04448" w:rsidP="005E3E75">
      <w:pPr>
        <w:ind w:firstLineChars="100" w:firstLine="220"/>
        <w:rPr>
          <w:rFonts w:ascii="ＭＳ 明朝" w:eastAsia="ＭＳ 明朝" w:hAnsi="ＭＳ 明朝" w:hint="eastAsia"/>
          <w:sz w:val="22"/>
        </w:rPr>
      </w:pPr>
      <w:r w:rsidRPr="00F04448">
        <w:rPr>
          <w:rFonts w:ascii="ＭＳ 明朝" w:eastAsia="ＭＳ 明朝" w:hAnsi="ＭＳ 明朝" w:hint="eastAsia"/>
          <w:sz w:val="22"/>
        </w:rPr>
        <w:t>去る10月27日投開票の衆議院選挙では、自公政権が「与党過半数割れ」に追い込まれ歴史的大敗を喫しました。 自公政権を追い詰める決定的な役割を果たしたのは「しんぶん赤旗」のスクープと日本共産党の論戦だったと確信しています。自民党は企業団体献金の禁止に反対していますが、選挙の結果を受けてきっぱり禁止することを求めます。</w:t>
      </w:r>
    </w:p>
    <w:p w14:paraId="42FB7EB2" w14:textId="77777777" w:rsidR="00F04448" w:rsidRPr="00F04448" w:rsidRDefault="00F04448" w:rsidP="005E3E75">
      <w:pPr>
        <w:ind w:firstLineChars="100" w:firstLine="220"/>
        <w:rPr>
          <w:rFonts w:ascii="ＭＳ 明朝" w:eastAsia="ＭＳ 明朝" w:hAnsi="ＭＳ 明朝" w:hint="eastAsia"/>
          <w:sz w:val="22"/>
        </w:rPr>
      </w:pPr>
      <w:r w:rsidRPr="00F04448">
        <w:rPr>
          <w:rFonts w:ascii="ＭＳ 明朝" w:eastAsia="ＭＳ 明朝" w:hAnsi="ＭＳ 明朝" w:hint="eastAsia"/>
          <w:sz w:val="22"/>
        </w:rPr>
        <w:t>自民、公明、維新、国民などの改憲勢力が３分の２を割り込んだことも重要です。 また、野党不一致で政権交代にはなりませんでした。</w:t>
      </w:r>
    </w:p>
    <w:p w14:paraId="45383D98" w14:textId="77777777" w:rsidR="00F04448" w:rsidRPr="00F04448" w:rsidRDefault="00F04448" w:rsidP="00F04448">
      <w:pPr>
        <w:rPr>
          <w:rFonts w:ascii="ＭＳ 明朝" w:eastAsia="ＭＳ 明朝" w:hAnsi="ＭＳ 明朝" w:hint="eastAsia"/>
          <w:sz w:val="22"/>
        </w:rPr>
      </w:pPr>
    </w:p>
    <w:p w14:paraId="199FBC46" w14:textId="2D39FF30" w:rsidR="00F04448" w:rsidRPr="00F04448" w:rsidRDefault="00F04448" w:rsidP="00F04448">
      <w:pPr>
        <w:rPr>
          <w:rFonts w:ascii="ＭＳ ゴシック" w:eastAsia="ＭＳ ゴシック" w:hAnsi="ＭＳ ゴシック" w:hint="eastAsia"/>
          <w:b/>
          <w:bCs/>
          <w:sz w:val="24"/>
          <w:szCs w:val="24"/>
        </w:rPr>
      </w:pPr>
      <w:r>
        <w:rPr>
          <w:rFonts w:ascii="ＭＳ ゴシック" w:eastAsia="ＭＳ ゴシック" w:hAnsi="ＭＳ ゴシック" w:hint="eastAsia"/>
          <w:b/>
          <w:bCs/>
          <w:sz w:val="24"/>
          <w:szCs w:val="24"/>
        </w:rPr>
        <w:t>一、</w:t>
      </w:r>
      <w:r w:rsidRPr="00F04448">
        <w:rPr>
          <w:rFonts w:ascii="ＭＳ ゴシック" w:eastAsia="ＭＳ ゴシック" w:hAnsi="ＭＳ ゴシック" w:hint="eastAsia"/>
          <w:b/>
          <w:bCs/>
          <w:sz w:val="24"/>
          <w:szCs w:val="24"/>
        </w:rPr>
        <w:t>復興予算の在り方について</w:t>
      </w:r>
    </w:p>
    <w:p w14:paraId="20068AEB" w14:textId="77777777" w:rsidR="00F04448" w:rsidRPr="00F04448" w:rsidRDefault="00F04448" w:rsidP="005E3E75">
      <w:pPr>
        <w:ind w:firstLineChars="100" w:firstLine="220"/>
        <w:rPr>
          <w:rFonts w:ascii="ＭＳ 明朝" w:eastAsia="ＭＳ 明朝" w:hAnsi="ＭＳ 明朝" w:hint="eastAsia"/>
          <w:sz w:val="22"/>
        </w:rPr>
      </w:pPr>
      <w:r w:rsidRPr="00F04448">
        <w:rPr>
          <w:rFonts w:ascii="ＭＳ 明朝" w:eastAsia="ＭＳ 明朝" w:hAnsi="ＭＳ 明朝" w:hint="eastAsia"/>
          <w:sz w:val="22"/>
        </w:rPr>
        <w:t>就任10 年を迎えた内堀知事の県政運営においても、国の言いなりでいいのかが、問われています。</w:t>
      </w:r>
    </w:p>
    <w:p w14:paraId="360C29C5" w14:textId="2E91A89A" w:rsidR="00F04448" w:rsidRPr="00F04448" w:rsidRDefault="00F04448" w:rsidP="005E3E75">
      <w:pPr>
        <w:ind w:firstLineChars="100" w:firstLine="220"/>
        <w:rPr>
          <w:rFonts w:ascii="ＭＳ 明朝" w:eastAsia="ＭＳ 明朝" w:hAnsi="ＭＳ 明朝" w:hint="eastAsia"/>
          <w:sz w:val="22"/>
        </w:rPr>
      </w:pPr>
      <w:r w:rsidRPr="00F04448">
        <w:rPr>
          <w:rFonts w:ascii="ＭＳ 明朝" w:eastAsia="ＭＳ 明朝" w:hAnsi="ＭＳ 明朝" w:hint="eastAsia"/>
          <w:sz w:val="22"/>
        </w:rPr>
        <w:t>国は福島再生加速化交付金について、見直しを検討と言います。しかし、原発事故から</w:t>
      </w:r>
      <w:r w:rsidR="000E1BC8">
        <w:rPr>
          <w:rFonts w:ascii="ＭＳ 明朝" w:eastAsia="ＭＳ 明朝" w:hAnsi="ＭＳ 明朝" w:hint="eastAsia"/>
          <w:sz w:val="22"/>
        </w:rPr>
        <w:t>14</w:t>
      </w:r>
      <w:r w:rsidRPr="00F04448">
        <w:rPr>
          <w:rFonts w:ascii="ＭＳ 明朝" w:eastAsia="ＭＳ 明朝" w:hAnsi="ＭＳ 明朝" w:hint="eastAsia"/>
          <w:sz w:val="22"/>
        </w:rPr>
        <w:t>年が過ぎようとしている福島県はいまだに大きな課題を抱え、避難者の命綱である医療・介護減免の継続、帰還者の住宅支援や環境整備、漁業をはじめとした農林水産業の支援が求められています。また、全国より早く少子高齢化が進み、若い女性の県外流出が全国一など、深刻な事態も進んでいます。</w:t>
      </w:r>
    </w:p>
    <w:p w14:paraId="43D9820C" w14:textId="19C88F2B" w:rsidR="00F04448" w:rsidRPr="00F04448" w:rsidRDefault="00F04448" w:rsidP="005E3E75">
      <w:pPr>
        <w:ind w:firstLineChars="100" w:firstLine="220"/>
        <w:rPr>
          <w:rFonts w:ascii="ＭＳ 明朝" w:eastAsia="ＭＳ 明朝" w:hAnsi="ＭＳ 明朝" w:hint="eastAsia"/>
          <w:sz w:val="22"/>
        </w:rPr>
      </w:pPr>
      <w:r w:rsidRPr="00F04448">
        <w:rPr>
          <w:rFonts w:ascii="ＭＳ 明朝" w:eastAsia="ＭＳ 明朝" w:hAnsi="ＭＳ 明朝" w:hint="eastAsia"/>
          <w:sz w:val="22"/>
        </w:rPr>
        <w:t>福島特措法の基本理念においては、「原子力政策を推進してきた、国の責任において、安心して暮らし、子どもを産み育てることができる環境を実現する、女性子ども障害者等を含めた多様な住民の意見を尊重する、住民一人</w:t>
      </w:r>
      <w:r w:rsidR="000E1BC8">
        <w:rPr>
          <w:rFonts w:ascii="ＭＳ 明朝" w:eastAsia="ＭＳ 明朝" w:hAnsi="ＭＳ 明朝" w:hint="eastAsia"/>
          <w:sz w:val="22"/>
        </w:rPr>
        <w:t>ひとり</w:t>
      </w:r>
      <w:r w:rsidRPr="00F04448">
        <w:rPr>
          <w:rFonts w:ascii="ＭＳ 明朝" w:eastAsia="ＭＳ 明朝" w:hAnsi="ＭＳ 明朝" w:hint="eastAsia"/>
          <w:sz w:val="22"/>
        </w:rPr>
        <w:t>が災害を乗り越えて豊かな人生を送ることができるようにする」と定めています。</w:t>
      </w:r>
    </w:p>
    <w:p w14:paraId="0A5EF21C" w14:textId="77777777" w:rsidR="00F04448" w:rsidRPr="00F04448" w:rsidRDefault="00F04448" w:rsidP="005E3E75">
      <w:pPr>
        <w:ind w:firstLineChars="100" w:firstLine="220"/>
        <w:rPr>
          <w:rFonts w:ascii="ＭＳ 明朝" w:eastAsia="ＭＳ 明朝" w:hAnsi="ＭＳ 明朝" w:hint="eastAsia"/>
          <w:sz w:val="22"/>
          <w:u w:val="single"/>
        </w:rPr>
      </w:pPr>
      <w:r w:rsidRPr="00F04448">
        <w:rPr>
          <w:rFonts w:ascii="ＭＳ 明朝" w:eastAsia="ＭＳ 明朝" w:hAnsi="ＭＳ 明朝" w:hint="eastAsia"/>
          <w:sz w:val="22"/>
        </w:rPr>
        <w:t>復興を進めるにあたっては、ハード中心ではなく、</w:t>
      </w:r>
    </w:p>
    <w:p w14:paraId="777AD74A" w14:textId="77777777" w:rsidR="00F04448" w:rsidRPr="00F04448" w:rsidRDefault="00F04448" w:rsidP="005E3E75">
      <w:pPr>
        <w:ind w:firstLineChars="100" w:firstLine="220"/>
        <w:rPr>
          <w:rFonts w:ascii="ＭＳ 明朝" w:eastAsia="ＭＳ 明朝" w:hAnsi="ＭＳ 明朝" w:hint="eastAsia"/>
          <w:sz w:val="22"/>
        </w:rPr>
      </w:pPr>
      <w:r w:rsidRPr="00F04448">
        <w:rPr>
          <w:rFonts w:ascii="ＭＳ 明朝" w:eastAsia="ＭＳ 明朝" w:hAnsi="ＭＳ 明朝" w:hint="eastAsia"/>
          <w:sz w:val="22"/>
        </w:rPr>
        <w:t>原発事故により、県民の暮らし福祉が傷つき、地場産業の復興に大きな課題を残している事から、</w:t>
      </w:r>
    </w:p>
    <w:p w14:paraId="3EA217C9" w14:textId="77777777" w:rsidR="00F04448" w:rsidRPr="00F04448" w:rsidRDefault="00F04448" w:rsidP="00407DAE">
      <w:pPr>
        <w:ind w:firstLineChars="100" w:firstLine="220"/>
        <w:rPr>
          <w:rFonts w:ascii="ＭＳ 明朝" w:eastAsia="ＭＳ 明朝" w:hAnsi="ＭＳ 明朝" w:hint="eastAsia"/>
          <w:sz w:val="22"/>
        </w:rPr>
      </w:pPr>
      <w:r w:rsidRPr="00F04448">
        <w:rPr>
          <w:rFonts w:ascii="ＭＳ 明朝" w:eastAsia="ＭＳ 明朝" w:hAnsi="ＭＳ 明朝" w:hint="eastAsia"/>
          <w:sz w:val="22"/>
        </w:rPr>
        <w:t>福島特措法に基づき、県民の暮らしや福祉、生業の再建など、人間の復興支援に重点</w:t>
      </w:r>
      <w:r w:rsidRPr="00F04448">
        <w:rPr>
          <w:rFonts w:ascii="ＭＳ 明朝" w:eastAsia="ＭＳ 明朝" w:hAnsi="ＭＳ 明朝" w:hint="eastAsia"/>
          <w:sz w:val="22"/>
        </w:rPr>
        <w:lastRenderedPageBreak/>
        <w:t>を置いた財源の確保を国に求めるべきと思いますが、知事の考えを尋ねます。</w:t>
      </w:r>
    </w:p>
    <w:p w14:paraId="6B77550E" w14:textId="77777777" w:rsidR="00F04448" w:rsidRPr="00F04448" w:rsidRDefault="00F04448" w:rsidP="00F04448">
      <w:pPr>
        <w:rPr>
          <w:rFonts w:ascii="ＭＳ 明朝" w:eastAsia="ＭＳ 明朝" w:hAnsi="ＭＳ 明朝" w:hint="eastAsia"/>
          <w:sz w:val="22"/>
          <w:u w:val="single"/>
        </w:rPr>
      </w:pPr>
    </w:p>
    <w:p w14:paraId="5C06EE86" w14:textId="77777777" w:rsidR="00F04448" w:rsidRPr="00F04448" w:rsidRDefault="00F04448" w:rsidP="00F04448">
      <w:pPr>
        <w:rPr>
          <w:rFonts w:ascii="ＭＳ ゴシック" w:eastAsia="ＭＳ ゴシック" w:hAnsi="ＭＳ ゴシック" w:hint="eastAsia"/>
          <w:b/>
          <w:bCs/>
          <w:sz w:val="24"/>
          <w:szCs w:val="24"/>
        </w:rPr>
      </w:pPr>
      <w:r w:rsidRPr="00F04448">
        <w:rPr>
          <w:rFonts w:ascii="ＭＳ ゴシック" w:eastAsia="ＭＳ ゴシック" w:hAnsi="ＭＳ ゴシック" w:hint="eastAsia"/>
          <w:b/>
          <w:bCs/>
          <w:sz w:val="24"/>
          <w:szCs w:val="24"/>
        </w:rPr>
        <w:t>二、福祉型県政への転換について</w:t>
      </w:r>
    </w:p>
    <w:p w14:paraId="10F96F03" w14:textId="77777777" w:rsidR="00F04448" w:rsidRPr="00F04448" w:rsidRDefault="00F04448" w:rsidP="005E3E75">
      <w:pPr>
        <w:ind w:firstLineChars="100" w:firstLine="220"/>
        <w:rPr>
          <w:rFonts w:ascii="ＭＳ 明朝" w:eastAsia="ＭＳ 明朝" w:hAnsi="ＭＳ 明朝" w:hint="eastAsia"/>
          <w:sz w:val="22"/>
        </w:rPr>
      </w:pPr>
      <w:r w:rsidRPr="00F04448">
        <w:rPr>
          <w:rFonts w:ascii="ＭＳ 明朝" w:eastAsia="ＭＳ 明朝" w:hAnsi="ＭＳ 明朝" w:hint="eastAsia"/>
          <w:sz w:val="22"/>
        </w:rPr>
        <w:t>自民党政治の行き詰まりは深刻で、立憲主義破壊、統一協会との癒着、裏金問題など政治モラルの劣化、「財界優先」「アメリカ言いなり」の２つのゆがみ、経済の停滞での暮らしの困難、軍事一辺倒でまともな外交政策も持っていません。</w:t>
      </w:r>
    </w:p>
    <w:p w14:paraId="2F9792FE" w14:textId="5E2D9CEB" w:rsidR="00F04448" w:rsidRPr="00F04448" w:rsidRDefault="00F04448" w:rsidP="005E3E75">
      <w:pPr>
        <w:ind w:firstLineChars="100" w:firstLine="220"/>
        <w:rPr>
          <w:rFonts w:ascii="ＭＳ 明朝" w:eastAsia="ＭＳ 明朝" w:hAnsi="ＭＳ 明朝" w:hint="eastAsia"/>
          <w:sz w:val="22"/>
        </w:rPr>
      </w:pPr>
      <w:r w:rsidRPr="00F04448">
        <w:rPr>
          <w:rFonts w:ascii="ＭＳ 明朝" w:eastAsia="ＭＳ 明朝" w:hAnsi="ＭＳ 明朝" w:hint="eastAsia"/>
          <w:sz w:val="22"/>
        </w:rPr>
        <w:t>１億円をこえると税負担率が急減する所得税、行き過ぎた大企業減税、５年間で</w:t>
      </w:r>
      <w:r w:rsidR="000E1BC8">
        <w:rPr>
          <w:rFonts w:ascii="ＭＳ 明朝" w:eastAsia="ＭＳ 明朝" w:hAnsi="ＭＳ 明朝" w:hint="eastAsia"/>
          <w:sz w:val="22"/>
        </w:rPr>
        <w:t>43</w:t>
      </w:r>
      <w:r w:rsidRPr="00F04448">
        <w:rPr>
          <w:rFonts w:ascii="ＭＳ 明朝" w:eastAsia="ＭＳ 明朝" w:hAnsi="ＭＳ 明朝" w:hint="eastAsia"/>
          <w:sz w:val="22"/>
        </w:rPr>
        <w:t>兆円もの軍拡予算等の是正で財源を確保し、国民の暮らし応援の政治を行う時です。一時的な給付金や</w:t>
      </w:r>
      <w:r w:rsidR="000E1BC8">
        <w:rPr>
          <w:rFonts w:ascii="ＭＳ 明朝" w:eastAsia="ＭＳ 明朝" w:hAnsi="ＭＳ 明朝" w:hint="eastAsia"/>
          <w:sz w:val="22"/>
        </w:rPr>
        <w:t>103</w:t>
      </w:r>
      <w:r w:rsidRPr="00F04448">
        <w:rPr>
          <w:rFonts w:ascii="ＭＳ 明朝" w:eastAsia="ＭＳ 明朝" w:hAnsi="ＭＳ 明朝" w:hint="eastAsia"/>
          <w:sz w:val="22"/>
        </w:rPr>
        <w:t>万円の壁解消だけでなく、多くの野党が選挙で求めていた消費税の減税に踏み込む時です。</w:t>
      </w:r>
    </w:p>
    <w:p w14:paraId="64EEF695" w14:textId="53BD0AA5" w:rsidR="00F04448" w:rsidRPr="00F04448" w:rsidRDefault="00F04448" w:rsidP="005E3E75">
      <w:pPr>
        <w:ind w:firstLineChars="100" w:firstLine="220"/>
        <w:rPr>
          <w:rFonts w:ascii="ＭＳ 明朝" w:eastAsia="ＭＳ 明朝" w:hAnsi="ＭＳ 明朝" w:hint="eastAsia"/>
          <w:sz w:val="22"/>
        </w:rPr>
      </w:pPr>
      <w:r w:rsidRPr="00F04448">
        <w:rPr>
          <w:rFonts w:ascii="ＭＳ 明朝" w:eastAsia="ＭＳ 明朝" w:hAnsi="ＭＳ 明朝" w:hint="eastAsia"/>
          <w:sz w:val="22"/>
        </w:rPr>
        <w:t>さる</w:t>
      </w:r>
      <w:r w:rsidR="000E1BC8">
        <w:rPr>
          <w:rFonts w:ascii="ＭＳ 明朝" w:eastAsia="ＭＳ 明朝" w:hAnsi="ＭＳ 明朝" w:hint="eastAsia"/>
          <w:sz w:val="22"/>
        </w:rPr>
        <w:t>11</w:t>
      </w:r>
      <w:r w:rsidRPr="00F04448">
        <w:rPr>
          <w:rFonts w:ascii="ＭＳ 明朝" w:eastAsia="ＭＳ 明朝" w:hAnsi="ＭＳ 明朝" w:hint="eastAsia"/>
          <w:sz w:val="22"/>
        </w:rPr>
        <w:t>月７日、少子高齢化・地域活性化対策特別委員会で調査に行った大玉村では、県内市町村で人口に占める</w:t>
      </w:r>
      <w:r w:rsidR="000E1BC8">
        <w:rPr>
          <w:rFonts w:ascii="ＭＳ 明朝" w:eastAsia="ＭＳ 明朝" w:hAnsi="ＭＳ 明朝" w:hint="eastAsia"/>
          <w:sz w:val="22"/>
        </w:rPr>
        <w:t>15</w:t>
      </w:r>
      <w:r w:rsidRPr="00F04448">
        <w:rPr>
          <w:rFonts w:ascii="ＭＳ 明朝" w:eastAsia="ＭＳ 明朝" w:hAnsi="ＭＳ 明朝" w:hint="eastAsia"/>
          <w:sz w:val="22"/>
        </w:rPr>
        <w:t>歳未満の子どもの割合が６年連続最も高く、</w:t>
      </w:r>
      <w:r w:rsidR="000E1BC8">
        <w:rPr>
          <w:rFonts w:ascii="ＭＳ 明朝" w:eastAsia="ＭＳ 明朝" w:hAnsi="ＭＳ 明朝" w:hint="eastAsia"/>
          <w:sz w:val="22"/>
        </w:rPr>
        <w:t>14.7</w:t>
      </w:r>
      <w:r w:rsidRPr="00F04448">
        <w:rPr>
          <w:rFonts w:ascii="ＭＳ 明朝" w:eastAsia="ＭＳ 明朝" w:hAnsi="ＭＳ 明朝" w:hint="eastAsia"/>
          <w:sz w:val="22"/>
        </w:rPr>
        <w:t>％でした。結婚生活支援から、妊娠・出産・各種健診・祝い金・給付金・障害児等の支援・保育料完全無料化など、村を挙げての対策が大きな成果を上げていました。</w:t>
      </w:r>
    </w:p>
    <w:p w14:paraId="3E76A9F1" w14:textId="7681EE96" w:rsidR="00F04448" w:rsidRPr="00F04448" w:rsidRDefault="00F04448" w:rsidP="005E3E75">
      <w:pPr>
        <w:ind w:firstLineChars="100" w:firstLine="220"/>
        <w:rPr>
          <w:rFonts w:ascii="ＭＳ 明朝" w:eastAsia="ＭＳ 明朝" w:hAnsi="ＭＳ 明朝" w:hint="eastAsia"/>
          <w:sz w:val="22"/>
        </w:rPr>
      </w:pPr>
      <w:r w:rsidRPr="00F04448">
        <w:rPr>
          <w:rFonts w:ascii="ＭＳ 明朝" w:eastAsia="ＭＳ 明朝" w:hAnsi="ＭＳ 明朝" w:hint="eastAsia"/>
          <w:sz w:val="22"/>
        </w:rPr>
        <w:t>全国知事会が</w:t>
      </w:r>
      <w:r w:rsidR="000E1BC8">
        <w:rPr>
          <w:rFonts w:ascii="ＭＳ 明朝" w:eastAsia="ＭＳ 明朝" w:hAnsi="ＭＳ 明朝" w:hint="eastAsia"/>
          <w:sz w:val="22"/>
        </w:rPr>
        <w:t>９</w:t>
      </w:r>
      <w:r w:rsidRPr="00F04448">
        <w:rPr>
          <w:rFonts w:ascii="ＭＳ 明朝" w:eastAsia="ＭＳ 明朝" w:hAnsi="ＭＳ 明朝" w:hint="eastAsia"/>
          <w:sz w:val="22"/>
        </w:rPr>
        <w:t>月の総選挙前に子育てや教育拡充を要望していましたが、各党は基本的に「賛成」でした。</w:t>
      </w:r>
    </w:p>
    <w:p w14:paraId="69624708" w14:textId="77777777" w:rsidR="00F04448" w:rsidRPr="00F04448" w:rsidRDefault="00F04448" w:rsidP="00407DAE">
      <w:pPr>
        <w:ind w:firstLineChars="100" w:firstLine="220"/>
        <w:rPr>
          <w:rFonts w:ascii="ＭＳ 明朝" w:eastAsia="ＭＳ 明朝" w:hAnsi="ＭＳ 明朝" w:hint="eastAsia"/>
          <w:sz w:val="22"/>
        </w:rPr>
      </w:pPr>
      <w:r w:rsidRPr="00F04448">
        <w:rPr>
          <w:rFonts w:ascii="ＭＳ 明朝" w:eastAsia="ＭＳ 明朝" w:hAnsi="ＭＳ 明朝" w:hint="eastAsia"/>
          <w:sz w:val="22"/>
        </w:rPr>
        <w:t>来年度の当初予算編成に当たっては、福祉型県政に転換するため、医療・介護・福祉・子育て・教育に重点を置いて予算を配分すべきと思いますが、県の考えを尋ねます。</w:t>
      </w:r>
    </w:p>
    <w:p w14:paraId="7A4BFEDB" w14:textId="77777777" w:rsidR="00F04448" w:rsidRPr="00F04448" w:rsidRDefault="00F04448" w:rsidP="00F04448">
      <w:pPr>
        <w:rPr>
          <w:rFonts w:ascii="ＭＳ 明朝" w:eastAsia="ＭＳ 明朝" w:hAnsi="ＭＳ 明朝" w:hint="eastAsia"/>
          <w:sz w:val="22"/>
        </w:rPr>
      </w:pPr>
    </w:p>
    <w:p w14:paraId="507D088D" w14:textId="7CAB1E39" w:rsidR="00F04448" w:rsidRPr="00F04448" w:rsidRDefault="00F04448" w:rsidP="00F04448">
      <w:pPr>
        <w:rPr>
          <w:rFonts w:ascii="ＭＳ ゴシック" w:eastAsia="ＭＳ ゴシック" w:hAnsi="ＭＳ ゴシック" w:hint="eastAsia"/>
          <w:b/>
          <w:bCs/>
          <w:sz w:val="24"/>
          <w:szCs w:val="24"/>
        </w:rPr>
      </w:pPr>
      <w:r>
        <w:rPr>
          <w:rFonts w:ascii="ＭＳ ゴシック" w:eastAsia="ＭＳ ゴシック" w:hAnsi="ＭＳ ゴシック" w:hint="eastAsia"/>
          <w:b/>
          <w:bCs/>
          <w:sz w:val="24"/>
          <w:szCs w:val="24"/>
        </w:rPr>
        <w:t>三、</w:t>
      </w:r>
      <w:r w:rsidRPr="00F04448">
        <w:rPr>
          <w:rFonts w:ascii="ＭＳ ゴシック" w:eastAsia="ＭＳ ゴシック" w:hAnsi="ＭＳ ゴシック" w:hint="eastAsia"/>
          <w:b/>
          <w:bCs/>
          <w:sz w:val="24"/>
          <w:szCs w:val="24"/>
        </w:rPr>
        <w:t>教育費の負担軽減について</w:t>
      </w:r>
    </w:p>
    <w:p w14:paraId="67BDDFC3" w14:textId="6D84753D" w:rsidR="00F04448" w:rsidRPr="00F04448" w:rsidRDefault="00F04448" w:rsidP="005E3E75">
      <w:pPr>
        <w:ind w:firstLineChars="100" w:firstLine="220"/>
        <w:rPr>
          <w:rFonts w:ascii="ＭＳ 明朝" w:eastAsia="ＭＳ 明朝" w:hAnsi="ＭＳ 明朝" w:hint="eastAsia"/>
          <w:sz w:val="22"/>
        </w:rPr>
      </w:pPr>
      <w:r w:rsidRPr="00F04448">
        <w:rPr>
          <w:rFonts w:ascii="ＭＳ 明朝" w:eastAsia="ＭＳ 明朝" w:hAnsi="ＭＳ 明朝" w:hint="eastAsia"/>
          <w:sz w:val="22"/>
        </w:rPr>
        <w:t>教育予算を大幅に増やし正規教職員の増員、教育費は無償とする憲法</w:t>
      </w:r>
      <w:r w:rsidR="000E1BC8">
        <w:rPr>
          <w:rFonts w:ascii="ＭＳ 明朝" w:eastAsia="ＭＳ 明朝" w:hAnsi="ＭＳ 明朝" w:hint="eastAsia"/>
          <w:sz w:val="22"/>
        </w:rPr>
        <w:t>26</w:t>
      </w:r>
      <w:r w:rsidRPr="00F04448">
        <w:rPr>
          <w:rFonts w:ascii="ＭＳ 明朝" w:eastAsia="ＭＳ 明朝" w:hAnsi="ＭＳ 明朝" w:hint="eastAsia"/>
          <w:sz w:val="22"/>
        </w:rPr>
        <w:t>条に基づき保護者負担を大幅に軽減すべきです。選挙の結果を踏まえ各政党は公約実現に動くべき時です。</w:t>
      </w:r>
    </w:p>
    <w:p w14:paraId="7A3E342C" w14:textId="706E6483" w:rsidR="00F04448" w:rsidRPr="00DD4CA3" w:rsidRDefault="00DD4CA3" w:rsidP="00DD4CA3">
      <w:pPr>
        <w:ind w:left="330" w:hangingChars="150" w:hanging="330"/>
        <w:rPr>
          <w:rFonts w:ascii="ＭＳ 明朝" w:eastAsia="ＭＳ 明朝" w:hAnsi="ＭＳ 明朝" w:hint="eastAsia"/>
          <w:sz w:val="22"/>
        </w:rPr>
      </w:pPr>
      <w:r w:rsidRPr="00DD4CA3">
        <w:rPr>
          <w:rFonts w:ascii="ＭＳ 明朝" w:eastAsia="ＭＳ 明朝" w:hAnsi="ＭＳ 明朝" w:hint="eastAsia"/>
          <w:sz w:val="22"/>
        </w:rPr>
        <w:t xml:space="preserve">① </w:t>
      </w:r>
      <w:r w:rsidR="00F04448" w:rsidRPr="00DD4CA3">
        <w:rPr>
          <w:rFonts w:ascii="ＭＳ 明朝" w:eastAsia="ＭＳ 明朝" w:hAnsi="ＭＳ 明朝" w:hint="eastAsia"/>
          <w:sz w:val="22"/>
        </w:rPr>
        <w:t>市町村立小中学校の給食費の無償化を国に求め、県としても実施すべきと思いますが、県教育委員会の考えを尋ねます。</w:t>
      </w:r>
    </w:p>
    <w:p w14:paraId="3F64713F" w14:textId="77777777" w:rsidR="00F04448" w:rsidRPr="00F04448" w:rsidRDefault="00F04448" w:rsidP="00F04448">
      <w:pPr>
        <w:rPr>
          <w:rFonts w:ascii="ＭＳ 明朝" w:eastAsia="ＭＳ 明朝" w:hAnsi="ＭＳ 明朝" w:hint="eastAsia"/>
          <w:sz w:val="22"/>
          <w:u w:val="single"/>
        </w:rPr>
      </w:pPr>
    </w:p>
    <w:p w14:paraId="0B596212" w14:textId="77777777" w:rsidR="00F04448" w:rsidRPr="00F04448" w:rsidRDefault="00F04448" w:rsidP="005E3E75">
      <w:pPr>
        <w:ind w:firstLineChars="100" w:firstLine="220"/>
        <w:rPr>
          <w:rFonts w:ascii="ＭＳ 明朝" w:eastAsia="ＭＳ 明朝" w:hAnsi="ＭＳ 明朝" w:hint="eastAsia"/>
          <w:sz w:val="22"/>
        </w:rPr>
      </w:pPr>
      <w:r w:rsidRPr="00F04448">
        <w:rPr>
          <w:rFonts w:ascii="ＭＳ 明朝" w:eastAsia="ＭＳ 明朝" w:hAnsi="ＭＳ 明朝" w:hint="eastAsia"/>
          <w:sz w:val="22"/>
        </w:rPr>
        <w:t>労働者福祉中央協議会が行った６月のネット調査では、大学進学などのために日本学生支援機構の貸与型奨学金を利用した人の半分近くが、返済が「日常的な食事」や「医療機関の受診」に影響していると回答しています。</w:t>
      </w:r>
    </w:p>
    <w:p w14:paraId="7F13FA64" w14:textId="0C4B1A49" w:rsidR="00F04448" w:rsidRPr="00F04448" w:rsidRDefault="00F04448" w:rsidP="005E3E75">
      <w:pPr>
        <w:ind w:firstLineChars="100" w:firstLine="220"/>
        <w:rPr>
          <w:rFonts w:ascii="ＭＳ 明朝" w:eastAsia="ＭＳ 明朝" w:hAnsi="ＭＳ 明朝" w:hint="eastAsia"/>
          <w:sz w:val="22"/>
        </w:rPr>
      </w:pPr>
      <w:r w:rsidRPr="00F04448">
        <w:rPr>
          <w:rFonts w:ascii="ＭＳ 明朝" w:eastAsia="ＭＳ 明朝" w:hAnsi="ＭＳ 明朝" w:hint="eastAsia"/>
          <w:sz w:val="22"/>
        </w:rPr>
        <w:t>学費値上げが大問題です。国が運営費交付金を削ってきたためです。国公立はあと</w:t>
      </w:r>
      <w:r w:rsidR="000E1BC8">
        <w:rPr>
          <w:rFonts w:ascii="ＭＳ 明朝" w:eastAsia="ＭＳ 明朝" w:hAnsi="ＭＳ 明朝" w:hint="eastAsia"/>
          <w:sz w:val="22"/>
        </w:rPr>
        <w:t>1,000</w:t>
      </w:r>
      <w:r w:rsidRPr="00F04448">
        <w:rPr>
          <w:rFonts w:ascii="ＭＳ 明朝" w:eastAsia="ＭＳ 明朝" w:hAnsi="ＭＳ 明朝" w:hint="eastAsia"/>
          <w:sz w:val="22"/>
        </w:rPr>
        <w:t>億円あれば、来年度は値上げをしなくても済みます。</w:t>
      </w:r>
    </w:p>
    <w:p w14:paraId="3C79D4D3" w14:textId="49D08D74" w:rsidR="00F04448" w:rsidRDefault="00DD4CA3" w:rsidP="00DD4CA3">
      <w:pPr>
        <w:ind w:left="330" w:hangingChars="150" w:hanging="330"/>
        <w:rPr>
          <w:rFonts w:ascii="ＭＳ 明朝" w:eastAsia="ＭＳ 明朝" w:hAnsi="ＭＳ 明朝"/>
          <w:sz w:val="22"/>
        </w:rPr>
      </w:pPr>
      <w:r>
        <w:rPr>
          <w:rFonts w:ascii="ＭＳ 明朝" w:eastAsia="ＭＳ 明朝" w:hAnsi="ＭＳ 明朝" w:hint="eastAsia"/>
          <w:sz w:val="22"/>
        </w:rPr>
        <w:t xml:space="preserve">② </w:t>
      </w:r>
      <w:r w:rsidR="00F04448" w:rsidRPr="00F04448">
        <w:rPr>
          <w:rFonts w:ascii="ＭＳ 明朝" w:eastAsia="ＭＳ 明朝" w:hAnsi="ＭＳ 明朝" w:hint="eastAsia"/>
          <w:sz w:val="22"/>
        </w:rPr>
        <w:t>高等教育に係る教育費の負担軽減のため、国に対し、国立大学の運営費交付金の増額を求め、学費の値上げ抑制につなげるべきと思いますが、県教育委員会の考えを尋ねます。</w:t>
      </w:r>
    </w:p>
    <w:p w14:paraId="52762051" w14:textId="77777777" w:rsidR="00DD4CA3" w:rsidRPr="00F04448" w:rsidRDefault="00DD4CA3" w:rsidP="00DD4CA3">
      <w:pPr>
        <w:ind w:left="330" w:hangingChars="150" w:hanging="330"/>
        <w:rPr>
          <w:rFonts w:ascii="ＭＳ 明朝" w:eastAsia="ＭＳ 明朝" w:hAnsi="ＭＳ 明朝" w:hint="eastAsia"/>
          <w:sz w:val="22"/>
        </w:rPr>
      </w:pPr>
    </w:p>
    <w:p w14:paraId="28E67E4B" w14:textId="466A9499" w:rsidR="00F04448" w:rsidRPr="00F04448" w:rsidRDefault="00DD4CA3" w:rsidP="00DD4CA3">
      <w:pPr>
        <w:ind w:left="330" w:hangingChars="150" w:hanging="330"/>
        <w:rPr>
          <w:rFonts w:ascii="ＭＳ 明朝" w:eastAsia="ＭＳ 明朝" w:hAnsi="ＭＳ 明朝" w:hint="eastAsia"/>
          <w:sz w:val="22"/>
        </w:rPr>
      </w:pPr>
      <w:r>
        <w:rPr>
          <w:rFonts w:ascii="ＭＳ 明朝" w:eastAsia="ＭＳ 明朝" w:hAnsi="ＭＳ 明朝" w:hint="eastAsia"/>
          <w:sz w:val="22"/>
        </w:rPr>
        <w:t xml:space="preserve">③ </w:t>
      </w:r>
      <w:r w:rsidR="00F04448" w:rsidRPr="00F04448">
        <w:rPr>
          <w:rFonts w:ascii="ＭＳ 明朝" w:eastAsia="ＭＳ 明朝" w:hAnsi="ＭＳ 明朝" w:hint="eastAsia"/>
          <w:sz w:val="22"/>
        </w:rPr>
        <w:t>県立医科大学及び会津大学の学費を半額にすべきと思いますが、県の考えを尋ねま</w:t>
      </w:r>
      <w:r w:rsidR="00F04448" w:rsidRPr="00F04448">
        <w:rPr>
          <w:rFonts w:ascii="ＭＳ 明朝" w:eastAsia="ＭＳ 明朝" w:hAnsi="ＭＳ 明朝" w:hint="eastAsia"/>
          <w:sz w:val="22"/>
        </w:rPr>
        <w:lastRenderedPageBreak/>
        <w:t>す。</w:t>
      </w:r>
    </w:p>
    <w:p w14:paraId="2D87BC58" w14:textId="77777777" w:rsidR="00F04448" w:rsidRPr="00F04448" w:rsidRDefault="00F04448" w:rsidP="00F04448">
      <w:pPr>
        <w:rPr>
          <w:rFonts w:ascii="ＭＳ 明朝" w:eastAsia="ＭＳ 明朝" w:hAnsi="ＭＳ 明朝" w:hint="eastAsia"/>
          <w:sz w:val="22"/>
        </w:rPr>
      </w:pPr>
    </w:p>
    <w:p w14:paraId="4B513F2E" w14:textId="11D0DB38" w:rsidR="00F04448" w:rsidRPr="00F04448" w:rsidRDefault="00F04448" w:rsidP="00F04448">
      <w:pPr>
        <w:rPr>
          <w:rFonts w:ascii="ＭＳ ゴシック" w:eastAsia="ＭＳ ゴシック" w:hAnsi="ＭＳ ゴシック" w:hint="eastAsia"/>
          <w:b/>
          <w:bCs/>
          <w:sz w:val="24"/>
          <w:szCs w:val="24"/>
        </w:rPr>
      </w:pPr>
      <w:r>
        <w:rPr>
          <w:rFonts w:ascii="ＭＳ ゴシック" w:eastAsia="ＭＳ ゴシック" w:hAnsi="ＭＳ ゴシック" w:hint="eastAsia"/>
          <w:b/>
          <w:bCs/>
          <w:sz w:val="24"/>
          <w:szCs w:val="24"/>
        </w:rPr>
        <w:t>四、</w:t>
      </w:r>
      <w:r w:rsidRPr="00F04448">
        <w:rPr>
          <w:rFonts w:ascii="ＭＳ ゴシック" w:eastAsia="ＭＳ ゴシック" w:hAnsi="ＭＳ ゴシック" w:hint="eastAsia"/>
          <w:b/>
          <w:bCs/>
          <w:sz w:val="24"/>
          <w:szCs w:val="24"/>
        </w:rPr>
        <w:t>物価高騰から暮らしと生業を守る対策について</w:t>
      </w:r>
    </w:p>
    <w:p w14:paraId="06F19EEE" w14:textId="77777777" w:rsidR="00F04448" w:rsidRPr="00F04448" w:rsidRDefault="00F04448" w:rsidP="005E3E75">
      <w:pPr>
        <w:ind w:firstLineChars="100" w:firstLine="220"/>
        <w:rPr>
          <w:rFonts w:ascii="ＭＳ 明朝" w:eastAsia="ＭＳ 明朝" w:hAnsi="ＭＳ 明朝" w:hint="eastAsia"/>
          <w:sz w:val="22"/>
        </w:rPr>
      </w:pPr>
      <w:r w:rsidRPr="00F04448">
        <w:rPr>
          <w:rFonts w:ascii="ＭＳ 明朝" w:eastAsia="ＭＳ 明朝" w:hAnsi="ＭＳ 明朝" w:hint="eastAsia"/>
          <w:sz w:val="22"/>
        </w:rPr>
        <w:t>政府は39兆円の経済対策で非課税世帯へ３万円・子ども一人２万円の追加給付金、電気、ガス料金引上げ抑制、地方への交付金活用では福祉灯油や水道料金引き下げを例示しています。</w:t>
      </w:r>
    </w:p>
    <w:p w14:paraId="7E6AD46B" w14:textId="43A2545F" w:rsidR="00F04448" w:rsidRPr="00F04448" w:rsidRDefault="00DD4CA3" w:rsidP="00DD4CA3">
      <w:pPr>
        <w:adjustRightInd w:val="0"/>
        <w:ind w:left="330" w:hangingChars="150" w:hanging="330"/>
        <w:rPr>
          <w:rFonts w:ascii="ＭＳ 明朝" w:eastAsia="ＭＳ 明朝" w:hAnsi="ＭＳ 明朝" w:hint="eastAsia"/>
          <w:sz w:val="22"/>
        </w:rPr>
      </w:pPr>
      <w:r>
        <w:rPr>
          <w:rFonts w:ascii="ＭＳ 明朝" w:eastAsia="ＭＳ 明朝" w:hAnsi="ＭＳ 明朝" w:hint="eastAsia"/>
          <w:sz w:val="22"/>
        </w:rPr>
        <w:t xml:space="preserve">① </w:t>
      </w:r>
      <w:r w:rsidR="00F04448" w:rsidRPr="00F04448">
        <w:rPr>
          <w:rFonts w:ascii="ＭＳ 明朝" w:eastAsia="ＭＳ 明朝" w:hAnsi="ＭＳ 明朝" w:hint="eastAsia"/>
          <w:sz w:val="22"/>
        </w:rPr>
        <w:t>県民生活を緊急に支援するため、重点支援地方交付金を活用した福祉灯油を県が実施し、市町村を支援すべきと思いますが県の考えを尋ねます。</w:t>
      </w:r>
    </w:p>
    <w:p w14:paraId="14D60117" w14:textId="77777777" w:rsidR="00DD4CA3" w:rsidRDefault="00DD4CA3" w:rsidP="00DD4CA3">
      <w:pPr>
        <w:adjustRightInd w:val="0"/>
        <w:ind w:left="330" w:hangingChars="150" w:hanging="330"/>
        <w:rPr>
          <w:rFonts w:ascii="ＭＳ 明朝" w:eastAsia="ＭＳ 明朝" w:hAnsi="ＭＳ 明朝"/>
          <w:sz w:val="22"/>
        </w:rPr>
      </w:pPr>
    </w:p>
    <w:p w14:paraId="63640368" w14:textId="08CAEE3A" w:rsidR="00F04448" w:rsidRPr="00F04448" w:rsidRDefault="00DD4CA3" w:rsidP="00DD4CA3">
      <w:pPr>
        <w:adjustRightInd w:val="0"/>
        <w:ind w:left="330" w:hangingChars="150" w:hanging="330"/>
        <w:rPr>
          <w:rFonts w:ascii="ＭＳ 明朝" w:eastAsia="ＭＳ 明朝" w:hAnsi="ＭＳ 明朝" w:hint="eastAsia"/>
          <w:sz w:val="22"/>
        </w:rPr>
      </w:pPr>
      <w:r>
        <w:rPr>
          <w:rFonts w:ascii="ＭＳ 明朝" w:eastAsia="ＭＳ 明朝" w:hAnsi="ＭＳ 明朝" w:hint="eastAsia"/>
          <w:sz w:val="22"/>
        </w:rPr>
        <w:t xml:space="preserve">② </w:t>
      </w:r>
      <w:r w:rsidR="00F04448" w:rsidRPr="00F04448">
        <w:rPr>
          <w:rFonts w:ascii="ＭＳ 明朝" w:eastAsia="ＭＳ 明朝" w:hAnsi="ＭＳ 明朝" w:hint="eastAsia"/>
          <w:sz w:val="22"/>
        </w:rPr>
        <w:t>重点支援地方交付金を活用し水道料金の減免を行う市町村を緊急的に支援すべきと思いますが県の考えを尋ねます。</w:t>
      </w:r>
    </w:p>
    <w:p w14:paraId="0EE39469" w14:textId="77777777" w:rsidR="00F04448" w:rsidRPr="00F04448" w:rsidRDefault="00F04448" w:rsidP="00F04448">
      <w:pPr>
        <w:rPr>
          <w:rFonts w:ascii="ＭＳ 明朝" w:eastAsia="ＭＳ 明朝" w:hAnsi="ＭＳ 明朝" w:hint="eastAsia"/>
          <w:sz w:val="22"/>
          <w:u w:val="single"/>
        </w:rPr>
      </w:pPr>
    </w:p>
    <w:p w14:paraId="4BC13BA3" w14:textId="5B3AA63D" w:rsidR="00F04448" w:rsidRPr="00F04448" w:rsidRDefault="00F04448" w:rsidP="005E3E75">
      <w:pPr>
        <w:ind w:firstLineChars="100" w:firstLine="220"/>
        <w:rPr>
          <w:rFonts w:ascii="ＭＳ 明朝" w:eastAsia="ＭＳ 明朝" w:hAnsi="ＭＳ 明朝" w:hint="eastAsia"/>
          <w:sz w:val="22"/>
        </w:rPr>
      </w:pPr>
      <w:r w:rsidRPr="00F04448">
        <w:rPr>
          <w:rFonts w:ascii="ＭＳ 明朝" w:eastAsia="ＭＳ 明朝" w:hAnsi="ＭＳ 明朝" w:hint="eastAsia"/>
          <w:sz w:val="22"/>
        </w:rPr>
        <w:t>しかし、この支援は全世帯の</w:t>
      </w:r>
      <w:r w:rsidR="000E1BC8">
        <w:rPr>
          <w:rFonts w:ascii="ＭＳ 明朝" w:eastAsia="ＭＳ 明朝" w:hAnsi="ＭＳ 明朝" w:hint="eastAsia"/>
          <w:sz w:val="22"/>
        </w:rPr>
        <w:t>４</w:t>
      </w:r>
      <w:r w:rsidRPr="00F04448">
        <w:rPr>
          <w:rFonts w:ascii="ＭＳ 明朝" w:eastAsia="ＭＳ 明朝" w:hAnsi="ＭＳ 明朝" w:hint="eastAsia"/>
          <w:sz w:val="22"/>
        </w:rPr>
        <w:t>分の</w:t>
      </w:r>
      <w:r w:rsidR="000E1BC8">
        <w:rPr>
          <w:rFonts w:ascii="ＭＳ 明朝" w:eastAsia="ＭＳ 明朝" w:hAnsi="ＭＳ 明朝" w:hint="eastAsia"/>
          <w:sz w:val="22"/>
        </w:rPr>
        <w:t>１</w:t>
      </w:r>
      <w:r w:rsidRPr="00F04448">
        <w:rPr>
          <w:rFonts w:ascii="ＭＳ 明朝" w:eastAsia="ＭＳ 明朝" w:hAnsi="ＭＳ 明朝" w:hint="eastAsia"/>
          <w:sz w:val="22"/>
        </w:rPr>
        <w:t>に過ぎず、来年から</w:t>
      </w:r>
      <w:r w:rsidR="000E1BC8">
        <w:rPr>
          <w:rFonts w:ascii="ＭＳ 明朝" w:eastAsia="ＭＳ 明朝" w:hAnsi="ＭＳ 明朝" w:hint="eastAsia"/>
          <w:sz w:val="22"/>
        </w:rPr>
        <w:t>3,000</w:t>
      </w:r>
      <w:r w:rsidRPr="00F04448">
        <w:rPr>
          <w:rFonts w:ascii="ＭＳ 明朝" w:eastAsia="ＭＳ 明朝" w:hAnsi="ＭＳ 明朝" w:hint="eastAsia"/>
          <w:sz w:val="22"/>
        </w:rPr>
        <w:t>品目の値上げが予定されるといいます。</w:t>
      </w:r>
    </w:p>
    <w:p w14:paraId="4F19BE98" w14:textId="0B8433E3" w:rsidR="00F04448" w:rsidRPr="00F04448" w:rsidRDefault="00DD4CA3" w:rsidP="00DD4CA3">
      <w:pPr>
        <w:ind w:left="330" w:hangingChars="150" w:hanging="330"/>
        <w:rPr>
          <w:rFonts w:ascii="ＭＳ 明朝" w:eastAsia="ＭＳ 明朝" w:hAnsi="ＭＳ 明朝" w:hint="eastAsia"/>
          <w:sz w:val="22"/>
        </w:rPr>
      </w:pPr>
      <w:r>
        <w:rPr>
          <w:rFonts w:ascii="ＭＳ 明朝" w:eastAsia="ＭＳ 明朝" w:hAnsi="ＭＳ 明朝" w:hint="eastAsia"/>
          <w:sz w:val="22"/>
        </w:rPr>
        <w:t xml:space="preserve">③ </w:t>
      </w:r>
      <w:r w:rsidR="00F04448" w:rsidRPr="00F04448">
        <w:rPr>
          <w:rFonts w:ascii="ＭＳ 明朝" w:eastAsia="ＭＳ 明朝" w:hAnsi="ＭＳ 明朝" w:hint="eastAsia"/>
          <w:sz w:val="22"/>
        </w:rPr>
        <w:t>物価高騰対策として効果が大きい消費税の減税を国に求めるべきと思いますが、県の考えを尋ねます。</w:t>
      </w:r>
    </w:p>
    <w:p w14:paraId="29B1BA04" w14:textId="77777777" w:rsidR="00F04448" w:rsidRPr="00F04448" w:rsidRDefault="00F04448" w:rsidP="00F04448">
      <w:pPr>
        <w:rPr>
          <w:rFonts w:ascii="ＭＳ 明朝" w:eastAsia="ＭＳ 明朝" w:hAnsi="ＭＳ 明朝" w:hint="eastAsia"/>
          <w:sz w:val="22"/>
          <w:u w:val="single"/>
        </w:rPr>
      </w:pPr>
    </w:p>
    <w:p w14:paraId="2239FB67" w14:textId="77777777" w:rsidR="00F04448" w:rsidRPr="00F04448" w:rsidRDefault="00F04448" w:rsidP="005E3E75">
      <w:pPr>
        <w:ind w:firstLineChars="100" w:firstLine="220"/>
        <w:rPr>
          <w:rFonts w:ascii="ＭＳ 明朝" w:eastAsia="ＭＳ 明朝" w:hAnsi="ＭＳ 明朝" w:hint="eastAsia"/>
          <w:sz w:val="22"/>
          <w:u w:val="single"/>
        </w:rPr>
      </w:pPr>
      <w:r w:rsidRPr="00F04448">
        <w:rPr>
          <w:rFonts w:ascii="ＭＳ 明朝" w:eastAsia="ＭＳ 明朝" w:hAnsi="ＭＳ 明朝" w:hint="eastAsia"/>
          <w:sz w:val="22"/>
        </w:rPr>
        <w:t>低年金者や生活保護の方々は、スーパーでの買い物は夜８時過ぎに安くなってから買う、安い米が欲しいと言います。</w:t>
      </w:r>
    </w:p>
    <w:p w14:paraId="256E70FE" w14:textId="064EEC77" w:rsidR="00F04448" w:rsidRPr="00F04448" w:rsidRDefault="00F04448" w:rsidP="005E3E75">
      <w:pPr>
        <w:ind w:firstLineChars="100" w:firstLine="220"/>
        <w:rPr>
          <w:rFonts w:ascii="ＭＳ 明朝" w:eastAsia="ＭＳ 明朝" w:hAnsi="ＭＳ 明朝" w:hint="eastAsia"/>
          <w:sz w:val="22"/>
        </w:rPr>
      </w:pPr>
      <w:r w:rsidRPr="00F04448">
        <w:rPr>
          <w:rFonts w:ascii="ＭＳ 明朝" w:eastAsia="ＭＳ 明朝" w:hAnsi="ＭＳ 明朝" w:hint="eastAsia"/>
          <w:sz w:val="22"/>
        </w:rPr>
        <w:t>生活保護基準は、安倍政権の下で平均</w:t>
      </w:r>
      <w:r w:rsidR="000E1BC8">
        <w:rPr>
          <w:rFonts w:ascii="ＭＳ 明朝" w:eastAsia="ＭＳ 明朝" w:hAnsi="ＭＳ 明朝" w:hint="eastAsia"/>
          <w:sz w:val="22"/>
        </w:rPr>
        <w:t>6.5</w:t>
      </w:r>
      <w:r w:rsidRPr="00F04448">
        <w:rPr>
          <w:rFonts w:ascii="ＭＳ 明朝" w:eastAsia="ＭＳ 明朝" w:hAnsi="ＭＳ 明朝" w:hint="eastAsia"/>
          <w:sz w:val="22"/>
        </w:rPr>
        <w:t>％、最大</w:t>
      </w:r>
      <w:r w:rsidR="000E1BC8">
        <w:rPr>
          <w:rFonts w:ascii="ＭＳ 明朝" w:eastAsia="ＭＳ 明朝" w:hAnsi="ＭＳ 明朝" w:hint="eastAsia"/>
          <w:sz w:val="22"/>
        </w:rPr>
        <w:t>10</w:t>
      </w:r>
      <w:r w:rsidRPr="00F04448">
        <w:rPr>
          <w:rFonts w:ascii="ＭＳ 明朝" w:eastAsia="ＭＳ 明朝" w:hAnsi="ＭＳ 明朝" w:hint="eastAsia"/>
          <w:sz w:val="22"/>
        </w:rPr>
        <w:t>％も引き下げを決め、計</w:t>
      </w:r>
      <w:r w:rsidR="000E1BC8">
        <w:rPr>
          <w:rFonts w:ascii="ＭＳ 明朝" w:eastAsia="ＭＳ 明朝" w:hAnsi="ＭＳ 明朝" w:hint="eastAsia"/>
          <w:sz w:val="22"/>
        </w:rPr>
        <w:t>670</w:t>
      </w:r>
      <w:r w:rsidRPr="00F04448">
        <w:rPr>
          <w:rFonts w:ascii="ＭＳ 明朝" w:eastAsia="ＭＳ 明朝" w:hAnsi="ＭＳ 明朝" w:hint="eastAsia"/>
          <w:sz w:val="22"/>
        </w:rPr>
        <w:t>億円も削減しました。</w:t>
      </w:r>
    </w:p>
    <w:p w14:paraId="21350585" w14:textId="77777777" w:rsidR="00DD4CA3" w:rsidRDefault="00F04448" w:rsidP="00DD4CA3">
      <w:pPr>
        <w:ind w:firstLineChars="100" w:firstLine="220"/>
        <w:rPr>
          <w:rFonts w:ascii="ＭＳ 明朝" w:eastAsia="ＭＳ 明朝" w:hAnsi="ＭＳ 明朝"/>
          <w:sz w:val="22"/>
        </w:rPr>
      </w:pPr>
      <w:r w:rsidRPr="00F04448">
        <w:rPr>
          <w:rFonts w:ascii="ＭＳ 明朝" w:eastAsia="ＭＳ 明朝" w:hAnsi="ＭＳ 明朝" w:hint="eastAsia"/>
          <w:sz w:val="22"/>
        </w:rPr>
        <w:t>保護基準は、最低賃金・就学援助・国保や公営住宅の減免基準になります。各地の裁判でも約半数が引き下げは違憲とし、名古屋高裁は引き下げ処分の取り消しに加え、国に慰謝料の支払いも命じました。</w:t>
      </w:r>
    </w:p>
    <w:p w14:paraId="02E9934E" w14:textId="4EB1AFB5" w:rsidR="00F04448" w:rsidRPr="00F04448" w:rsidRDefault="00DD4CA3" w:rsidP="00DD4CA3">
      <w:pPr>
        <w:rPr>
          <w:rFonts w:ascii="ＭＳ 明朝" w:eastAsia="ＭＳ 明朝" w:hAnsi="ＭＳ 明朝" w:hint="eastAsia"/>
          <w:sz w:val="22"/>
        </w:rPr>
      </w:pPr>
      <w:r>
        <w:rPr>
          <w:rFonts w:ascii="ＭＳ 明朝" w:eastAsia="ＭＳ 明朝" w:hAnsi="ＭＳ 明朝" w:hint="eastAsia"/>
          <w:sz w:val="22"/>
        </w:rPr>
        <w:t xml:space="preserve">④ </w:t>
      </w:r>
      <w:r w:rsidR="00F04448" w:rsidRPr="00F04448">
        <w:rPr>
          <w:rFonts w:ascii="ＭＳ 明朝" w:eastAsia="ＭＳ 明朝" w:hAnsi="ＭＳ 明朝" w:hint="eastAsia"/>
          <w:sz w:val="22"/>
        </w:rPr>
        <w:t>生活保護基準を引き上げるよう国に求めるべきと思いますが、県の考えを尋ねます。</w:t>
      </w:r>
    </w:p>
    <w:p w14:paraId="55C4C138" w14:textId="77777777" w:rsidR="00F04448" w:rsidRPr="00F04448" w:rsidRDefault="00F04448" w:rsidP="00F04448">
      <w:pPr>
        <w:rPr>
          <w:rFonts w:ascii="ＭＳ 明朝" w:eastAsia="ＭＳ 明朝" w:hAnsi="ＭＳ 明朝" w:hint="eastAsia"/>
          <w:sz w:val="22"/>
        </w:rPr>
      </w:pPr>
    </w:p>
    <w:p w14:paraId="78356FCA" w14:textId="77777777" w:rsidR="00F04448" w:rsidRPr="00F04448" w:rsidRDefault="00F04448" w:rsidP="000E1BC8">
      <w:pPr>
        <w:ind w:firstLineChars="100" w:firstLine="220"/>
        <w:rPr>
          <w:rFonts w:ascii="ＭＳ 明朝" w:eastAsia="ＭＳ 明朝" w:hAnsi="ＭＳ 明朝" w:hint="eastAsia"/>
          <w:sz w:val="22"/>
        </w:rPr>
      </w:pPr>
      <w:r w:rsidRPr="00F04448">
        <w:rPr>
          <w:rFonts w:ascii="ＭＳ 明朝" w:eastAsia="ＭＳ 明朝" w:hAnsi="ＭＳ 明朝" w:hint="eastAsia"/>
          <w:sz w:val="22"/>
        </w:rPr>
        <w:t>今年は命にかかわる猛暑が続きました。</w:t>
      </w:r>
    </w:p>
    <w:p w14:paraId="350E7F2F" w14:textId="0C084400" w:rsidR="00F04448" w:rsidRPr="00F04448" w:rsidRDefault="00DD4CA3" w:rsidP="00DD4CA3">
      <w:pPr>
        <w:ind w:left="330" w:hangingChars="150" w:hanging="330"/>
        <w:rPr>
          <w:rFonts w:ascii="ＭＳ 明朝" w:eastAsia="ＭＳ 明朝" w:hAnsi="ＭＳ 明朝" w:hint="eastAsia"/>
          <w:sz w:val="22"/>
        </w:rPr>
      </w:pPr>
      <w:r>
        <w:rPr>
          <w:rFonts w:ascii="ＭＳ 明朝" w:eastAsia="ＭＳ 明朝" w:hAnsi="ＭＳ 明朝" w:hint="eastAsia"/>
          <w:sz w:val="22"/>
        </w:rPr>
        <w:t xml:space="preserve">⑤ </w:t>
      </w:r>
      <w:r w:rsidR="00F04448" w:rsidRPr="00F04448">
        <w:rPr>
          <w:rFonts w:ascii="ＭＳ 明朝" w:eastAsia="ＭＳ 明朝" w:hAnsi="ＭＳ 明朝" w:hint="eastAsia"/>
          <w:sz w:val="22"/>
        </w:rPr>
        <w:t>低所得世帯及び生活保護世帯へのエアコン購入費用の補助を行うべきと思いますが、県の考えを尋ねます。</w:t>
      </w:r>
    </w:p>
    <w:p w14:paraId="08321002" w14:textId="77777777" w:rsidR="00F04448" w:rsidRPr="00F04448" w:rsidRDefault="00F04448" w:rsidP="00F04448">
      <w:pPr>
        <w:rPr>
          <w:rFonts w:ascii="ＭＳ 明朝" w:eastAsia="ＭＳ 明朝" w:hAnsi="ＭＳ 明朝" w:hint="eastAsia"/>
          <w:sz w:val="22"/>
          <w:u w:val="single"/>
        </w:rPr>
      </w:pPr>
    </w:p>
    <w:p w14:paraId="039CDFB7" w14:textId="70CE6D17" w:rsidR="00F04448" w:rsidRPr="00F04448" w:rsidRDefault="00F04448" w:rsidP="005E3E75">
      <w:pPr>
        <w:ind w:firstLineChars="100" w:firstLine="220"/>
        <w:rPr>
          <w:rFonts w:ascii="ＭＳ 明朝" w:eastAsia="ＭＳ 明朝" w:hAnsi="ＭＳ 明朝" w:hint="eastAsia"/>
          <w:sz w:val="22"/>
        </w:rPr>
      </w:pPr>
      <w:r w:rsidRPr="00F04448">
        <w:rPr>
          <w:rFonts w:ascii="ＭＳ 明朝" w:eastAsia="ＭＳ 明朝" w:hAnsi="ＭＳ 明朝" w:hint="eastAsia"/>
          <w:sz w:val="22"/>
        </w:rPr>
        <w:t>年末を迎え、中小企業は、物価高騰・価格の転嫁ができない、ゼロゼロ融資の返済などで苦しんでいます。今年の県内企業の倒産件数が</w:t>
      </w:r>
      <w:r w:rsidR="00407DAE">
        <w:rPr>
          <w:rFonts w:ascii="ＭＳ 明朝" w:eastAsia="ＭＳ 明朝" w:hAnsi="ＭＳ 明朝" w:hint="eastAsia"/>
          <w:sz w:val="22"/>
        </w:rPr>
        <w:t>10</w:t>
      </w:r>
      <w:r w:rsidRPr="00F04448">
        <w:rPr>
          <w:rFonts w:ascii="ＭＳ 明朝" w:eastAsia="ＭＳ 明朝" w:hAnsi="ＭＳ 明朝" w:hint="eastAsia"/>
          <w:sz w:val="22"/>
        </w:rPr>
        <w:t>月末までに</w:t>
      </w:r>
      <w:r w:rsidR="00407DAE">
        <w:rPr>
          <w:rFonts w:ascii="ＭＳ 明朝" w:eastAsia="ＭＳ 明朝" w:hAnsi="ＭＳ 明朝" w:hint="eastAsia"/>
          <w:sz w:val="22"/>
        </w:rPr>
        <w:t>100</w:t>
      </w:r>
      <w:r w:rsidRPr="00F04448">
        <w:rPr>
          <w:rFonts w:ascii="ＭＳ 明朝" w:eastAsia="ＭＳ 明朝" w:hAnsi="ＭＳ 明朝" w:hint="eastAsia"/>
          <w:sz w:val="22"/>
        </w:rPr>
        <w:t>件を超えました。リーマンショックの影響が残っていた時以来の最高水準です。しかし、今議会に提出された条例改正案は債権放棄を進めるものです。</w:t>
      </w:r>
    </w:p>
    <w:p w14:paraId="343F31CB" w14:textId="1B8C94DB" w:rsidR="00F04448" w:rsidRPr="00F04448" w:rsidRDefault="00DD4CA3" w:rsidP="00DD4CA3">
      <w:pPr>
        <w:ind w:left="330" w:hangingChars="150" w:hanging="330"/>
        <w:rPr>
          <w:rFonts w:ascii="ＭＳ 明朝" w:eastAsia="ＭＳ 明朝" w:hAnsi="ＭＳ 明朝" w:hint="eastAsia"/>
          <w:sz w:val="22"/>
        </w:rPr>
      </w:pPr>
      <w:r>
        <w:rPr>
          <w:rFonts w:ascii="ＭＳ 明朝" w:eastAsia="ＭＳ 明朝" w:hAnsi="ＭＳ 明朝" w:hint="eastAsia"/>
          <w:sz w:val="22"/>
        </w:rPr>
        <w:t xml:space="preserve">⑥ </w:t>
      </w:r>
      <w:r w:rsidR="00F04448" w:rsidRPr="00F04448">
        <w:rPr>
          <w:rFonts w:ascii="ＭＳ 明朝" w:eastAsia="ＭＳ 明朝" w:hAnsi="ＭＳ 明朝" w:hint="eastAsia"/>
          <w:sz w:val="22"/>
        </w:rPr>
        <w:t>県内中小企業者の廃業・倒産の防止に取り組むべきと思いますが、県の考えを尋ねます。</w:t>
      </w:r>
    </w:p>
    <w:p w14:paraId="77660911" w14:textId="77777777" w:rsidR="00F04448" w:rsidRPr="00F04448" w:rsidRDefault="00F04448" w:rsidP="00F04448">
      <w:pPr>
        <w:rPr>
          <w:rFonts w:ascii="ＭＳ 明朝" w:eastAsia="ＭＳ 明朝" w:hAnsi="ＭＳ 明朝" w:hint="eastAsia"/>
          <w:sz w:val="22"/>
          <w:u w:val="single"/>
        </w:rPr>
      </w:pPr>
    </w:p>
    <w:p w14:paraId="2076C697" w14:textId="77777777" w:rsidR="00F04448" w:rsidRPr="00F04448" w:rsidRDefault="00F04448" w:rsidP="00F04448">
      <w:pPr>
        <w:rPr>
          <w:rFonts w:ascii="ＭＳ ゴシック" w:eastAsia="ＭＳ ゴシック" w:hAnsi="ＭＳ ゴシック" w:hint="eastAsia"/>
          <w:b/>
          <w:bCs/>
          <w:sz w:val="24"/>
          <w:szCs w:val="24"/>
        </w:rPr>
      </w:pPr>
      <w:r w:rsidRPr="00F04448">
        <w:rPr>
          <w:rFonts w:ascii="ＭＳ ゴシック" w:eastAsia="ＭＳ ゴシック" w:hAnsi="ＭＳ ゴシック" w:hint="eastAsia"/>
          <w:b/>
          <w:bCs/>
          <w:sz w:val="24"/>
          <w:szCs w:val="24"/>
        </w:rPr>
        <w:t>五、賃金引上げと労働時間短縮について</w:t>
      </w:r>
    </w:p>
    <w:p w14:paraId="2079DEA7" w14:textId="7793026E" w:rsidR="00F04448" w:rsidRPr="00F04448" w:rsidRDefault="00F04448" w:rsidP="005E3E75">
      <w:pPr>
        <w:ind w:firstLineChars="100" w:firstLine="220"/>
        <w:rPr>
          <w:rFonts w:ascii="ＭＳ 明朝" w:eastAsia="ＭＳ 明朝" w:hAnsi="ＭＳ 明朝" w:hint="eastAsia"/>
          <w:sz w:val="22"/>
        </w:rPr>
      </w:pPr>
      <w:r w:rsidRPr="00F04448">
        <w:rPr>
          <w:rFonts w:ascii="ＭＳ 明朝" w:eastAsia="ＭＳ 明朝" w:hAnsi="ＭＳ 明朝" w:hint="eastAsia"/>
          <w:sz w:val="22"/>
        </w:rPr>
        <w:t>今度の選挙では、自民党をはじめどの政党も最低賃金の引き上げを掲げました。共産党が以前から提案していた、大企業の内部留保金</w:t>
      </w:r>
      <w:r w:rsidR="00407DAE">
        <w:rPr>
          <w:rFonts w:ascii="ＭＳ 明朝" w:eastAsia="ＭＳ 明朝" w:hAnsi="ＭＳ 明朝" w:hint="eastAsia"/>
          <w:sz w:val="22"/>
        </w:rPr>
        <w:t>539</w:t>
      </w:r>
      <w:r w:rsidRPr="00F04448">
        <w:rPr>
          <w:rFonts w:ascii="ＭＳ 明朝" w:eastAsia="ＭＳ 明朝" w:hAnsi="ＭＳ 明朝" w:hint="eastAsia"/>
          <w:sz w:val="22"/>
        </w:rPr>
        <w:t>兆円の一部に時限的に課税・</w:t>
      </w:r>
      <w:r w:rsidR="00407DAE">
        <w:rPr>
          <w:rFonts w:ascii="ＭＳ 明朝" w:eastAsia="ＭＳ 明朝" w:hAnsi="ＭＳ 明朝" w:hint="eastAsia"/>
          <w:sz w:val="22"/>
        </w:rPr>
        <w:t>10</w:t>
      </w:r>
      <w:r w:rsidRPr="00F04448">
        <w:rPr>
          <w:rFonts w:ascii="ＭＳ 明朝" w:eastAsia="ＭＳ 明朝" w:hAnsi="ＭＳ 明朝" w:hint="eastAsia"/>
          <w:sz w:val="22"/>
        </w:rPr>
        <w:t>兆円を確保し、</w:t>
      </w:r>
    </w:p>
    <w:p w14:paraId="7E5F672F" w14:textId="5F8FC0DD" w:rsidR="00F04448" w:rsidRDefault="00DD4CA3" w:rsidP="00DD4CA3">
      <w:pPr>
        <w:ind w:left="330" w:hangingChars="150" w:hanging="330"/>
        <w:rPr>
          <w:rFonts w:ascii="ＭＳ 明朝" w:eastAsia="ＭＳ 明朝" w:hAnsi="ＭＳ 明朝"/>
          <w:sz w:val="22"/>
        </w:rPr>
      </w:pPr>
      <w:r>
        <w:rPr>
          <w:rFonts w:ascii="ＭＳ 明朝" w:eastAsia="ＭＳ 明朝" w:hAnsi="ＭＳ 明朝" w:hint="eastAsia"/>
          <w:sz w:val="22"/>
        </w:rPr>
        <w:t xml:space="preserve">① </w:t>
      </w:r>
      <w:r w:rsidR="00F04448" w:rsidRPr="00F04448">
        <w:rPr>
          <w:rFonts w:ascii="ＭＳ 明朝" w:eastAsia="ＭＳ 明朝" w:hAnsi="ＭＳ 明朝" w:hint="eastAsia"/>
          <w:sz w:val="22"/>
        </w:rPr>
        <w:t>国に対し、中小企業を支援し最低賃金を全国一律時給</w:t>
      </w:r>
      <w:r w:rsidR="00407DAE" w:rsidRPr="00DD4CA3">
        <w:rPr>
          <w:rFonts w:ascii="ＭＳ 明朝" w:eastAsia="ＭＳ 明朝" w:hAnsi="ＭＳ 明朝" w:hint="eastAsia"/>
          <w:sz w:val="22"/>
        </w:rPr>
        <w:t>1,500</w:t>
      </w:r>
      <w:r w:rsidR="00F04448" w:rsidRPr="00F04448">
        <w:rPr>
          <w:rFonts w:ascii="ＭＳ 明朝" w:eastAsia="ＭＳ 明朝" w:hAnsi="ＭＳ 明朝" w:hint="eastAsia"/>
          <w:sz w:val="22"/>
        </w:rPr>
        <w:t>円とするよう求めるべきと思いますが、県の考えを尋ねます。</w:t>
      </w:r>
    </w:p>
    <w:p w14:paraId="4FEAE687" w14:textId="77777777" w:rsidR="00DD4CA3" w:rsidRPr="00F04448" w:rsidRDefault="00DD4CA3" w:rsidP="00DD4CA3">
      <w:pPr>
        <w:ind w:left="330" w:hangingChars="150" w:hanging="330"/>
        <w:rPr>
          <w:rFonts w:ascii="ＭＳ 明朝" w:eastAsia="ＭＳ 明朝" w:hAnsi="ＭＳ 明朝" w:hint="eastAsia"/>
          <w:sz w:val="22"/>
        </w:rPr>
      </w:pPr>
    </w:p>
    <w:p w14:paraId="2D0670F5" w14:textId="1A20FD31" w:rsidR="00F04448" w:rsidRPr="00F04448" w:rsidRDefault="00F04448" w:rsidP="00DD4CA3">
      <w:pPr>
        <w:ind w:leftChars="50" w:left="105" w:firstLineChars="100" w:firstLine="220"/>
        <w:rPr>
          <w:rFonts w:ascii="ＭＳ 明朝" w:eastAsia="ＭＳ 明朝" w:hAnsi="ＭＳ 明朝" w:hint="eastAsia"/>
          <w:sz w:val="22"/>
        </w:rPr>
      </w:pPr>
      <w:r w:rsidRPr="00F04448">
        <w:rPr>
          <w:rFonts w:ascii="ＭＳ 明朝" w:eastAsia="ＭＳ 明朝" w:hAnsi="ＭＳ 明朝" w:hint="eastAsia"/>
          <w:sz w:val="22"/>
        </w:rPr>
        <w:t>石川県や岩手県では時限的ですが、県独自の賃上げ支援策を行っています。</w:t>
      </w:r>
    </w:p>
    <w:p w14:paraId="6B283CA5" w14:textId="019A9B05" w:rsidR="00F04448" w:rsidRPr="00F04448" w:rsidRDefault="00DD4CA3" w:rsidP="00DD4CA3">
      <w:pPr>
        <w:ind w:left="330" w:hangingChars="150" w:hanging="330"/>
        <w:rPr>
          <w:rFonts w:ascii="ＭＳ 明朝" w:eastAsia="ＭＳ 明朝" w:hAnsi="ＭＳ 明朝" w:hint="eastAsia"/>
          <w:sz w:val="22"/>
        </w:rPr>
      </w:pPr>
      <w:r>
        <w:rPr>
          <w:rFonts w:ascii="ＭＳ 明朝" w:eastAsia="ＭＳ 明朝" w:hAnsi="ＭＳ 明朝" w:hint="eastAsia"/>
          <w:sz w:val="22"/>
        </w:rPr>
        <w:t>②</w:t>
      </w:r>
      <w:r>
        <w:rPr>
          <w:rFonts w:ascii="ＭＳ 明朝" w:eastAsia="ＭＳ 明朝" w:hAnsi="ＭＳ 明朝" w:hint="eastAsia"/>
          <w:sz w:val="22"/>
        </w:rPr>
        <w:t xml:space="preserve"> </w:t>
      </w:r>
      <w:r w:rsidR="00F04448" w:rsidRPr="00F04448">
        <w:rPr>
          <w:rFonts w:ascii="ＭＳ 明朝" w:eastAsia="ＭＳ 明朝" w:hAnsi="ＭＳ 明朝" w:hint="eastAsia"/>
          <w:sz w:val="22"/>
        </w:rPr>
        <w:t>中小企業が賃金の引上げができるよう、県独自の支援をすべきと思いますが、県の考えを尋ねます。</w:t>
      </w:r>
    </w:p>
    <w:p w14:paraId="01AB7763" w14:textId="77777777" w:rsidR="00F04448" w:rsidRPr="00F04448" w:rsidRDefault="00F04448" w:rsidP="00F04448">
      <w:pPr>
        <w:rPr>
          <w:rFonts w:ascii="ＭＳ 明朝" w:eastAsia="ＭＳ 明朝" w:hAnsi="ＭＳ 明朝" w:hint="eastAsia"/>
          <w:sz w:val="22"/>
          <w:u w:val="single"/>
        </w:rPr>
      </w:pPr>
    </w:p>
    <w:p w14:paraId="2A0FC4BE" w14:textId="369CFDBF" w:rsidR="00F04448" w:rsidRPr="00F04448" w:rsidRDefault="00F04448" w:rsidP="005E3E75">
      <w:pPr>
        <w:ind w:firstLineChars="100" w:firstLine="220"/>
        <w:rPr>
          <w:rFonts w:ascii="ＭＳ 明朝" w:eastAsia="ＭＳ 明朝" w:hAnsi="ＭＳ 明朝" w:hint="eastAsia"/>
          <w:sz w:val="22"/>
        </w:rPr>
      </w:pPr>
      <w:r w:rsidRPr="00F04448">
        <w:rPr>
          <w:rFonts w:ascii="ＭＳ 明朝" w:eastAsia="ＭＳ 明朝" w:hAnsi="ＭＳ 明朝" w:hint="eastAsia"/>
          <w:sz w:val="22"/>
        </w:rPr>
        <w:t>「残業でへとへと」「自由な時間が欲しい」など、切実な声が広がっています。日本のフルタイム労働者の労働時間は、ヨーロッパの主な国と比べて年間</w:t>
      </w:r>
      <w:r w:rsidR="00407DAE">
        <w:rPr>
          <w:rFonts w:ascii="ＭＳ 明朝" w:eastAsia="ＭＳ 明朝" w:hAnsi="ＭＳ 明朝" w:hint="eastAsia"/>
          <w:sz w:val="22"/>
        </w:rPr>
        <w:t>300</w:t>
      </w:r>
      <w:r w:rsidRPr="00F04448">
        <w:rPr>
          <w:rFonts w:ascii="ＭＳ 明朝" w:eastAsia="ＭＳ 明朝" w:hAnsi="ＭＳ 明朝" w:hint="eastAsia"/>
          <w:sz w:val="22"/>
        </w:rPr>
        <w:t>時間も長く、今なお「過労死」が大問題になっています。仕事と家事と育児で睡眠時間を削られている女性にとって労働時間の短縮は切実です。人間は、ただ働いて、食べて寝るだけの存在ではありません。誰もが幸福に生きる権利を持っています。</w:t>
      </w:r>
    </w:p>
    <w:p w14:paraId="39FB7435" w14:textId="77777777" w:rsidR="00F04448" w:rsidRPr="00F04448" w:rsidRDefault="00F04448" w:rsidP="005E3E75">
      <w:pPr>
        <w:ind w:firstLineChars="100" w:firstLine="220"/>
        <w:rPr>
          <w:rFonts w:ascii="ＭＳ 明朝" w:eastAsia="ＭＳ 明朝" w:hAnsi="ＭＳ 明朝" w:hint="eastAsia"/>
          <w:sz w:val="22"/>
        </w:rPr>
      </w:pPr>
      <w:r w:rsidRPr="00F04448">
        <w:rPr>
          <w:rFonts w:ascii="ＭＳ 明朝" w:eastAsia="ＭＳ 明朝" w:hAnsi="ＭＳ 明朝" w:hint="eastAsia"/>
          <w:sz w:val="22"/>
        </w:rPr>
        <w:t>ところが、逆に自民党は、１日８時間の労働時間の大原則を骨抜きにしようとするなど労働基準法の解体を狙っています。</w:t>
      </w:r>
    </w:p>
    <w:p w14:paraId="7EA5F529" w14:textId="044537E7" w:rsidR="00F04448" w:rsidRPr="00F04448" w:rsidRDefault="00DD4CA3" w:rsidP="00DD4CA3">
      <w:pPr>
        <w:ind w:left="330" w:hangingChars="150" w:hanging="330"/>
        <w:rPr>
          <w:rFonts w:ascii="ＭＳ 明朝" w:eastAsia="ＭＳ 明朝" w:hAnsi="ＭＳ 明朝" w:hint="eastAsia"/>
          <w:sz w:val="22"/>
        </w:rPr>
      </w:pPr>
      <w:r w:rsidRPr="00DD4CA3">
        <w:rPr>
          <w:rFonts w:ascii="ＭＳ 明朝" w:eastAsia="ＭＳ 明朝" w:hAnsi="ＭＳ 明朝" w:hint="eastAsia"/>
          <w:sz w:val="22"/>
        </w:rPr>
        <w:t xml:space="preserve">③ </w:t>
      </w:r>
      <w:r w:rsidR="00F04448" w:rsidRPr="00F04448">
        <w:rPr>
          <w:rFonts w:ascii="ＭＳ 明朝" w:eastAsia="ＭＳ 明朝" w:hAnsi="ＭＳ 明朝" w:hint="eastAsia"/>
          <w:sz w:val="22"/>
        </w:rPr>
        <w:t>大幅な賃金引上げとセットで、労働時間の上限を１日７時間、週</w:t>
      </w:r>
      <w:r w:rsidR="00407DAE" w:rsidRPr="00DD4CA3">
        <w:rPr>
          <w:rFonts w:ascii="ＭＳ 明朝" w:eastAsia="ＭＳ 明朝" w:hAnsi="ＭＳ 明朝" w:hint="eastAsia"/>
          <w:sz w:val="22"/>
        </w:rPr>
        <w:t>35</w:t>
      </w:r>
      <w:r w:rsidR="00F04448" w:rsidRPr="00F04448">
        <w:rPr>
          <w:rFonts w:ascii="ＭＳ 明朝" w:eastAsia="ＭＳ 明朝" w:hAnsi="ＭＳ 明朝" w:hint="eastAsia"/>
          <w:sz w:val="22"/>
        </w:rPr>
        <w:t>時間に短縮することを国に求めるべきと思いますが、県の考えを尋ねます。</w:t>
      </w:r>
    </w:p>
    <w:p w14:paraId="3FBB12EA" w14:textId="77777777" w:rsidR="00F04448" w:rsidRPr="00F04448" w:rsidRDefault="00F04448" w:rsidP="00F04448">
      <w:pPr>
        <w:rPr>
          <w:rFonts w:ascii="ＭＳ 明朝" w:eastAsia="ＭＳ 明朝" w:hAnsi="ＭＳ 明朝" w:hint="eastAsia"/>
          <w:sz w:val="22"/>
        </w:rPr>
      </w:pPr>
    </w:p>
    <w:p w14:paraId="06D17FF1" w14:textId="77777777" w:rsidR="00F04448" w:rsidRPr="00F04448" w:rsidRDefault="00F04448" w:rsidP="00F04448">
      <w:pPr>
        <w:rPr>
          <w:rFonts w:ascii="ＭＳ ゴシック" w:eastAsia="ＭＳ ゴシック" w:hAnsi="ＭＳ ゴシック" w:hint="eastAsia"/>
          <w:b/>
          <w:bCs/>
          <w:sz w:val="24"/>
          <w:szCs w:val="24"/>
        </w:rPr>
      </w:pPr>
      <w:r w:rsidRPr="00F04448">
        <w:rPr>
          <w:rFonts w:ascii="ＭＳ ゴシック" w:eastAsia="ＭＳ ゴシック" w:hAnsi="ＭＳ ゴシック" w:hint="eastAsia"/>
          <w:b/>
          <w:bCs/>
          <w:sz w:val="24"/>
          <w:szCs w:val="24"/>
        </w:rPr>
        <w:t>六、マイナ保険証について</w:t>
      </w:r>
    </w:p>
    <w:p w14:paraId="2E25E75D" w14:textId="1F617376" w:rsidR="00F04448" w:rsidRPr="00F04448" w:rsidRDefault="00F04448" w:rsidP="005E3E75">
      <w:pPr>
        <w:ind w:firstLineChars="100" w:firstLine="220"/>
        <w:rPr>
          <w:rFonts w:ascii="ＭＳ 明朝" w:eastAsia="ＭＳ 明朝" w:hAnsi="ＭＳ 明朝" w:hint="eastAsia"/>
          <w:sz w:val="22"/>
        </w:rPr>
      </w:pPr>
      <w:r w:rsidRPr="00F04448">
        <w:rPr>
          <w:rFonts w:ascii="ＭＳ 明朝" w:eastAsia="ＭＳ 明朝" w:hAnsi="ＭＳ 明朝" w:hint="eastAsia"/>
          <w:sz w:val="22"/>
        </w:rPr>
        <w:t>12月から一本化が強行されましたが、未だにマイナ保険証の利用率は</w:t>
      </w:r>
      <w:r w:rsidR="00407DAE">
        <w:rPr>
          <w:rFonts w:ascii="ＭＳ 明朝" w:eastAsia="ＭＳ 明朝" w:hAnsi="ＭＳ 明朝" w:hint="eastAsia"/>
          <w:sz w:val="22"/>
        </w:rPr>
        <w:t>15</w:t>
      </w:r>
      <w:r w:rsidRPr="00F04448">
        <w:rPr>
          <w:rFonts w:ascii="ＭＳ 明朝" w:eastAsia="ＭＳ 明朝" w:hAnsi="ＭＳ 明朝" w:hint="eastAsia"/>
          <w:sz w:val="22"/>
        </w:rPr>
        <w:t>％台です。現行保険証は発行から１年間有効で、申請がなくても資格確認書は郵送されます。各党の公約に基づき、</w:t>
      </w:r>
    </w:p>
    <w:p w14:paraId="7F29B811" w14:textId="77777777" w:rsidR="00F04448" w:rsidRPr="00F04448" w:rsidRDefault="00F04448" w:rsidP="00D74BDE">
      <w:pPr>
        <w:ind w:firstLineChars="100" w:firstLine="220"/>
        <w:rPr>
          <w:rFonts w:ascii="ＭＳ 明朝" w:eastAsia="ＭＳ 明朝" w:hAnsi="ＭＳ 明朝" w:hint="eastAsia"/>
          <w:sz w:val="22"/>
        </w:rPr>
      </w:pPr>
      <w:r w:rsidRPr="00F04448">
        <w:rPr>
          <w:rFonts w:ascii="ＭＳ 明朝" w:eastAsia="ＭＳ 明朝" w:hAnsi="ＭＳ 明朝" w:hint="eastAsia"/>
          <w:sz w:val="22"/>
        </w:rPr>
        <w:t>従来の健康保険証を存続させるよう国に求めるべきと思いますが、県の考えを尋ねます。</w:t>
      </w:r>
    </w:p>
    <w:p w14:paraId="7E8769D8" w14:textId="77777777" w:rsidR="00F04448" w:rsidRPr="00F04448" w:rsidRDefault="00F04448" w:rsidP="00F04448">
      <w:pPr>
        <w:rPr>
          <w:rFonts w:ascii="ＭＳ 明朝" w:eastAsia="ＭＳ 明朝" w:hAnsi="ＭＳ 明朝" w:hint="eastAsia"/>
          <w:sz w:val="22"/>
        </w:rPr>
      </w:pPr>
    </w:p>
    <w:p w14:paraId="2BF48579" w14:textId="77777777" w:rsidR="00F04448" w:rsidRPr="00F04448" w:rsidRDefault="00F04448" w:rsidP="00F04448">
      <w:pPr>
        <w:rPr>
          <w:rFonts w:ascii="ＭＳ ゴシック" w:eastAsia="ＭＳ ゴシック" w:hAnsi="ＭＳ ゴシック" w:hint="eastAsia"/>
          <w:b/>
          <w:bCs/>
          <w:sz w:val="24"/>
          <w:szCs w:val="24"/>
        </w:rPr>
      </w:pPr>
      <w:r w:rsidRPr="00F04448">
        <w:rPr>
          <w:rFonts w:ascii="ＭＳ ゴシック" w:eastAsia="ＭＳ ゴシック" w:hAnsi="ＭＳ ゴシック" w:hint="eastAsia"/>
          <w:b/>
          <w:bCs/>
          <w:sz w:val="24"/>
          <w:szCs w:val="24"/>
        </w:rPr>
        <w:t>七、選択的夫婦別姓について</w:t>
      </w:r>
    </w:p>
    <w:p w14:paraId="5EB12C20" w14:textId="0B066CAF" w:rsidR="00F04448" w:rsidRPr="00F04448" w:rsidRDefault="00F04448" w:rsidP="005E3E75">
      <w:pPr>
        <w:ind w:firstLineChars="100" w:firstLine="220"/>
        <w:rPr>
          <w:rFonts w:ascii="ＭＳ 明朝" w:eastAsia="ＭＳ 明朝" w:hAnsi="ＭＳ 明朝" w:hint="eastAsia"/>
          <w:sz w:val="22"/>
        </w:rPr>
      </w:pPr>
      <w:r w:rsidRPr="00F04448">
        <w:rPr>
          <w:rFonts w:ascii="ＭＳ 明朝" w:eastAsia="ＭＳ 明朝" w:hAnsi="ＭＳ 明朝" w:hint="eastAsia"/>
          <w:sz w:val="22"/>
        </w:rPr>
        <w:t>国連女性差別撤廃委員会は</w:t>
      </w:r>
      <w:r w:rsidR="00407DAE">
        <w:rPr>
          <w:rFonts w:ascii="ＭＳ 明朝" w:eastAsia="ＭＳ 明朝" w:hAnsi="ＭＳ 明朝" w:hint="eastAsia"/>
          <w:sz w:val="22"/>
        </w:rPr>
        <w:t>10</w:t>
      </w:r>
      <w:r w:rsidRPr="00F04448">
        <w:rPr>
          <w:rFonts w:ascii="ＭＳ 明朝" w:eastAsia="ＭＳ 明朝" w:hAnsi="ＭＳ 明朝" w:hint="eastAsia"/>
          <w:sz w:val="22"/>
        </w:rPr>
        <w:t>月、日本政府に選択的夫婦別姓制度の導入を求める４度目の勧告を出しました。日本弁護士連合会、そして経団連からも早期実施を求める「提言」も出されています。多様性が尊重される社会にと、若い世代は期待しています。反対は自民党の一部だけに過ぎません。</w:t>
      </w:r>
    </w:p>
    <w:p w14:paraId="4DF6B82B" w14:textId="77777777" w:rsidR="00F04448" w:rsidRPr="00F04448" w:rsidRDefault="00F04448" w:rsidP="00D74BDE">
      <w:pPr>
        <w:ind w:firstLineChars="100" w:firstLine="220"/>
        <w:rPr>
          <w:rFonts w:ascii="ＭＳ 明朝" w:eastAsia="ＭＳ 明朝" w:hAnsi="ＭＳ 明朝" w:hint="eastAsia"/>
          <w:sz w:val="22"/>
        </w:rPr>
      </w:pPr>
      <w:r w:rsidRPr="00F04448">
        <w:rPr>
          <w:rFonts w:ascii="ＭＳ 明朝" w:eastAsia="ＭＳ 明朝" w:hAnsi="ＭＳ 明朝" w:hint="eastAsia"/>
          <w:sz w:val="22"/>
        </w:rPr>
        <w:t>選択的夫婦別姓制度の早期導入を国に求めるべきと思いますが、県の考えを尋ねます。</w:t>
      </w:r>
    </w:p>
    <w:p w14:paraId="0D041CB8" w14:textId="77777777" w:rsidR="00F04448" w:rsidRPr="00F04448" w:rsidRDefault="00F04448" w:rsidP="00F04448">
      <w:pPr>
        <w:rPr>
          <w:rFonts w:ascii="ＭＳ 明朝" w:eastAsia="ＭＳ 明朝" w:hAnsi="ＭＳ 明朝" w:hint="eastAsia"/>
          <w:sz w:val="22"/>
        </w:rPr>
      </w:pPr>
    </w:p>
    <w:p w14:paraId="71CE832D" w14:textId="77777777" w:rsidR="00F04448" w:rsidRPr="00F04448" w:rsidRDefault="00F04448" w:rsidP="00F04448">
      <w:pPr>
        <w:rPr>
          <w:rFonts w:ascii="ＭＳ ゴシック" w:eastAsia="ＭＳ ゴシック" w:hAnsi="ＭＳ ゴシック" w:hint="eastAsia"/>
          <w:b/>
          <w:bCs/>
          <w:sz w:val="24"/>
          <w:szCs w:val="24"/>
        </w:rPr>
      </w:pPr>
      <w:r w:rsidRPr="00F04448">
        <w:rPr>
          <w:rFonts w:ascii="ＭＳ ゴシック" w:eastAsia="ＭＳ ゴシック" w:hAnsi="ＭＳ ゴシック" w:hint="eastAsia"/>
          <w:b/>
          <w:bCs/>
          <w:sz w:val="24"/>
          <w:szCs w:val="24"/>
        </w:rPr>
        <w:lastRenderedPageBreak/>
        <w:t>八、新型コロナウイルス感染症対策について</w:t>
      </w:r>
    </w:p>
    <w:p w14:paraId="1A8B485D" w14:textId="77777777" w:rsidR="00F04448" w:rsidRPr="00F04448" w:rsidRDefault="00F04448" w:rsidP="005E3E75">
      <w:pPr>
        <w:ind w:firstLineChars="100" w:firstLine="220"/>
        <w:rPr>
          <w:rFonts w:ascii="ＭＳ 明朝" w:eastAsia="ＭＳ 明朝" w:hAnsi="ＭＳ 明朝" w:hint="eastAsia"/>
          <w:sz w:val="22"/>
        </w:rPr>
      </w:pPr>
      <w:r w:rsidRPr="00F04448">
        <w:rPr>
          <w:rFonts w:ascii="ＭＳ 明朝" w:eastAsia="ＭＳ 明朝" w:hAnsi="ＭＳ 明朝" w:hint="eastAsia"/>
          <w:sz w:val="22"/>
        </w:rPr>
        <w:t>感染症分類５類に移行された昨年５月から、１年間のコロナ感染症による死亡者数は全国では３万2,576人、県内では696人と発表され、東北で最多となりました。県民に注意喚起するとともに、コロナ感染症は死亡率がインフルエンザの15 倍と、依然として危険性が高い感染症です。</w:t>
      </w:r>
    </w:p>
    <w:p w14:paraId="6C63EABA" w14:textId="4635679C" w:rsidR="00F04448" w:rsidRDefault="00D74BDE" w:rsidP="00D74BDE">
      <w:pPr>
        <w:ind w:left="330" w:hangingChars="150" w:hanging="330"/>
        <w:rPr>
          <w:rFonts w:ascii="ＭＳ 明朝" w:eastAsia="ＭＳ 明朝" w:hAnsi="ＭＳ 明朝"/>
          <w:sz w:val="22"/>
        </w:rPr>
      </w:pPr>
      <w:r>
        <w:rPr>
          <w:rFonts w:ascii="ＭＳ 明朝" w:eastAsia="ＭＳ 明朝" w:hAnsi="ＭＳ 明朝" w:hint="eastAsia"/>
          <w:sz w:val="22"/>
        </w:rPr>
        <w:t xml:space="preserve">① </w:t>
      </w:r>
      <w:r w:rsidR="00F04448" w:rsidRPr="00F04448">
        <w:rPr>
          <w:rFonts w:ascii="ＭＳ 明朝" w:eastAsia="ＭＳ 明朝" w:hAnsi="ＭＳ 明朝" w:hint="eastAsia"/>
          <w:sz w:val="22"/>
        </w:rPr>
        <w:t>新型コロナワクチンの定期接種について、市町村により自己負担額が異なるため、県独自の軽減策により市町村を支援すべきと思いますが、県の考えを尋ねます。</w:t>
      </w:r>
    </w:p>
    <w:p w14:paraId="3BCED57A" w14:textId="77777777" w:rsidR="00D74BDE" w:rsidRPr="00F04448" w:rsidRDefault="00D74BDE" w:rsidP="00F04448">
      <w:pPr>
        <w:rPr>
          <w:rFonts w:ascii="ＭＳ 明朝" w:eastAsia="ＭＳ 明朝" w:hAnsi="ＭＳ 明朝" w:hint="eastAsia"/>
          <w:sz w:val="22"/>
        </w:rPr>
      </w:pPr>
    </w:p>
    <w:p w14:paraId="5030E4B2" w14:textId="69BC70E0" w:rsidR="00F04448" w:rsidRPr="00F04448" w:rsidRDefault="00F04448" w:rsidP="005E3E75">
      <w:pPr>
        <w:ind w:firstLineChars="100" w:firstLine="220"/>
        <w:rPr>
          <w:rFonts w:ascii="ＭＳ 明朝" w:eastAsia="ＭＳ 明朝" w:hAnsi="ＭＳ 明朝" w:hint="eastAsia"/>
          <w:sz w:val="22"/>
        </w:rPr>
      </w:pPr>
      <w:r w:rsidRPr="00F04448">
        <w:rPr>
          <w:rFonts w:ascii="ＭＳ 明朝" w:eastAsia="ＭＳ 明朝" w:hAnsi="ＭＳ 明朝" w:hint="eastAsia"/>
          <w:sz w:val="22"/>
        </w:rPr>
        <w:t>任意接種は一人</w:t>
      </w:r>
      <w:r w:rsidR="00407DAE" w:rsidRPr="00D74BDE">
        <w:rPr>
          <w:rFonts w:ascii="ＭＳ 明朝" w:eastAsia="ＭＳ 明朝" w:hAnsi="ＭＳ 明朝" w:hint="eastAsia"/>
          <w:sz w:val="22"/>
        </w:rPr>
        <w:t>15,000</w:t>
      </w:r>
      <w:r w:rsidRPr="00F04448">
        <w:rPr>
          <w:rFonts w:ascii="ＭＳ 明朝" w:eastAsia="ＭＳ 明朝" w:hAnsi="ＭＳ 明朝" w:hint="eastAsia"/>
          <w:sz w:val="22"/>
        </w:rPr>
        <w:t>円前後かかることから、喜多方市、北塩原村、金山町などの市町村では、妊婦の無料化等を行っています。</w:t>
      </w:r>
    </w:p>
    <w:p w14:paraId="7EC255B4" w14:textId="283446D9" w:rsidR="00F04448" w:rsidRPr="00F04448" w:rsidRDefault="00D74BDE" w:rsidP="00D74BDE">
      <w:pPr>
        <w:ind w:left="330" w:hangingChars="150" w:hanging="330"/>
        <w:rPr>
          <w:rFonts w:ascii="ＭＳ 明朝" w:eastAsia="ＭＳ 明朝" w:hAnsi="ＭＳ 明朝" w:hint="eastAsia"/>
          <w:sz w:val="22"/>
        </w:rPr>
      </w:pPr>
      <w:r>
        <w:rPr>
          <w:rFonts w:ascii="ＭＳ 明朝" w:eastAsia="ＭＳ 明朝" w:hAnsi="ＭＳ 明朝" w:hint="eastAsia"/>
          <w:sz w:val="22"/>
        </w:rPr>
        <w:t xml:space="preserve">② </w:t>
      </w:r>
      <w:r w:rsidR="00F04448" w:rsidRPr="00F04448">
        <w:rPr>
          <w:rFonts w:ascii="ＭＳ 明朝" w:eastAsia="ＭＳ 明朝" w:hAnsi="ＭＳ 明朝" w:hint="eastAsia"/>
          <w:sz w:val="22"/>
        </w:rPr>
        <w:t>新型コロナワクチンの任意接種について、妊婦や基礎疾患を有する方に接種費用の無料化や軽減を行うべきと思いますが、県の考えを尋ねます。</w:t>
      </w:r>
    </w:p>
    <w:p w14:paraId="005EE0D1" w14:textId="77777777" w:rsidR="00F04448" w:rsidRPr="00F04448" w:rsidRDefault="00F04448" w:rsidP="00F04448">
      <w:pPr>
        <w:rPr>
          <w:rFonts w:ascii="ＭＳ 明朝" w:eastAsia="ＭＳ 明朝" w:hAnsi="ＭＳ 明朝" w:hint="eastAsia"/>
          <w:sz w:val="22"/>
        </w:rPr>
      </w:pPr>
    </w:p>
    <w:p w14:paraId="52E3604E" w14:textId="77777777" w:rsidR="00F04448" w:rsidRPr="00F04448" w:rsidRDefault="00F04448" w:rsidP="00F04448">
      <w:pPr>
        <w:rPr>
          <w:rFonts w:ascii="ＭＳ ゴシック" w:eastAsia="ＭＳ ゴシック" w:hAnsi="ＭＳ ゴシック" w:hint="eastAsia"/>
          <w:b/>
          <w:bCs/>
          <w:sz w:val="24"/>
          <w:szCs w:val="24"/>
        </w:rPr>
      </w:pPr>
      <w:r w:rsidRPr="00F04448">
        <w:rPr>
          <w:rFonts w:ascii="ＭＳ ゴシック" w:eastAsia="ＭＳ ゴシック" w:hAnsi="ＭＳ ゴシック" w:hint="eastAsia"/>
          <w:b/>
          <w:bCs/>
          <w:sz w:val="24"/>
          <w:szCs w:val="24"/>
        </w:rPr>
        <w:t>九、高齢者支援について</w:t>
      </w:r>
    </w:p>
    <w:p w14:paraId="77F27AE2" w14:textId="77777777" w:rsidR="00F04448" w:rsidRPr="00F04448" w:rsidRDefault="00F04448" w:rsidP="005E3E75">
      <w:pPr>
        <w:ind w:firstLineChars="100" w:firstLine="220"/>
        <w:rPr>
          <w:rFonts w:ascii="ＭＳ 明朝" w:eastAsia="ＭＳ 明朝" w:hAnsi="ＭＳ 明朝" w:hint="eastAsia"/>
          <w:sz w:val="22"/>
        </w:rPr>
      </w:pPr>
      <w:r w:rsidRPr="00F04448">
        <w:rPr>
          <w:rFonts w:ascii="ＭＳ 明朝" w:eastAsia="ＭＳ 明朝" w:hAnsi="ＭＳ 明朝" w:hint="eastAsia"/>
          <w:sz w:val="22"/>
        </w:rPr>
        <w:t>世代間対立をあおり、高齢者福祉を後退させることは許されません。</w:t>
      </w:r>
    </w:p>
    <w:p w14:paraId="2C612391" w14:textId="77777777" w:rsidR="00F04448" w:rsidRPr="00F04448" w:rsidRDefault="00F04448" w:rsidP="005E3E75">
      <w:pPr>
        <w:ind w:firstLineChars="100" w:firstLine="220"/>
        <w:rPr>
          <w:rFonts w:ascii="ＭＳ 明朝" w:eastAsia="ＭＳ 明朝" w:hAnsi="ＭＳ 明朝" w:hint="eastAsia"/>
          <w:sz w:val="22"/>
        </w:rPr>
      </w:pPr>
      <w:r w:rsidRPr="00F04448">
        <w:rPr>
          <w:rFonts w:ascii="ＭＳ 明朝" w:eastAsia="ＭＳ 明朝" w:hAnsi="ＭＳ 明朝" w:hint="eastAsia"/>
          <w:sz w:val="22"/>
        </w:rPr>
        <w:t>訪問系介護報酬が国から削られ、介護事業所の倒産が増え、利用者から、頼んでも来てもらえないと苦情が広がっています。このままでは介護崩壊につながりかねません。</w:t>
      </w:r>
    </w:p>
    <w:p w14:paraId="443F9E93" w14:textId="7571D1B5" w:rsidR="00F04448" w:rsidRDefault="00D74BDE" w:rsidP="00D74BDE">
      <w:pPr>
        <w:ind w:left="330" w:hangingChars="150" w:hanging="330"/>
        <w:rPr>
          <w:rFonts w:ascii="ＭＳ 明朝" w:eastAsia="ＭＳ 明朝" w:hAnsi="ＭＳ 明朝"/>
          <w:sz w:val="22"/>
        </w:rPr>
      </w:pPr>
      <w:r>
        <w:rPr>
          <w:rFonts w:ascii="ＭＳ 明朝" w:eastAsia="ＭＳ 明朝" w:hAnsi="ＭＳ 明朝" w:hint="eastAsia"/>
          <w:sz w:val="22"/>
        </w:rPr>
        <w:t xml:space="preserve">① </w:t>
      </w:r>
      <w:r w:rsidR="00F04448" w:rsidRPr="00F04448">
        <w:rPr>
          <w:rFonts w:ascii="ＭＳ 明朝" w:eastAsia="ＭＳ 明朝" w:hAnsi="ＭＳ 明朝" w:hint="eastAsia"/>
          <w:sz w:val="22"/>
        </w:rPr>
        <w:t>引き下げられた訪問系サービスの介護報酬を以前の水準に戻すよう強く国に求めるべきと思いますが、県の考えを尋ねます。</w:t>
      </w:r>
    </w:p>
    <w:p w14:paraId="3D13134E" w14:textId="77777777" w:rsidR="00D74BDE" w:rsidRPr="00F04448" w:rsidRDefault="00D74BDE" w:rsidP="00D74BDE">
      <w:pPr>
        <w:ind w:left="330" w:hangingChars="150" w:hanging="330"/>
        <w:rPr>
          <w:rFonts w:ascii="ＭＳ 明朝" w:eastAsia="ＭＳ 明朝" w:hAnsi="ＭＳ 明朝" w:hint="eastAsia"/>
          <w:sz w:val="22"/>
        </w:rPr>
      </w:pPr>
    </w:p>
    <w:p w14:paraId="57B3448B" w14:textId="3B54B3BC" w:rsidR="00F04448" w:rsidRPr="00F04448" w:rsidRDefault="00D74BDE" w:rsidP="00D74BDE">
      <w:pPr>
        <w:ind w:left="330" w:hangingChars="150" w:hanging="330"/>
        <w:rPr>
          <w:rFonts w:ascii="ＭＳ 明朝" w:eastAsia="ＭＳ 明朝" w:hAnsi="ＭＳ 明朝" w:hint="eastAsia"/>
          <w:sz w:val="22"/>
        </w:rPr>
      </w:pPr>
      <w:r>
        <w:rPr>
          <w:rFonts w:ascii="ＭＳ 明朝" w:eastAsia="ＭＳ 明朝" w:hAnsi="ＭＳ 明朝" w:hint="eastAsia"/>
          <w:sz w:val="22"/>
        </w:rPr>
        <w:t xml:space="preserve">② </w:t>
      </w:r>
      <w:r w:rsidR="00F04448" w:rsidRPr="00F04448">
        <w:rPr>
          <w:rFonts w:ascii="ＭＳ 明朝" w:eastAsia="ＭＳ 明朝" w:hAnsi="ＭＳ 明朝" w:hint="eastAsia"/>
          <w:sz w:val="22"/>
        </w:rPr>
        <w:t>介護職員の抜本的な処遇改善を図るため、介護保険の国庫負担割合を</w:t>
      </w:r>
      <w:r w:rsidR="00407DAE" w:rsidRPr="00D74BDE">
        <w:rPr>
          <w:rFonts w:ascii="ＭＳ 明朝" w:eastAsia="ＭＳ 明朝" w:hAnsi="ＭＳ 明朝" w:hint="eastAsia"/>
          <w:sz w:val="22"/>
        </w:rPr>
        <w:t>10</w:t>
      </w:r>
      <w:r w:rsidR="00F04448" w:rsidRPr="00F04448">
        <w:rPr>
          <w:rFonts w:ascii="ＭＳ 明朝" w:eastAsia="ＭＳ 明朝" w:hAnsi="ＭＳ 明朝" w:hint="eastAsia"/>
          <w:sz w:val="22"/>
        </w:rPr>
        <w:t>ポイント引き上げるよう国に求めるべきと思いますが、県の考えを尋ねます。</w:t>
      </w:r>
    </w:p>
    <w:p w14:paraId="13596BDB" w14:textId="77777777" w:rsidR="00F04448" w:rsidRPr="00F04448" w:rsidRDefault="00F04448" w:rsidP="00F04448">
      <w:pPr>
        <w:rPr>
          <w:rFonts w:ascii="ＭＳ 明朝" w:eastAsia="ＭＳ 明朝" w:hAnsi="ＭＳ 明朝" w:hint="eastAsia"/>
          <w:sz w:val="22"/>
        </w:rPr>
      </w:pPr>
    </w:p>
    <w:p w14:paraId="688B5E7D" w14:textId="77777777" w:rsidR="00F04448" w:rsidRPr="00F04448" w:rsidRDefault="00F04448" w:rsidP="005E3E75">
      <w:pPr>
        <w:ind w:firstLineChars="100" w:firstLine="220"/>
        <w:rPr>
          <w:rFonts w:ascii="ＭＳ 明朝" w:eastAsia="ＭＳ 明朝" w:hAnsi="ＭＳ 明朝" w:hint="eastAsia"/>
          <w:sz w:val="22"/>
        </w:rPr>
      </w:pPr>
      <w:r w:rsidRPr="00F04448">
        <w:rPr>
          <w:rFonts w:ascii="ＭＳ 明朝" w:eastAsia="ＭＳ 明朝" w:hAnsi="ＭＳ 明朝" w:hint="eastAsia"/>
          <w:sz w:val="22"/>
        </w:rPr>
        <w:t>高齢化が加速してきている県内市町村でも、補聴器購入費助成が広がっています。</w:t>
      </w:r>
    </w:p>
    <w:p w14:paraId="45B4C883" w14:textId="1361D700" w:rsidR="00F04448" w:rsidRPr="00F04448" w:rsidRDefault="00D74BDE" w:rsidP="00D74BDE">
      <w:pPr>
        <w:ind w:left="330" w:hangingChars="150" w:hanging="330"/>
        <w:rPr>
          <w:rFonts w:ascii="ＭＳ 明朝" w:eastAsia="ＭＳ 明朝" w:hAnsi="ＭＳ 明朝" w:hint="eastAsia"/>
          <w:sz w:val="22"/>
        </w:rPr>
      </w:pPr>
      <w:r>
        <w:rPr>
          <w:rFonts w:ascii="ＭＳ 明朝" w:eastAsia="ＭＳ 明朝" w:hAnsi="ＭＳ 明朝" w:hint="eastAsia"/>
          <w:sz w:val="22"/>
        </w:rPr>
        <w:t xml:space="preserve">③ </w:t>
      </w:r>
      <w:r w:rsidR="00F04448" w:rsidRPr="00F04448">
        <w:rPr>
          <w:rFonts w:ascii="ＭＳ 明朝" w:eastAsia="ＭＳ 明朝" w:hAnsi="ＭＳ 明朝" w:hint="eastAsia"/>
          <w:sz w:val="22"/>
        </w:rPr>
        <w:t>高齢による難聴者への補聴器購入補助を県として行うべきと思いますが、県の考えを尋ねます。</w:t>
      </w:r>
    </w:p>
    <w:p w14:paraId="437D2108" w14:textId="77777777" w:rsidR="00F04448" w:rsidRPr="00F04448" w:rsidRDefault="00F04448" w:rsidP="00F04448">
      <w:pPr>
        <w:rPr>
          <w:rFonts w:ascii="ＭＳ 明朝" w:eastAsia="ＭＳ 明朝" w:hAnsi="ＭＳ 明朝" w:hint="eastAsia"/>
          <w:sz w:val="22"/>
        </w:rPr>
      </w:pPr>
    </w:p>
    <w:p w14:paraId="326908C6" w14:textId="77777777" w:rsidR="00F04448" w:rsidRPr="00F04448" w:rsidRDefault="00F04448" w:rsidP="00F04448">
      <w:pPr>
        <w:rPr>
          <w:rFonts w:ascii="ＭＳ ゴシック" w:eastAsia="ＭＳ ゴシック" w:hAnsi="ＭＳ ゴシック" w:hint="eastAsia"/>
          <w:b/>
          <w:bCs/>
          <w:sz w:val="24"/>
          <w:szCs w:val="24"/>
        </w:rPr>
      </w:pPr>
      <w:r w:rsidRPr="00F04448">
        <w:rPr>
          <w:rFonts w:ascii="ＭＳ ゴシック" w:eastAsia="ＭＳ ゴシック" w:hAnsi="ＭＳ ゴシック" w:hint="eastAsia"/>
          <w:b/>
          <w:bCs/>
          <w:sz w:val="24"/>
          <w:szCs w:val="24"/>
        </w:rPr>
        <w:t>十、米不足対策について</w:t>
      </w:r>
    </w:p>
    <w:p w14:paraId="028257BE" w14:textId="5B319809" w:rsidR="00F04448" w:rsidRPr="00F04448" w:rsidRDefault="00F04448" w:rsidP="005E3E75">
      <w:pPr>
        <w:ind w:firstLineChars="100" w:firstLine="220"/>
        <w:rPr>
          <w:rFonts w:ascii="ＭＳ 明朝" w:eastAsia="ＭＳ 明朝" w:hAnsi="ＭＳ 明朝" w:hint="eastAsia"/>
          <w:sz w:val="22"/>
        </w:rPr>
      </w:pPr>
      <w:r w:rsidRPr="00F04448">
        <w:rPr>
          <w:rFonts w:ascii="ＭＳ 明朝" w:eastAsia="ＭＳ 明朝" w:hAnsi="ＭＳ 明朝" w:hint="eastAsia"/>
          <w:sz w:val="22"/>
        </w:rPr>
        <w:t>今年は米不足が大問題になりました。店頭では、米の値段が、</w:t>
      </w:r>
      <w:r w:rsidR="00407DAE">
        <w:rPr>
          <w:rFonts w:ascii="ＭＳ 明朝" w:eastAsia="ＭＳ 明朝" w:hAnsi="ＭＳ 明朝" w:hint="eastAsia"/>
          <w:sz w:val="22"/>
        </w:rPr>
        <w:t>1.5</w:t>
      </w:r>
      <w:r w:rsidRPr="00F04448">
        <w:rPr>
          <w:rFonts w:ascii="ＭＳ 明朝" w:eastAsia="ＭＳ 明朝" w:hAnsi="ＭＳ 明朝" w:hint="eastAsia"/>
          <w:sz w:val="22"/>
        </w:rPr>
        <w:t>～２倍になった等悲鳴が上がっています。今出回っているのは来年用の先食いで、来年再び米不足が起きるとの指摘があります。</w:t>
      </w:r>
    </w:p>
    <w:p w14:paraId="5D6CD642" w14:textId="05D021A1" w:rsidR="00F04448" w:rsidRDefault="00D74BDE" w:rsidP="00D74BDE">
      <w:pPr>
        <w:ind w:left="330" w:hangingChars="150" w:hanging="330"/>
        <w:rPr>
          <w:rFonts w:ascii="ＭＳ 明朝" w:eastAsia="ＭＳ 明朝" w:hAnsi="ＭＳ 明朝"/>
          <w:sz w:val="22"/>
        </w:rPr>
      </w:pPr>
      <w:r w:rsidRPr="00D74BDE">
        <w:rPr>
          <w:rFonts w:ascii="ＭＳ 明朝" w:eastAsia="ＭＳ 明朝" w:hAnsi="ＭＳ 明朝" w:hint="eastAsia"/>
          <w:sz w:val="22"/>
        </w:rPr>
        <w:t xml:space="preserve">① </w:t>
      </w:r>
      <w:r w:rsidR="00F04448" w:rsidRPr="00F04448">
        <w:rPr>
          <w:rFonts w:ascii="ＭＳ 明朝" w:eastAsia="ＭＳ 明朝" w:hAnsi="ＭＳ 明朝" w:hint="eastAsia"/>
          <w:sz w:val="22"/>
        </w:rPr>
        <w:t>主食用米の安定供給と価格安定について、国が責任を持つよう求めるべきと思いますが、県の考えを尋ねます。</w:t>
      </w:r>
    </w:p>
    <w:p w14:paraId="1F592994" w14:textId="77777777" w:rsidR="00D74BDE" w:rsidRPr="00F04448" w:rsidRDefault="00D74BDE" w:rsidP="00D74BDE">
      <w:pPr>
        <w:ind w:left="330" w:hangingChars="150" w:hanging="330"/>
        <w:rPr>
          <w:rFonts w:ascii="ＭＳ 明朝" w:eastAsia="ＭＳ 明朝" w:hAnsi="ＭＳ 明朝" w:hint="eastAsia"/>
          <w:sz w:val="22"/>
        </w:rPr>
      </w:pPr>
    </w:p>
    <w:p w14:paraId="336491B3" w14:textId="63229DD3" w:rsidR="00F04448" w:rsidRPr="00F04448" w:rsidRDefault="00D74BDE" w:rsidP="00D74BDE">
      <w:pPr>
        <w:ind w:left="330" w:hangingChars="150" w:hanging="330"/>
        <w:rPr>
          <w:rFonts w:ascii="ＭＳ 明朝" w:eastAsia="ＭＳ 明朝" w:hAnsi="ＭＳ 明朝" w:hint="eastAsia"/>
          <w:sz w:val="22"/>
        </w:rPr>
      </w:pPr>
      <w:r w:rsidRPr="00D74BDE">
        <w:rPr>
          <w:rFonts w:ascii="ＭＳ 明朝" w:eastAsia="ＭＳ 明朝" w:hAnsi="ＭＳ 明朝" w:hint="eastAsia"/>
          <w:sz w:val="22"/>
        </w:rPr>
        <w:t xml:space="preserve">② </w:t>
      </w:r>
      <w:r w:rsidR="00F04448" w:rsidRPr="00F04448">
        <w:rPr>
          <w:rFonts w:ascii="ＭＳ 明朝" w:eastAsia="ＭＳ 明朝" w:hAnsi="ＭＳ 明朝" w:hint="eastAsia"/>
          <w:sz w:val="22"/>
        </w:rPr>
        <w:t>水稲の生産体制の維持に向け、農家を支援するための価格保障と所得補償を行うよう国に求めるとともに、県も実施すべきと思いますが、県の考えを尋ねます。</w:t>
      </w:r>
    </w:p>
    <w:p w14:paraId="20D55158" w14:textId="77777777" w:rsidR="00F04448" w:rsidRPr="00F04448" w:rsidRDefault="00F04448" w:rsidP="00F04448">
      <w:pPr>
        <w:rPr>
          <w:rFonts w:ascii="ＭＳ 明朝" w:eastAsia="ＭＳ 明朝" w:hAnsi="ＭＳ 明朝" w:hint="eastAsia"/>
          <w:sz w:val="22"/>
        </w:rPr>
      </w:pPr>
    </w:p>
    <w:p w14:paraId="329E6653" w14:textId="77777777" w:rsidR="00F04448" w:rsidRPr="00F04448" w:rsidRDefault="00F04448" w:rsidP="00F04448">
      <w:pPr>
        <w:rPr>
          <w:rFonts w:ascii="ＭＳ ゴシック" w:eastAsia="ＭＳ ゴシック" w:hAnsi="ＭＳ ゴシック" w:hint="eastAsia"/>
          <w:b/>
          <w:bCs/>
          <w:sz w:val="24"/>
          <w:szCs w:val="24"/>
        </w:rPr>
      </w:pPr>
      <w:r w:rsidRPr="00F04448">
        <w:rPr>
          <w:rFonts w:ascii="ＭＳ ゴシック" w:eastAsia="ＭＳ ゴシック" w:hAnsi="ＭＳ ゴシック" w:hint="eastAsia"/>
          <w:b/>
          <w:bCs/>
          <w:sz w:val="24"/>
          <w:szCs w:val="24"/>
        </w:rPr>
        <w:t>十一、原発・エネルギー問題について</w:t>
      </w:r>
    </w:p>
    <w:p w14:paraId="01C85154" w14:textId="6DDA56D9" w:rsidR="00F04448" w:rsidRPr="00F04448" w:rsidRDefault="00F04448" w:rsidP="005E3E75">
      <w:pPr>
        <w:ind w:firstLineChars="100" w:firstLine="220"/>
        <w:rPr>
          <w:rFonts w:ascii="ＭＳ 明朝" w:eastAsia="ＭＳ 明朝" w:hAnsi="ＭＳ 明朝" w:hint="eastAsia"/>
          <w:sz w:val="22"/>
        </w:rPr>
      </w:pPr>
      <w:r w:rsidRPr="00F04448">
        <w:rPr>
          <w:rFonts w:ascii="ＭＳ 明朝" w:eastAsia="ＭＳ 明朝" w:hAnsi="ＭＳ 明朝" w:hint="eastAsia"/>
          <w:sz w:val="22"/>
        </w:rPr>
        <w:t>県は、</w:t>
      </w:r>
      <w:r w:rsidR="00407DAE">
        <w:rPr>
          <w:rFonts w:ascii="ＭＳ 明朝" w:eastAsia="ＭＳ 明朝" w:hAnsi="ＭＳ 明朝" w:hint="eastAsia"/>
          <w:sz w:val="22"/>
        </w:rPr>
        <w:t>11</w:t>
      </w:r>
      <w:r w:rsidRPr="00F04448">
        <w:rPr>
          <w:rFonts w:ascii="ＭＳ 明朝" w:eastAsia="ＭＳ 明朝" w:hAnsi="ＭＳ 明朝" w:hint="eastAsia"/>
          <w:sz w:val="22"/>
        </w:rPr>
        <w:t>月６日、県民世論調査結果を発表しました。県に強化してほしい取り組みの最多は「原子力発電所の廃炉に向けた取り組み」でした。</w:t>
      </w:r>
    </w:p>
    <w:p w14:paraId="7CE4A874" w14:textId="498EC87E" w:rsidR="00F04448" w:rsidRPr="00F04448" w:rsidRDefault="00F04448" w:rsidP="005E3E75">
      <w:pPr>
        <w:ind w:firstLineChars="100" w:firstLine="220"/>
        <w:rPr>
          <w:rFonts w:ascii="ＭＳ 明朝" w:eastAsia="ＭＳ 明朝" w:hAnsi="ＭＳ 明朝" w:hint="eastAsia"/>
          <w:sz w:val="22"/>
        </w:rPr>
      </w:pPr>
      <w:r w:rsidRPr="00F04448">
        <w:rPr>
          <w:rFonts w:ascii="ＭＳ 明朝" w:eastAsia="ＭＳ 明朝" w:hAnsi="ＭＳ 明朝" w:hint="eastAsia"/>
          <w:sz w:val="22"/>
        </w:rPr>
        <w:t>政府が、ＧＸ脱炭素電源法で</w:t>
      </w:r>
      <w:r w:rsidR="00407DAE">
        <w:rPr>
          <w:rFonts w:ascii="ＭＳ 明朝" w:eastAsia="ＭＳ 明朝" w:hAnsi="ＭＳ 明朝" w:hint="eastAsia"/>
          <w:sz w:val="22"/>
        </w:rPr>
        <w:t>60</w:t>
      </w:r>
      <w:r w:rsidRPr="00F04448">
        <w:rPr>
          <w:rFonts w:ascii="ＭＳ 明朝" w:eastAsia="ＭＳ 明朝" w:hAnsi="ＭＳ 明朝" w:hint="eastAsia"/>
          <w:sz w:val="22"/>
        </w:rPr>
        <w:t>年以上の老朽原発も含めた原発を推進していますが、温暖化対策を口実にした原発再稼働や新増設は許されません。</w:t>
      </w:r>
    </w:p>
    <w:p w14:paraId="6B1F5909" w14:textId="1C526256" w:rsidR="00F04448" w:rsidRPr="00F04448" w:rsidRDefault="00F04448" w:rsidP="005E3E75">
      <w:pPr>
        <w:ind w:firstLineChars="100" w:firstLine="220"/>
        <w:rPr>
          <w:rFonts w:ascii="ＭＳ 明朝" w:eastAsia="ＭＳ 明朝" w:hAnsi="ＭＳ 明朝" w:hint="eastAsia"/>
          <w:sz w:val="22"/>
        </w:rPr>
      </w:pPr>
      <w:r w:rsidRPr="00F04448">
        <w:rPr>
          <w:rFonts w:ascii="ＭＳ 明朝" w:eastAsia="ＭＳ 明朝" w:hAnsi="ＭＳ 明朝" w:hint="eastAsia"/>
          <w:sz w:val="22"/>
        </w:rPr>
        <w:t>女川原発２号機は、東京電力福島第一原発と同じ沸騰水型で、この型では初めての再稼働です。東日本大震災時には、</w:t>
      </w:r>
      <w:r w:rsidR="00407DAE">
        <w:rPr>
          <w:rFonts w:ascii="ＭＳ 明朝" w:eastAsia="ＭＳ 明朝" w:hAnsi="ＭＳ 明朝" w:hint="eastAsia"/>
          <w:sz w:val="22"/>
        </w:rPr>
        <w:t>13</w:t>
      </w:r>
      <w:r w:rsidRPr="00F04448">
        <w:rPr>
          <w:rFonts w:ascii="ＭＳ 明朝" w:eastAsia="ＭＳ 明朝" w:hAnsi="ＭＳ 明朝" w:hint="eastAsia"/>
          <w:sz w:val="22"/>
        </w:rPr>
        <w:t>メートルの津波が襲い危機一髪でした。避難経路が確保されていないとして、再稼働の中止を求める裁判が起こされましたが、福島の事故から何も教訓にしていません。有数の地震国・津波国である日本での原発の再稼働・新設は、今年元旦の能登半島地震や、お盆の時期の南海トラフ地震の「巨大地震注意」の政府発表などをみても、国民の安全をリスクにさらすものです。</w:t>
      </w:r>
    </w:p>
    <w:p w14:paraId="2CA79898" w14:textId="2F48C797" w:rsidR="00F04448" w:rsidRPr="00F04448" w:rsidRDefault="00F04448" w:rsidP="00407DAE">
      <w:pPr>
        <w:ind w:firstLineChars="100" w:firstLine="220"/>
        <w:rPr>
          <w:rFonts w:ascii="ＭＳ 明朝" w:eastAsia="ＭＳ 明朝" w:hAnsi="ＭＳ 明朝" w:hint="eastAsia"/>
          <w:sz w:val="22"/>
        </w:rPr>
      </w:pPr>
      <w:r w:rsidRPr="00F04448">
        <w:rPr>
          <w:rFonts w:ascii="ＭＳ 明朝" w:eastAsia="ＭＳ 明朝" w:hAnsi="ＭＳ 明朝" w:hint="eastAsia"/>
          <w:sz w:val="22"/>
        </w:rPr>
        <w:t>福島県境からわずか</w:t>
      </w:r>
      <w:r w:rsidR="00407DAE">
        <w:rPr>
          <w:rFonts w:ascii="ＭＳ 明朝" w:eastAsia="ＭＳ 明朝" w:hAnsi="ＭＳ 明朝" w:hint="eastAsia"/>
          <w:sz w:val="22"/>
        </w:rPr>
        <w:t>77</w:t>
      </w:r>
      <w:r w:rsidRPr="00F04448">
        <w:rPr>
          <w:rFonts w:ascii="ＭＳ 明朝" w:eastAsia="ＭＳ 明朝" w:hAnsi="ＭＳ 明朝" w:hint="eastAsia"/>
          <w:sz w:val="22"/>
        </w:rPr>
        <w:t>㎞しか離れていない、</w:t>
      </w:r>
    </w:p>
    <w:p w14:paraId="3495CF78" w14:textId="7A5338A7" w:rsidR="00F04448" w:rsidRPr="00F04448" w:rsidRDefault="00D74BDE" w:rsidP="00D74BDE">
      <w:pPr>
        <w:ind w:left="330" w:hangingChars="150" w:hanging="330"/>
        <w:rPr>
          <w:rFonts w:ascii="ＭＳ 明朝" w:eastAsia="ＭＳ 明朝" w:hAnsi="ＭＳ 明朝" w:hint="eastAsia"/>
          <w:sz w:val="22"/>
        </w:rPr>
      </w:pPr>
      <w:r w:rsidRPr="00D74BDE">
        <w:rPr>
          <w:rFonts w:ascii="ＭＳ 明朝" w:eastAsia="ＭＳ 明朝" w:hAnsi="ＭＳ 明朝" w:hint="eastAsia"/>
          <w:sz w:val="22"/>
        </w:rPr>
        <w:t xml:space="preserve">① </w:t>
      </w:r>
      <w:r w:rsidR="00F04448" w:rsidRPr="00F04448">
        <w:rPr>
          <w:rFonts w:ascii="ＭＳ 明朝" w:eastAsia="ＭＳ 明朝" w:hAnsi="ＭＳ 明朝" w:hint="eastAsia"/>
          <w:sz w:val="22"/>
        </w:rPr>
        <w:t>女川原発の再稼働中止を国に求めるべきと思いますが、県の考えを尋ねます。</w:t>
      </w:r>
    </w:p>
    <w:p w14:paraId="2B99E171" w14:textId="77777777" w:rsidR="005E3E75" w:rsidRDefault="005E3E75" w:rsidP="005E3E75">
      <w:pPr>
        <w:ind w:firstLineChars="100" w:firstLine="220"/>
        <w:rPr>
          <w:rFonts w:ascii="ＭＳ 明朝" w:eastAsia="ＭＳ 明朝" w:hAnsi="ＭＳ 明朝"/>
          <w:sz w:val="22"/>
        </w:rPr>
      </w:pPr>
    </w:p>
    <w:p w14:paraId="7244F6AC" w14:textId="27DB8569" w:rsidR="00F04448" w:rsidRPr="00F04448" w:rsidRDefault="00F04448" w:rsidP="005E3E75">
      <w:pPr>
        <w:ind w:firstLineChars="100" w:firstLine="220"/>
        <w:rPr>
          <w:rFonts w:ascii="ＭＳ 明朝" w:eastAsia="ＭＳ 明朝" w:hAnsi="ＭＳ 明朝" w:hint="eastAsia"/>
          <w:sz w:val="22"/>
        </w:rPr>
      </w:pPr>
      <w:r w:rsidRPr="00F04448">
        <w:rPr>
          <w:rFonts w:ascii="ＭＳ 明朝" w:eastAsia="ＭＳ 明朝" w:hAnsi="ＭＳ 明朝" w:hint="eastAsia"/>
          <w:sz w:val="22"/>
        </w:rPr>
        <w:t>東京電力は柏崎刈羽原発を再稼働させる計画ですが、今やるべきは福島原発の廃炉作業への信頼回復に最優先に取り組むことです。</w:t>
      </w:r>
    </w:p>
    <w:p w14:paraId="5AB81AA5" w14:textId="103905B7" w:rsidR="00F04448" w:rsidRPr="00F04448" w:rsidRDefault="00D74BDE" w:rsidP="00D74BDE">
      <w:pPr>
        <w:ind w:left="330" w:hangingChars="150" w:hanging="330"/>
        <w:rPr>
          <w:rFonts w:ascii="ＭＳ 明朝" w:eastAsia="ＭＳ 明朝" w:hAnsi="ＭＳ 明朝" w:hint="eastAsia"/>
          <w:sz w:val="22"/>
        </w:rPr>
      </w:pPr>
      <w:r w:rsidRPr="00D74BDE">
        <w:rPr>
          <w:rFonts w:ascii="ＭＳ 明朝" w:eastAsia="ＭＳ 明朝" w:hAnsi="ＭＳ 明朝" w:hint="eastAsia"/>
          <w:sz w:val="22"/>
        </w:rPr>
        <w:t xml:space="preserve">② </w:t>
      </w:r>
      <w:r w:rsidR="00F04448" w:rsidRPr="00F04448">
        <w:rPr>
          <w:rFonts w:ascii="ＭＳ 明朝" w:eastAsia="ＭＳ 明朝" w:hAnsi="ＭＳ 明朝" w:hint="eastAsia"/>
          <w:sz w:val="22"/>
        </w:rPr>
        <w:t>原発に依存しない社会を目指す本県として、全国の「原発ゼロ」を発信すべきと思いますが、県の考えを尋ねます。</w:t>
      </w:r>
    </w:p>
    <w:p w14:paraId="63E31703" w14:textId="77777777" w:rsidR="00F04448" w:rsidRPr="00F04448" w:rsidRDefault="00F04448" w:rsidP="00F04448">
      <w:pPr>
        <w:rPr>
          <w:rFonts w:ascii="ＭＳ 明朝" w:eastAsia="ＭＳ 明朝" w:hAnsi="ＭＳ 明朝" w:hint="eastAsia"/>
          <w:sz w:val="22"/>
          <w:u w:val="single"/>
        </w:rPr>
      </w:pPr>
    </w:p>
    <w:p w14:paraId="19F6BD96" w14:textId="121BD484" w:rsidR="00F04448" w:rsidRPr="00F04448" w:rsidRDefault="00F04448" w:rsidP="005E3E75">
      <w:pPr>
        <w:ind w:firstLineChars="100" w:firstLine="220"/>
        <w:rPr>
          <w:rFonts w:ascii="ＭＳ 明朝" w:eastAsia="ＭＳ 明朝" w:hAnsi="ＭＳ 明朝" w:hint="eastAsia"/>
          <w:sz w:val="22"/>
        </w:rPr>
      </w:pPr>
      <w:r w:rsidRPr="00F04448">
        <w:rPr>
          <w:rFonts w:ascii="ＭＳ 明朝" w:eastAsia="ＭＳ 明朝" w:hAnsi="ＭＳ 明朝" w:hint="eastAsia"/>
          <w:sz w:val="22"/>
        </w:rPr>
        <w:t>大手電力会社９社は、太陽光など再エネ事業者の発電を一方的に止める「出力抑制」を行って再エネの電力を捨てています。経産省の専門家作業部会の公表資料によれば、</w:t>
      </w:r>
      <w:r w:rsidR="00407DAE">
        <w:rPr>
          <w:rFonts w:ascii="ＭＳ 明朝" w:eastAsia="ＭＳ 明朝" w:hAnsi="ＭＳ 明朝" w:hint="eastAsia"/>
          <w:sz w:val="22"/>
        </w:rPr>
        <w:t>2024</w:t>
      </w:r>
      <w:r w:rsidRPr="00F04448">
        <w:rPr>
          <w:rFonts w:ascii="ＭＳ 明朝" w:eastAsia="ＭＳ 明朝" w:hAnsi="ＭＳ 明朝" w:hint="eastAsia"/>
          <w:sz w:val="22"/>
        </w:rPr>
        <w:t>年度の再エネの出力抑制量の見通しは毎時</w:t>
      </w:r>
      <w:r w:rsidR="00407DAE">
        <w:rPr>
          <w:rFonts w:ascii="ＭＳ 明朝" w:eastAsia="ＭＳ 明朝" w:hAnsi="ＭＳ 明朝" w:hint="eastAsia"/>
          <w:sz w:val="22"/>
        </w:rPr>
        <w:t>21.2</w:t>
      </w:r>
      <w:r w:rsidRPr="00F04448">
        <w:rPr>
          <w:rFonts w:ascii="ＭＳ 明朝" w:eastAsia="ＭＳ 明朝" w:hAnsi="ＭＳ 明朝" w:hint="eastAsia"/>
          <w:sz w:val="22"/>
        </w:rPr>
        <w:t>億キロワットに上り、</w:t>
      </w:r>
      <w:r w:rsidR="00407DAE">
        <w:rPr>
          <w:rFonts w:ascii="ＭＳ 明朝" w:eastAsia="ＭＳ 明朝" w:hAnsi="ＭＳ 明朝" w:hint="eastAsia"/>
          <w:sz w:val="22"/>
        </w:rPr>
        <w:t>23</w:t>
      </w:r>
      <w:r w:rsidRPr="00F04448">
        <w:rPr>
          <w:rFonts w:ascii="ＭＳ 明朝" w:eastAsia="ＭＳ 明朝" w:hAnsi="ＭＳ 明朝" w:hint="eastAsia"/>
          <w:sz w:val="22"/>
        </w:rPr>
        <w:t>年度の</w:t>
      </w:r>
      <w:r w:rsidR="00407DAE">
        <w:rPr>
          <w:rFonts w:ascii="ＭＳ 明朝" w:eastAsia="ＭＳ 明朝" w:hAnsi="ＭＳ 明朝" w:hint="eastAsia"/>
          <w:sz w:val="22"/>
        </w:rPr>
        <w:t>1.1</w:t>
      </w:r>
      <w:r w:rsidRPr="00F04448">
        <w:rPr>
          <w:rFonts w:ascii="ＭＳ 明朝" w:eastAsia="ＭＳ 明朝" w:hAnsi="ＭＳ 明朝" w:hint="eastAsia"/>
          <w:sz w:val="22"/>
        </w:rPr>
        <w:t>倍、</w:t>
      </w:r>
      <w:r w:rsidR="00407DAE">
        <w:rPr>
          <w:rFonts w:ascii="ＭＳ 明朝" w:eastAsia="ＭＳ 明朝" w:hAnsi="ＭＳ 明朝" w:hint="eastAsia"/>
          <w:sz w:val="22"/>
        </w:rPr>
        <w:t>22</w:t>
      </w:r>
      <w:r w:rsidRPr="00F04448">
        <w:rPr>
          <w:rFonts w:ascii="ＭＳ 明朝" w:eastAsia="ＭＳ 明朝" w:hAnsi="ＭＳ 明朝" w:hint="eastAsia"/>
          <w:sz w:val="22"/>
        </w:rPr>
        <w:t>年度の</w:t>
      </w:r>
      <w:r w:rsidR="00407DAE">
        <w:rPr>
          <w:rFonts w:ascii="ＭＳ 明朝" w:eastAsia="ＭＳ 明朝" w:hAnsi="ＭＳ 明朝" w:hint="eastAsia"/>
          <w:sz w:val="22"/>
        </w:rPr>
        <w:t>3.7</w:t>
      </w:r>
      <w:r w:rsidRPr="00F04448">
        <w:rPr>
          <w:rFonts w:ascii="ＭＳ 明朝" w:eastAsia="ＭＳ 明朝" w:hAnsi="ＭＳ 明朝" w:hint="eastAsia"/>
          <w:sz w:val="22"/>
        </w:rPr>
        <w:t>倍に急増しています。再エネ抑制と原発の再稼働は表裏一体です。</w:t>
      </w:r>
    </w:p>
    <w:p w14:paraId="29D3E1C2" w14:textId="21302EBA" w:rsidR="00F04448" w:rsidRPr="00F04448" w:rsidRDefault="00D74BDE" w:rsidP="00D74BDE">
      <w:pPr>
        <w:ind w:left="330" w:hangingChars="150" w:hanging="330"/>
        <w:rPr>
          <w:rFonts w:ascii="ＭＳ 明朝" w:eastAsia="ＭＳ 明朝" w:hAnsi="ＭＳ 明朝" w:hint="eastAsia"/>
          <w:sz w:val="22"/>
        </w:rPr>
      </w:pPr>
      <w:r>
        <w:rPr>
          <w:rFonts w:ascii="ＭＳ 明朝" w:eastAsia="ＭＳ 明朝" w:hAnsi="ＭＳ 明朝" w:hint="eastAsia"/>
          <w:sz w:val="22"/>
        </w:rPr>
        <w:t xml:space="preserve">③ </w:t>
      </w:r>
      <w:r w:rsidR="00F04448" w:rsidRPr="00F04448">
        <w:rPr>
          <w:rFonts w:ascii="ＭＳ 明朝" w:eastAsia="ＭＳ 明朝" w:hAnsi="ＭＳ 明朝" w:hint="eastAsia"/>
          <w:sz w:val="22"/>
        </w:rPr>
        <w:t>再エネ推進を阻む原発依存から脱却するため、再エネの出力抑制はやめるよう国に求めるべきと思いますが、県の考えを尋ねます。</w:t>
      </w:r>
    </w:p>
    <w:p w14:paraId="4088A725" w14:textId="77777777" w:rsidR="00F04448" w:rsidRPr="00F04448" w:rsidRDefault="00F04448" w:rsidP="00F04448">
      <w:pPr>
        <w:rPr>
          <w:rFonts w:ascii="ＭＳ 明朝" w:eastAsia="ＭＳ 明朝" w:hAnsi="ＭＳ 明朝" w:hint="eastAsia"/>
          <w:sz w:val="22"/>
          <w:u w:val="single"/>
        </w:rPr>
      </w:pPr>
    </w:p>
    <w:p w14:paraId="5580FDD9" w14:textId="77777777" w:rsidR="00F04448" w:rsidRPr="00F04448" w:rsidRDefault="00F04448" w:rsidP="005E3E75">
      <w:pPr>
        <w:ind w:firstLineChars="100" w:firstLine="220"/>
        <w:rPr>
          <w:rFonts w:ascii="ＭＳ 明朝" w:eastAsia="ＭＳ 明朝" w:hAnsi="ＭＳ 明朝" w:hint="eastAsia"/>
          <w:sz w:val="22"/>
          <w:u w:val="single"/>
        </w:rPr>
      </w:pPr>
      <w:r w:rsidRPr="00F04448">
        <w:rPr>
          <w:rFonts w:ascii="ＭＳ 明朝" w:eastAsia="ＭＳ 明朝" w:hAnsi="ＭＳ 明朝" w:hint="eastAsia"/>
          <w:sz w:val="22"/>
        </w:rPr>
        <w:t>県内の大規模再エネ発電による環境破壊がNHKで報道されるなど、関心が高まっています。再エネの推進は、環境共生型、住民参加型を基本とし、</w:t>
      </w:r>
    </w:p>
    <w:p w14:paraId="50974BA4" w14:textId="70F0E628" w:rsidR="00F04448" w:rsidRPr="00F04448" w:rsidRDefault="00D74BDE" w:rsidP="00D74BDE">
      <w:pPr>
        <w:ind w:left="330" w:hangingChars="150" w:hanging="330"/>
        <w:rPr>
          <w:rFonts w:ascii="ＭＳ 明朝" w:eastAsia="ＭＳ 明朝" w:hAnsi="ＭＳ 明朝" w:hint="eastAsia"/>
          <w:sz w:val="22"/>
        </w:rPr>
      </w:pPr>
      <w:r>
        <w:rPr>
          <w:rFonts w:ascii="ＭＳ 明朝" w:eastAsia="ＭＳ 明朝" w:hAnsi="ＭＳ 明朝" w:hint="eastAsia"/>
          <w:sz w:val="22"/>
        </w:rPr>
        <w:t xml:space="preserve">④ </w:t>
      </w:r>
      <w:r w:rsidR="00F04448" w:rsidRPr="00F04448">
        <w:rPr>
          <w:rFonts w:ascii="ＭＳ 明朝" w:eastAsia="ＭＳ 明朝" w:hAnsi="ＭＳ 明朝" w:hint="eastAsia"/>
          <w:sz w:val="22"/>
        </w:rPr>
        <w:t>環境破壊につながる大規模再エネ発電設備を規制する条例を制定すべきと思いますが、県の考えを尋ねます。</w:t>
      </w:r>
    </w:p>
    <w:p w14:paraId="573DBC4D" w14:textId="77777777" w:rsidR="00F04448" w:rsidRPr="00F04448" w:rsidRDefault="00F04448" w:rsidP="00F04448">
      <w:pPr>
        <w:rPr>
          <w:rFonts w:ascii="ＭＳ 明朝" w:eastAsia="ＭＳ 明朝" w:hAnsi="ＭＳ 明朝" w:hint="eastAsia"/>
          <w:sz w:val="22"/>
        </w:rPr>
      </w:pPr>
    </w:p>
    <w:p w14:paraId="766DBB1F" w14:textId="77777777" w:rsidR="00F04448" w:rsidRPr="00F04448" w:rsidRDefault="00F04448" w:rsidP="00F04448">
      <w:pPr>
        <w:rPr>
          <w:rFonts w:ascii="ＭＳ ゴシック" w:eastAsia="ＭＳ ゴシック" w:hAnsi="ＭＳ ゴシック" w:hint="eastAsia"/>
          <w:b/>
          <w:bCs/>
          <w:sz w:val="24"/>
          <w:szCs w:val="24"/>
        </w:rPr>
      </w:pPr>
      <w:r w:rsidRPr="00F04448">
        <w:rPr>
          <w:rFonts w:ascii="ＭＳ ゴシック" w:eastAsia="ＭＳ ゴシック" w:hAnsi="ＭＳ ゴシック" w:hint="eastAsia"/>
          <w:b/>
          <w:bCs/>
          <w:sz w:val="24"/>
          <w:szCs w:val="24"/>
        </w:rPr>
        <w:t>十二、気候危機対策について</w:t>
      </w:r>
    </w:p>
    <w:p w14:paraId="6AB09CB4" w14:textId="3E571E3D" w:rsidR="00F04448" w:rsidRPr="00F04448" w:rsidRDefault="00F04448" w:rsidP="005E3E75">
      <w:pPr>
        <w:ind w:firstLineChars="100" w:firstLine="220"/>
        <w:rPr>
          <w:rFonts w:ascii="ＭＳ 明朝" w:eastAsia="ＭＳ 明朝" w:hAnsi="ＭＳ 明朝" w:hint="eastAsia"/>
          <w:sz w:val="22"/>
        </w:rPr>
      </w:pPr>
      <w:r w:rsidRPr="00F04448">
        <w:rPr>
          <w:rFonts w:ascii="ＭＳ 明朝" w:eastAsia="ＭＳ 明朝" w:hAnsi="ＭＳ 明朝" w:hint="eastAsia"/>
          <w:sz w:val="22"/>
        </w:rPr>
        <w:t>ＣＯＰ</w:t>
      </w:r>
      <w:r w:rsidR="00407DAE">
        <w:rPr>
          <w:rFonts w:ascii="ＭＳ 明朝" w:eastAsia="ＭＳ 明朝" w:hAnsi="ＭＳ 明朝" w:hint="eastAsia"/>
          <w:sz w:val="22"/>
        </w:rPr>
        <w:t>29</w:t>
      </w:r>
      <w:r w:rsidRPr="00F04448">
        <w:rPr>
          <w:rFonts w:ascii="ＭＳ 明朝" w:eastAsia="ＭＳ 明朝" w:hAnsi="ＭＳ 明朝" w:hint="eastAsia"/>
          <w:sz w:val="22"/>
        </w:rPr>
        <w:t>がアゼルバイジャンで開催されました。イギリスは石炭火発を全廃したのに続き、温室効果ガス排出量を2035年までに81％削減すると表明、各国に取り組み強</w:t>
      </w:r>
      <w:r w:rsidRPr="00F04448">
        <w:rPr>
          <w:rFonts w:ascii="ＭＳ 明朝" w:eastAsia="ＭＳ 明朝" w:hAnsi="ＭＳ 明朝" w:hint="eastAsia"/>
          <w:sz w:val="22"/>
        </w:rPr>
        <w:lastRenderedPageBreak/>
        <w:t>化を呼びかけました。ところが日本は、逆に、毎回化石賞を受け、今回は「特別化石賞」という全く不名誉な事態です。原発推進、石炭火発温存で再エネを抑制するのではなく、省エネと再エネ推進こそ日本の進むべき道です。</w:t>
      </w:r>
    </w:p>
    <w:p w14:paraId="14789CC1" w14:textId="77777777" w:rsidR="00F04448" w:rsidRPr="00F04448" w:rsidRDefault="00F04448" w:rsidP="00D74BDE">
      <w:pPr>
        <w:ind w:firstLineChars="100" w:firstLine="220"/>
        <w:rPr>
          <w:rFonts w:ascii="ＭＳ 明朝" w:eastAsia="ＭＳ 明朝" w:hAnsi="ＭＳ 明朝" w:hint="eastAsia"/>
          <w:sz w:val="22"/>
        </w:rPr>
      </w:pPr>
      <w:r w:rsidRPr="00F04448">
        <w:rPr>
          <w:rFonts w:ascii="ＭＳ 明朝" w:eastAsia="ＭＳ 明朝" w:hAnsi="ＭＳ 明朝" w:hint="eastAsia"/>
          <w:sz w:val="22"/>
        </w:rPr>
        <w:t>エネルギー基本計画の見直しにあたっては、世界有数の温室効果ガス排出国という現状を踏まえ、原子力と石炭火力に依存しない計画とするよう国に求めるべきと思いますが、県の考えを尋ねます。</w:t>
      </w:r>
    </w:p>
    <w:p w14:paraId="72225926" w14:textId="77777777" w:rsidR="00F04448" w:rsidRPr="00F04448" w:rsidRDefault="00F04448" w:rsidP="00F04448">
      <w:pPr>
        <w:rPr>
          <w:rFonts w:ascii="ＭＳ 明朝" w:eastAsia="ＭＳ 明朝" w:hAnsi="ＭＳ 明朝" w:hint="eastAsia"/>
          <w:sz w:val="22"/>
          <w:u w:val="single"/>
        </w:rPr>
      </w:pPr>
    </w:p>
    <w:p w14:paraId="2AC2FA1F" w14:textId="77777777" w:rsidR="00F04448" w:rsidRPr="00F04448" w:rsidRDefault="00F04448" w:rsidP="00F04448">
      <w:pPr>
        <w:rPr>
          <w:rFonts w:ascii="ＭＳ ゴシック" w:eastAsia="ＭＳ ゴシック" w:hAnsi="ＭＳ ゴシック" w:hint="eastAsia"/>
          <w:b/>
          <w:bCs/>
          <w:sz w:val="24"/>
          <w:szCs w:val="24"/>
        </w:rPr>
      </w:pPr>
      <w:r w:rsidRPr="00F04448">
        <w:rPr>
          <w:rFonts w:ascii="ＭＳ ゴシック" w:eastAsia="ＭＳ ゴシック" w:hAnsi="ＭＳ ゴシック" w:hint="eastAsia"/>
          <w:b/>
          <w:bCs/>
          <w:sz w:val="24"/>
          <w:szCs w:val="24"/>
        </w:rPr>
        <w:t>十三、災害対策について</w:t>
      </w:r>
    </w:p>
    <w:p w14:paraId="12534220" w14:textId="0019CD36" w:rsidR="00F04448" w:rsidRPr="00F04448" w:rsidRDefault="00F04448" w:rsidP="000E1BC8">
      <w:pPr>
        <w:ind w:firstLineChars="100" w:firstLine="220"/>
        <w:rPr>
          <w:rFonts w:ascii="ＭＳ 明朝" w:eastAsia="ＭＳ 明朝" w:hAnsi="ＭＳ 明朝" w:hint="eastAsia"/>
          <w:sz w:val="22"/>
        </w:rPr>
      </w:pPr>
      <w:r w:rsidRPr="00F04448">
        <w:rPr>
          <w:rFonts w:ascii="ＭＳ 明朝" w:eastAsia="ＭＳ 明朝" w:hAnsi="ＭＳ 明朝" w:hint="eastAsia"/>
          <w:sz w:val="22"/>
        </w:rPr>
        <w:t>気候危機の進行とともに、記録を更新するような雨の降り方が各地で起きています。線状降水帯や豪雨災害対策として、河川維持管理費を増額し日常的に浚渫等を行うことで災害の発生を抑える事も喫緊の課題です。</w:t>
      </w:r>
    </w:p>
    <w:p w14:paraId="1F1C75A8" w14:textId="77777777" w:rsidR="00F04448" w:rsidRPr="00F04448" w:rsidRDefault="00F04448" w:rsidP="00D74BDE">
      <w:pPr>
        <w:ind w:firstLineChars="100" w:firstLine="220"/>
        <w:rPr>
          <w:rFonts w:ascii="ＭＳ 明朝" w:eastAsia="ＭＳ 明朝" w:hAnsi="ＭＳ 明朝" w:hint="eastAsia"/>
          <w:sz w:val="22"/>
        </w:rPr>
      </w:pPr>
      <w:r w:rsidRPr="00F04448">
        <w:rPr>
          <w:rFonts w:ascii="ＭＳ 明朝" w:eastAsia="ＭＳ 明朝" w:hAnsi="ＭＳ 明朝" w:hint="eastAsia"/>
          <w:sz w:val="22"/>
        </w:rPr>
        <w:t>災害の未然防止のため、県管理河川の維持管理予算について、国に支援を求め、県は大幅に増額すべきと思いますが、県の考えを尋ねます。</w:t>
      </w:r>
    </w:p>
    <w:p w14:paraId="30DD63F5" w14:textId="77777777" w:rsidR="008A1CAD" w:rsidRDefault="008A1CAD" w:rsidP="004E188C">
      <w:pPr>
        <w:rPr>
          <w:rFonts w:ascii="ＭＳ 明朝" w:eastAsia="ＭＳ 明朝" w:hAnsi="ＭＳ 明朝"/>
          <w:sz w:val="22"/>
        </w:rPr>
      </w:pPr>
    </w:p>
    <w:p w14:paraId="3775EC10" w14:textId="6C349487" w:rsidR="004E188C" w:rsidRPr="004E188C" w:rsidRDefault="00834555" w:rsidP="00834555">
      <w:pPr>
        <w:ind w:firstLineChars="100" w:firstLine="220"/>
        <w:rPr>
          <w:rFonts w:ascii="ＭＳ 明朝" w:eastAsia="ＭＳ 明朝" w:hAnsi="ＭＳ 明朝"/>
          <w:sz w:val="22"/>
        </w:rPr>
      </w:pPr>
      <w:r>
        <w:rPr>
          <w:rFonts w:ascii="ＭＳ 明朝" w:eastAsia="ＭＳ 明朝" w:hAnsi="ＭＳ 明朝" w:hint="eastAsia"/>
          <w:sz w:val="22"/>
        </w:rPr>
        <w:t>以</w:t>
      </w:r>
      <w:r w:rsidR="004E188C" w:rsidRPr="004E188C">
        <w:rPr>
          <w:rFonts w:ascii="ＭＳ 明朝" w:eastAsia="ＭＳ 明朝" w:hAnsi="ＭＳ 明朝" w:hint="eastAsia"/>
          <w:sz w:val="22"/>
        </w:rPr>
        <w:t>上で</w:t>
      </w:r>
      <w:r w:rsidR="007021AB">
        <w:rPr>
          <w:rFonts w:ascii="ＭＳ 明朝" w:eastAsia="ＭＳ 明朝" w:hAnsi="ＭＳ 明朝" w:hint="eastAsia"/>
          <w:sz w:val="22"/>
        </w:rPr>
        <w:t>、</w:t>
      </w:r>
      <w:r w:rsidR="004E188C" w:rsidRPr="004E188C">
        <w:rPr>
          <w:rFonts w:ascii="ＭＳ 明朝" w:eastAsia="ＭＳ 明朝" w:hAnsi="ＭＳ 明朝" w:hint="eastAsia"/>
          <w:sz w:val="22"/>
        </w:rPr>
        <w:t>質問を終わります。</w:t>
      </w:r>
    </w:p>
    <w:p w14:paraId="41EDFFFF" w14:textId="77777777" w:rsidR="004E188C" w:rsidRDefault="004E188C" w:rsidP="004E188C">
      <w:pPr>
        <w:rPr>
          <w:rFonts w:ascii="ＭＳ 明朝" w:eastAsia="ＭＳ 明朝" w:hAnsi="ＭＳ 明朝"/>
          <w:sz w:val="22"/>
        </w:rPr>
      </w:pPr>
    </w:p>
    <w:p w14:paraId="14C504AD" w14:textId="77777777" w:rsidR="00834555" w:rsidRPr="00834555" w:rsidRDefault="00834555" w:rsidP="004E188C">
      <w:pPr>
        <w:rPr>
          <w:rFonts w:ascii="ＭＳ 明朝" w:eastAsia="ＭＳ 明朝" w:hAnsi="ＭＳ 明朝"/>
          <w:sz w:val="22"/>
        </w:rPr>
      </w:pPr>
    </w:p>
    <w:p w14:paraId="6282BFD6" w14:textId="77777777" w:rsidR="004E188C" w:rsidRPr="004E188C" w:rsidRDefault="004E188C" w:rsidP="004E188C">
      <w:pPr>
        <w:rPr>
          <w:rFonts w:ascii="ＭＳ ゴシック" w:eastAsia="ＭＳ ゴシック" w:hAnsi="ＭＳ ゴシック"/>
          <w:b/>
          <w:bCs/>
          <w:sz w:val="28"/>
          <w:szCs w:val="28"/>
        </w:rPr>
      </w:pPr>
      <w:r w:rsidRPr="004E188C">
        <w:rPr>
          <w:rFonts w:ascii="ＭＳ ゴシック" w:eastAsia="ＭＳ ゴシック" w:hAnsi="ＭＳ ゴシック"/>
          <w:b/>
          <w:bCs/>
          <w:sz w:val="28"/>
          <w:szCs w:val="28"/>
        </w:rPr>
        <w:t>【答弁】</w:t>
      </w:r>
    </w:p>
    <w:p w14:paraId="08C6FC9A" w14:textId="77777777" w:rsidR="002C519F" w:rsidRPr="00974CDD" w:rsidRDefault="002C519F" w:rsidP="002C519F">
      <w:pPr>
        <w:rPr>
          <w:rFonts w:ascii="ＭＳ ゴシック" w:eastAsia="ＭＳ ゴシック" w:hAnsi="ＭＳ ゴシック"/>
          <w:b/>
          <w:bCs/>
          <w:sz w:val="24"/>
          <w:szCs w:val="24"/>
        </w:rPr>
      </w:pPr>
      <w:r w:rsidRPr="00974CDD">
        <w:rPr>
          <w:rFonts w:ascii="ＭＳ ゴシック" w:eastAsia="ＭＳ ゴシック" w:hAnsi="ＭＳ ゴシック" w:hint="eastAsia"/>
          <w:b/>
          <w:bCs/>
          <w:sz w:val="24"/>
          <w:szCs w:val="24"/>
        </w:rPr>
        <w:t>一</w:t>
      </w:r>
      <w:r>
        <w:rPr>
          <w:rFonts w:ascii="ＭＳ ゴシック" w:eastAsia="ＭＳ ゴシック" w:hAnsi="ＭＳ ゴシック" w:hint="eastAsia"/>
          <w:b/>
          <w:bCs/>
          <w:sz w:val="24"/>
          <w:szCs w:val="24"/>
        </w:rPr>
        <w:t>、</w:t>
      </w:r>
      <w:r w:rsidRPr="00974CDD">
        <w:rPr>
          <w:rFonts w:ascii="ＭＳ ゴシック" w:eastAsia="ＭＳ ゴシック" w:hAnsi="ＭＳ ゴシック"/>
          <w:b/>
          <w:bCs/>
          <w:sz w:val="24"/>
          <w:szCs w:val="24"/>
        </w:rPr>
        <w:t>復興予算の在り方について</w:t>
      </w:r>
    </w:p>
    <w:p w14:paraId="4D066BA7" w14:textId="77777777" w:rsidR="004E188C" w:rsidRPr="00185D2F" w:rsidRDefault="004E188C" w:rsidP="004E188C">
      <w:pPr>
        <w:rPr>
          <w:rFonts w:ascii="ＭＳ ゴシック" w:eastAsia="ＭＳ ゴシック" w:hAnsi="ＭＳ ゴシック"/>
          <w:sz w:val="22"/>
        </w:rPr>
      </w:pPr>
      <w:r w:rsidRPr="00185D2F">
        <w:rPr>
          <w:rFonts w:ascii="ＭＳ ゴシック" w:eastAsia="ＭＳ ゴシック" w:hAnsi="ＭＳ ゴシック"/>
          <w:sz w:val="22"/>
        </w:rPr>
        <w:t>内堀雅雄知事</w:t>
      </w:r>
    </w:p>
    <w:p w14:paraId="6EEE621E" w14:textId="67E5A6E2" w:rsidR="00974CDD" w:rsidRPr="00974CDD" w:rsidRDefault="00974CDD" w:rsidP="002C519F">
      <w:pPr>
        <w:ind w:firstLineChars="100" w:firstLine="220"/>
        <w:rPr>
          <w:rFonts w:ascii="ＭＳ 明朝" w:eastAsia="ＭＳ 明朝" w:hAnsi="ＭＳ 明朝"/>
          <w:bCs/>
          <w:sz w:val="22"/>
        </w:rPr>
      </w:pPr>
      <w:r w:rsidRPr="00974CDD">
        <w:rPr>
          <w:rFonts w:ascii="ＭＳ 明朝" w:eastAsia="ＭＳ 明朝" w:hAnsi="ＭＳ 明朝" w:hint="eastAsia"/>
          <w:bCs/>
          <w:sz w:val="22"/>
        </w:rPr>
        <w:t>宮川</w:t>
      </w:r>
      <w:r w:rsidR="002C519F">
        <w:rPr>
          <w:rFonts w:ascii="ＭＳ 明朝" w:eastAsia="ＭＳ 明朝" w:hAnsi="ＭＳ 明朝" w:hint="eastAsia"/>
          <w:bCs/>
          <w:sz w:val="22"/>
        </w:rPr>
        <w:t>議員</w:t>
      </w:r>
      <w:r w:rsidRPr="00974CDD">
        <w:rPr>
          <w:rFonts w:ascii="ＭＳ 明朝" w:eastAsia="ＭＳ 明朝" w:hAnsi="ＭＳ 明朝" w:hint="eastAsia"/>
          <w:bCs/>
          <w:sz w:val="22"/>
        </w:rPr>
        <w:t>の御質問にお答えいたします。</w:t>
      </w:r>
    </w:p>
    <w:p w14:paraId="4A370073" w14:textId="176D4C8C" w:rsidR="00974CDD" w:rsidRPr="00974CDD" w:rsidRDefault="00974CDD" w:rsidP="002C519F">
      <w:pPr>
        <w:adjustRightInd w:val="0"/>
        <w:ind w:firstLineChars="100" w:firstLine="220"/>
        <w:rPr>
          <w:rFonts w:ascii="ＭＳ 明朝" w:eastAsia="ＭＳ 明朝" w:hAnsi="ＭＳ 明朝"/>
          <w:bCs/>
          <w:sz w:val="22"/>
        </w:rPr>
      </w:pPr>
      <w:r w:rsidRPr="00974CDD">
        <w:rPr>
          <w:rFonts w:ascii="ＭＳ 明朝" w:eastAsia="ＭＳ 明朝" w:hAnsi="ＭＳ 明朝" w:hint="eastAsia"/>
          <w:bCs/>
          <w:sz w:val="22"/>
        </w:rPr>
        <w:t>復興財源の確保についてで</w:t>
      </w:r>
      <w:r w:rsidR="002C519F">
        <w:rPr>
          <w:rFonts w:ascii="ＭＳ 明朝" w:eastAsia="ＭＳ 明朝" w:hAnsi="ＭＳ 明朝" w:hint="eastAsia"/>
          <w:bCs/>
          <w:sz w:val="22"/>
        </w:rPr>
        <w:t>あ</w:t>
      </w:r>
      <w:r w:rsidRPr="00974CDD">
        <w:rPr>
          <w:rFonts w:ascii="ＭＳ 明朝" w:eastAsia="ＭＳ 明朝" w:hAnsi="ＭＳ 明朝" w:hint="eastAsia"/>
          <w:bCs/>
          <w:sz w:val="22"/>
        </w:rPr>
        <w:t>りま</w:t>
      </w:r>
      <w:r w:rsidR="002C519F">
        <w:rPr>
          <w:rFonts w:ascii="ＭＳ 明朝" w:eastAsia="ＭＳ 明朝" w:hAnsi="ＭＳ 明朝" w:hint="eastAsia"/>
          <w:bCs/>
          <w:sz w:val="22"/>
        </w:rPr>
        <w:t>す</w:t>
      </w:r>
      <w:r w:rsidRPr="00974CDD">
        <w:rPr>
          <w:rFonts w:ascii="ＭＳ 明朝" w:eastAsia="ＭＳ 明朝" w:hAnsi="ＭＳ 明朝" w:hint="eastAsia"/>
          <w:bCs/>
          <w:sz w:val="22"/>
        </w:rPr>
        <w:t>。震災と原発事故から</w:t>
      </w:r>
      <w:r w:rsidR="002C519F">
        <w:rPr>
          <w:rFonts w:ascii="ＭＳ 明朝" w:eastAsia="ＭＳ 明朝" w:hAnsi="ＭＳ 明朝" w:hint="eastAsia"/>
          <w:bCs/>
          <w:sz w:val="22"/>
        </w:rPr>
        <w:t>13</w:t>
      </w:r>
      <w:r w:rsidRPr="00974CDD">
        <w:rPr>
          <w:rFonts w:ascii="ＭＳ 明朝" w:eastAsia="ＭＳ 明朝" w:hAnsi="ＭＳ 明朝" w:hint="eastAsia"/>
          <w:bCs/>
          <w:sz w:val="22"/>
        </w:rPr>
        <w:t>年</w:t>
      </w:r>
      <w:r w:rsidR="002C519F">
        <w:rPr>
          <w:rFonts w:ascii="ＭＳ 明朝" w:eastAsia="ＭＳ 明朝" w:hAnsi="ＭＳ 明朝" w:hint="eastAsia"/>
          <w:bCs/>
          <w:sz w:val="22"/>
        </w:rPr>
        <w:t>９</w:t>
      </w:r>
      <w:r w:rsidRPr="00974CDD">
        <w:rPr>
          <w:rFonts w:ascii="ＭＳ 明朝" w:eastAsia="ＭＳ 明朝" w:hAnsi="ＭＳ 明朝" w:hint="eastAsia"/>
          <w:bCs/>
          <w:sz w:val="22"/>
        </w:rPr>
        <w:t>か月、この聞、本県の復興は着実に前進してまいりました。</w:t>
      </w:r>
    </w:p>
    <w:p w14:paraId="3B1916D1" w14:textId="68F61ECD" w:rsidR="00974CDD" w:rsidRPr="00974CDD" w:rsidRDefault="00974CDD" w:rsidP="002C519F">
      <w:pPr>
        <w:adjustRightInd w:val="0"/>
        <w:ind w:firstLineChars="100" w:firstLine="220"/>
        <w:rPr>
          <w:rFonts w:ascii="ＭＳ 明朝" w:eastAsia="ＭＳ 明朝" w:hAnsi="ＭＳ 明朝"/>
          <w:bCs/>
          <w:sz w:val="22"/>
        </w:rPr>
      </w:pPr>
      <w:r w:rsidRPr="00974CDD">
        <w:rPr>
          <w:rFonts w:ascii="ＭＳ 明朝" w:eastAsia="ＭＳ 明朝" w:hAnsi="ＭＳ 明朝" w:hint="eastAsia"/>
          <w:bCs/>
          <w:sz w:val="22"/>
        </w:rPr>
        <w:t>一方で、避難地域の再生を始め原子力災害に伴</w:t>
      </w:r>
      <w:r w:rsidR="002C519F">
        <w:rPr>
          <w:rFonts w:ascii="ＭＳ 明朝" w:eastAsia="ＭＳ 明朝" w:hAnsi="ＭＳ 明朝" w:hint="eastAsia"/>
          <w:bCs/>
          <w:sz w:val="22"/>
        </w:rPr>
        <w:t>う</w:t>
      </w:r>
      <w:r w:rsidRPr="00974CDD">
        <w:rPr>
          <w:rFonts w:ascii="ＭＳ 明朝" w:eastAsia="ＭＳ 明朝" w:hAnsi="ＭＳ 明朝" w:hint="eastAsia"/>
          <w:bCs/>
          <w:sz w:val="22"/>
        </w:rPr>
        <w:t>特有の課題はいまだ山積し、復興の</w:t>
      </w:r>
      <w:r w:rsidR="002C519F">
        <w:rPr>
          <w:rFonts w:ascii="ＭＳ 明朝" w:eastAsia="ＭＳ 明朝" w:hAnsi="ＭＳ 明朝" w:hint="eastAsia"/>
          <w:bCs/>
          <w:sz w:val="22"/>
        </w:rPr>
        <w:t>進捗</w:t>
      </w:r>
      <w:r w:rsidRPr="00974CDD">
        <w:rPr>
          <w:rFonts w:ascii="ＭＳ 明朝" w:eastAsia="ＭＳ 明朝" w:hAnsi="ＭＳ 明朝" w:hint="eastAsia"/>
          <w:bCs/>
          <w:sz w:val="22"/>
        </w:rPr>
        <w:t>による新たな課題等も生じており、今後も中長期にわたる継続的な取組が必要です。</w:t>
      </w:r>
    </w:p>
    <w:p w14:paraId="4C8D1E00" w14:textId="2C86A7C5" w:rsidR="00974CDD" w:rsidRPr="00974CDD" w:rsidRDefault="00974CDD" w:rsidP="002C519F">
      <w:pPr>
        <w:adjustRightInd w:val="0"/>
        <w:ind w:firstLineChars="100" w:firstLine="220"/>
        <w:rPr>
          <w:rFonts w:ascii="ＭＳ 明朝" w:eastAsia="ＭＳ 明朝" w:hAnsi="ＭＳ 明朝"/>
          <w:bCs/>
          <w:sz w:val="22"/>
        </w:rPr>
      </w:pPr>
      <w:r w:rsidRPr="00974CDD">
        <w:rPr>
          <w:rFonts w:ascii="ＭＳ 明朝" w:eastAsia="ＭＳ 明朝" w:hAnsi="ＭＳ 明朝" w:hint="eastAsia"/>
          <w:bCs/>
          <w:sz w:val="22"/>
        </w:rPr>
        <w:t>このため、先日の国への緊急要望においては、福島の復興・再生は国の社会的責任を踏まえて行われるべきものであることを改めて認識し、心のケアや見守り・相談対応など被災者の生活再建の</w:t>
      </w:r>
      <w:r w:rsidR="002C519F">
        <w:rPr>
          <w:rFonts w:ascii="ＭＳ 明朝" w:eastAsia="ＭＳ 明朝" w:hAnsi="ＭＳ 明朝" w:hint="eastAsia"/>
          <w:bCs/>
          <w:sz w:val="22"/>
        </w:rPr>
        <w:t>ステージ</w:t>
      </w:r>
      <w:r w:rsidRPr="00974CDD">
        <w:rPr>
          <w:rFonts w:ascii="ＭＳ 明朝" w:eastAsia="ＭＳ 明朝" w:hAnsi="ＭＳ 明朝" w:hint="eastAsia"/>
          <w:bCs/>
          <w:sz w:val="22"/>
        </w:rPr>
        <w:t>に応じた支援を始め、避難地域の医療・介護・福祉・子育て等の生活環境整備、地域コミュニティの再生、営農再開の加速化、産業・生業の再生など、今後も長い戦いとなる本県の復興・再生に向け、必要となる十分な財源や制度を確実に確保するよ</w:t>
      </w:r>
      <w:r w:rsidR="002C519F">
        <w:rPr>
          <w:rFonts w:ascii="ＭＳ 明朝" w:eastAsia="ＭＳ 明朝" w:hAnsi="ＭＳ 明朝" w:hint="eastAsia"/>
          <w:bCs/>
          <w:sz w:val="22"/>
        </w:rPr>
        <w:t>う</w:t>
      </w:r>
      <w:r w:rsidRPr="00974CDD">
        <w:rPr>
          <w:rFonts w:ascii="ＭＳ 明朝" w:eastAsia="ＭＳ 明朝" w:hAnsi="ＭＳ 明朝" w:hint="eastAsia"/>
          <w:bCs/>
          <w:sz w:val="22"/>
        </w:rPr>
        <w:t>訴えてまいりました。</w:t>
      </w:r>
    </w:p>
    <w:p w14:paraId="5CC4CA2D" w14:textId="7910A033" w:rsidR="00974CDD" w:rsidRPr="00974CDD" w:rsidRDefault="00974CDD" w:rsidP="002C519F">
      <w:pPr>
        <w:adjustRightInd w:val="0"/>
        <w:ind w:firstLineChars="100" w:firstLine="220"/>
        <w:rPr>
          <w:rFonts w:ascii="ＭＳ 明朝" w:eastAsia="ＭＳ 明朝" w:hAnsi="ＭＳ 明朝"/>
          <w:bCs/>
          <w:sz w:val="22"/>
        </w:rPr>
      </w:pPr>
      <w:r w:rsidRPr="00974CDD">
        <w:rPr>
          <w:rFonts w:ascii="ＭＳ 明朝" w:eastAsia="ＭＳ 明朝" w:hAnsi="ＭＳ 明朝" w:hint="eastAsia"/>
          <w:bCs/>
          <w:sz w:val="22"/>
        </w:rPr>
        <w:t>引き続き、国に対し、被災地の声に耳を傾け、丁寧に寄り添い、福島の復興・再生に最後まで責任を果たすよ</w:t>
      </w:r>
      <w:r w:rsidR="002C519F">
        <w:rPr>
          <w:rFonts w:ascii="ＭＳ 明朝" w:eastAsia="ＭＳ 明朝" w:hAnsi="ＭＳ 明朝" w:hint="eastAsia"/>
          <w:bCs/>
          <w:sz w:val="22"/>
        </w:rPr>
        <w:t>う</w:t>
      </w:r>
      <w:r w:rsidRPr="00974CDD">
        <w:rPr>
          <w:rFonts w:ascii="ＭＳ 明朝" w:eastAsia="ＭＳ 明朝" w:hAnsi="ＭＳ 明朝" w:hint="eastAsia"/>
          <w:bCs/>
          <w:sz w:val="22"/>
        </w:rPr>
        <w:t>強く求めてまいります。</w:t>
      </w:r>
    </w:p>
    <w:p w14:paraId="048D1AEF" w14:textId="77777777" w:rsidR="00974CDD" w:rsidRPr="00974CDD" w:rsidRDefault="00974CDD" w:rsidP="00974CDD">
      <w:pPr>
        <w:rPr>
          <w:rFonts w:ascii="ＭＳ 明朝" w:eastAsia="ＭＳ 明朝" w:hAnsi="ＭＳ 明朝"/>
          <w:bCs/>
          <w:sz w:val="22"/>
        </w:rPr>
      </w:pPr>
    </w:p>
    <w:p w14:paraId="553D2EC8" w14:textId="2CD252C1" w:rsidR="00974CDD" w:rsidRPr="00974CDD" w:rsidRDefault="00974CDD" w:rsidP="00974CDD">
      <w:pPr>
        <w:rPr>
          <w:rFonts w:ascii="ＭＳ ゴシック" w:eastAsia="ＭＳ ゴシック" w:hAnsi="ＭＳ ゴシック"/>
          <w:b/>
          <w:bCs/>
          <w:sz w:val="24"/>
          <w:szCs w:val="24"/>
        </w:rPr>
      </w:pPr>
      <w:r w:rsidRPr="00974CDD">
        <w:rPr>
          <w:rFonts w:ascii="ＭＳ ゴシック" w:eastAsia="ＭＳ ゴシック" w:hAnsi="ＭＳ ゴシック" w:hint="eastAsia"/>
          <w:b/>
          <w:bCs/>
          <w:sz w:val="24"/>
          <w:szCs w:val="24"/>
        </w:rPr>
        <w:t>二</w:t>
      </w:r>
      <w:r>
        <w:rPr>
          <w:rFonts w:ascii="ＭＳ ゴシック" w:eastAsia="ＭＳ ゴシック" w:hAnsi="ＭＳ ゴシック" w:hint="eastAsia"/>
          <w:b/>
          <w:bCs/>
          <w:sz w:val="24"/>
          <w:szCs w:val="24"/>
        </w:rPr>
        <w:t>、</w:t>
      </w:r>
      <w:r w:rsidRPr="00974CDD">
        <w:rPr>
          <w:rFonts w:ascii="ＭＳ ゴシック" w:eastAsia="ＭＳ ゴシック" w:hAnsi="ＭＳ ゴシック" w:hint="eastAsia"/>
          <w:b/>
          <w:bCs/>
          <w:sz w:val="24"/>
          <w:szCs w:val="24"/>
        </w:rPr>
        <w:t>福祉型県政への転換について</w:t>
      </w:r>
    </w:p>
    <w:p w14:paraId="3E4567AB" w14:textId="77777777" w:rsidR="002C519F" w:rsidRPr="00974CDD" w:rsidRDefault="002C519F" w:rsidP="002C519F">
      <w:pPr>
        <w:rPr>
          <w:rFonts w:ascii="ＭＳ ゴシック" w:eastAsia="ＭＳ ゴシック" w:hAnsi="ＭＳ ゴシック"/>
          <w:sz w:val="22"/>
        </w:rPr>
      </w:pPr>
      <w:r w:rsidRPr="00974CDD">
        <w:rPr>
          <w:rFonts w:ascii="ＭＳ ゴシック" w:eastAsia="ＭＳ ゴシック" w:hAnsi="ＭＳ ゴシック" w:hint="eastAsia"/>
          <w:sz w:val="22"/>
        </w:rPr>
        <w:lastRenderedPageBreak/>
        <w:t>総務部長</w:t>
      </w:r>
    </w:p>
    <w:p w14:paraId="17CC4A5C" w14:textId="62C15482" w:rsidR="00466E43" w:rsidRPr="00466E43" w:rsidRDefault="00974CDD" w:rsidP="002C519F">
      <w:pPr>
        <w:ind w:firstLineChars="100" w:firstLine="220"/>
        <w:rPr>
          <w:rFonts w:ascii="ＭＳ 明朝" w:eastAsia="ＭＳ 明朝" w:hAnsi="ＭＳ 明朝" w:hint="eastAsia"/>
          <w:bCs/>
          <w:sz w:val="22"/>
        </w:rPr>
      </w:pPr>
      <w:r w:rsidRPr="00974CDD">
        <w:rPr>
          <w:rFonts w:ascii="ＭＳ 明朝" w:eastAsia="ＭＳ 明朝" w:hAnsi="ＭＳ 明朝" w:hint="eastAsia"/>
          <w:bCs/>
          <w:sz w:val="22"/>
        </w:rPr>
        <w:t>来年度の当初予算編成につきましては、震災と原子力災害からの復興と地方創生を着実に進めるため、結婚・出産・子育て支援や健康長寿の推進、教育の充実、県民生活に身近な医療・介護、福祉の提供体制整備など、県民の皆さんが安心して暮らすことができるよ</w:t>
      </w:r>
      <w:r w:rsidR="002C519F">
        <w:rPr>
          <w:rFonts w:ascii="ＭＳ 明朝" w:eastAsia="ＭＳ 明朝" w:hAnsi="ＭＳ 明朝" w:hint="eastAsia"/>
          <w:bCs/>
          <w:sz w:val="22"/>
        </w:rPr>
        <w:t>う</w:t>
      </w:r>
      <w:r w:rsidRPr="00974CDD">
        <w:rPr>
          <w:rFonts w:ascii="ＭＳ 明朝" w:eastAsia="ＭＳ 明朝" w:hAnsi="ＭＳ 明朝" w:hint="eastAsia"/>
          <w:bCs/>
          <w:sz w:val="22"/>
        </w:rPr>
        <w:t>、総合計画の八つの重点プロジェクトを推進する取組に重点的に予算を配分してまいる考えであります</w:t>
      </w:r>
      <w:r w:rsidR="002C519F">
        <w:rPr>
          <w:rFonts w:ascii="ＭＳ 明朝" w:eastAsia="ＭＳ 明朝" w:hAnsi="ＭＳ 明朝" w:hint="eastAsia"/>
          <w:bCs/>
          <w:sz w:val="22"/>
        </w:rPr>
        <w:t>。</w:t>
      </w:r>
    </w:p>
    <w:p w14:paraId="1B2464E2" w14:textId="77777777" w:rsidR="00466E43" w:rsidRPr="00974CDD" w:rsidRDefault="00466E43" w:rsidP="00974CDD">
      <w:pPr>
        <w:rPr>
          <w:rFonts w:ascii="ＭＳ 明朝" w:eastAsia="ＭＳ 明朝" w:hAnsi="ＭＳ 明朝" w:hint="eastAsia"/>
          <w:bCs/>
          <w:sz w:val="22"/>
        </w:rPr>
      </w:pPr>
    </w:p>
    <w:p w14:paraId="1F16A215" w14:textId="078EB819" w:rsidR="00974CDD" w:rsidRPr="00974CDD" w:rsidRDefault="00974CDD" w:rsidP="00974CDD">
      <w:pPr>
        <w:rPr>
          <w:rFonts w:ascii="ＭＳ ゴシック" w:eastAsia="ＭＳ ゴシック" w:hAnsi="ＭＳ ゴシック"/>
          <w:b/>
          <w:bCs/>
          <w:sz w:val="24"/>
          <w:szCs w:val="24"/>
        </w:rPr>
      </w:pPr>
      <w:r w:rsidRPr="00974CDD">
        <w:rPr>
          <w:rFonts w:ascii="ＭＳ ゴシック" w:eastAsia="ＭＳ ゴシック" w:hAnsi="ＭＳ ゴシック" w:hint="eastAsia"/>
          <w:b/>
          <w:bCs/>
          <w:sz w:val="24"/>
          <w:szCs w:val="24"/>
        </w:rPr>
        <w:t>三</w:t>
      </w:r>
      <w:r w:rsidR="002C519F">
        <w:rPr>
          <w:rFonts w:ascii="ＭＳ ゴシック" w:eastAsia="ＭＳ ゴシック" w:hAnsi="ＭＳ ゴシック" w:hint="eastAsia"/>
          <w:b/>
          <w:bCs/>
          <w:sz w:val="24"/>
          <w:szCs w:val="24"/>
        </w:rPr>
        <w:t>、</w:t>
      </w:r>
      <w:r w:rsidRPr="00974CDD">
        <w:rPr>
          <w:rFonts w:ascii="ＭＳ ゴシック" w:eastAsia="ＭＳ ゴシック" w:hAnsi="ＭＳ ゴシック" w:hint="eastAsia"/>
          <w:b/>
          <w:bCs/>
          <w:sz w:val="24"/>
          <w:szCs w:val="24"/>
        </w:rPr>
        <w:t>教育費の負担軽減について</w:t>
      </w:r>
    </w:p>
    <w:p w14:paraId="4EF9DF2B" w14:textId="77777777" w:rsidR="009A7EFE" w:rsidRPr="00974CDD" w:rsidRDefault="009A7EFE" w:rsidP="009A7EFE">
      <w:pPr>
        <w:rPr>
          <w:rFonts w:ascii="ＭＳ ゴシック" w:eastAsia="ＭＳ ゴシック" w:hAnsi="ＭＳ ゴシック"/>
          <w:sz w:val="22"/>
        </w:rPr>
      </w:pPr>
      <w:r w:rsidRPr="00974CDD">
        <w:rPr>
          <w:rFonts w:ascii="ＭＳ ゴシック" w:eastAsia="ＭＳ ゴシック" w:hAnsi="ＭＳ ゴシック" w:hint="eastAsia"/>
          <w:sz w:val="22"/>
        </w:rPr>
        <w:t>教育長</w:t>
      </w:r>
    </w:p>
    <w:p w14:paraId="7B725F4F" w14:textId="34644317" w:rsidR="00974CDD" w:rsidRPr="00974CDD" w:rsidRDefault="00974CDD" w:rsidP="002C519F">
      <w:pPr>
        <w:ind w:firstLineChars="100" w:firstLine="220"/>
        <w:rPr>
          <w:rFonts w:ascii="ＭＳ 明朝" w:eastAsia="ＭＳ 明朝" w:hAnsi="ＭＳ 明朝"/>
          <w:bCs/>
          <w:sz w:val="22"/>
        </w:rPr>
      </w:pPr>
      <w:r w:rsidRPr="00974CDD">
        <w:rPr>
          <w:rFonts w:ascii="ＭＳ 明朝" w:eastAsia="ＭＳ 明朝" w:hAnsi="ＭＳ 明朝" w:hint="eastAsia"/>
          <w:bCs/>
          <w:sz w:val="22"/>
        </w:rPr>
        <w:t>市町村立小中学校における給食費の無償化につきましては、国に対して、全国都道府県教育長協議会等を通じ、国の責任で恒久的な財政措置を講じるよ</w:t>
      </w:r>
      <w:r w:rsidR="002C519F">
        <w:rPr>
          <w:rFonts w:ascii="ＭＳ 明朝" w:eastAsia="ＭＳ 明朝" w:hAnsi="ＭＳ 明朝" w:hint="eastAsia"/>
          <w:bCs/>
          <w:sz w:val="22"/>
        </w:rPr>
        <w:t>う</w:t>
      </w:r>
      <w:r w:rsidRPr="00974CDD">
        <w:rPr>
          <w:rFonts w:ascii="ＭＳ 明朝" w:eastAsia="ＭＳ 明朝" w:hAnsi="ＭＳ 明朝" w:hint="eastAsia"/>
          <w:bCs/>
          <w:sz w:val="22"/>
        </w:rPr>
        <w:t>、求</w:t>
      </w:r>
      <w:r w:rsidR="002C519F">
        <w:rPr>
          <w:rFonts w:ascii="ＭＳ 明朝" w:eastAsia="ＭＳ 明朝" w:hAnsi="ＭＳ 明朝" w:hint="eastAsia"/>
          <w:bCs/>
          <w:sz w:val="22"/>
        </w:rPr>
        <w:t>め</w:t>
      </w:r>
      <w:r w:rsidRPr="00974CDD">
        <w:rPr>
          <w:rFonts w:ascii="ＭＳ 明朝" w:eastAsia="ＭＳ 明朝" w:hAnsi="ＭＳ 明朝" w:hint="eastAsia"/>
          <w:bCs/>
          <w:sz w:val="22"/>
        </w:rPr>
        <w:t>ているところであります。</w:t>
      </w:r>
    </w:p>
    <w:p w14:paraId="6DBF551B" w14:textId="719555F9" w:rsidR="00974CDD" w:rsidRPr="00974CDD" w:rsidRDefault="00974CDD" w:rsidP="002C519F">
      <w:pPr>
        <w:ind w:firstLineChars="100" w:firstLine="220"/>
        <w:rPr>
          <w:rFonts w:ascii="ＭＳ 明朝" w:eastAsia="ＭＳ 明朝" w:hAnsi="ＭＳ 明朝"/>
          <w:bCs/>
          <w:sz w:val="22"/>
        </w:rPr>
      </w:pPr>
      <w:r w:rsidRPr="00974CDD">
        <w:rPr>
          <w:rFonts w:ascii="ＭＳ 明朝" w:eastAsia="ＭＳ 明朝" w:hAnsi="ＭＳ 明朝" w:hint="eastAsia"/>
          <w:bCs/>
          <w:sz w:val="22"/>
        </w:rPr>
        <w:t>また、国が</w:t>
      </w:r>
      <w:r w:rsidR="002C519F">
        <w:rPr>
          <w:rFonts w:ascii="ＭＳ 明朝" w:eastAsia="ＭＳ 明朝" w:hAnsi="ＭＳ 明朝" w:hint="eastAsia"/>
          <w:bCs/>
          <w:sz w:val="22"/>
        </w:rPr>
        <w:t>６</w:t>
      </w:r>
      <w:r w:rsidRPr="00974CDD">
        <w:rPr>
          <w:rFonts w:ascii="ＭＳ 明朝" w:eastAsia="ＭＳ 明朝" w:hAnsi="ＭＳ 明朝" w:hint="eastAsia"/>
          <w:bCs/>
          <w:sz w:val="22"/>
        </w:rPr>
        <w:t>月に公表した実態調査の結果を踏まえ、具体的方策を検討することとしていることから、県教育委員会といたしましては、</w:t>
      </w:r>
      <w:r w:rsidR="009A7EFE">
        <w:rPr>
          <w:rFonts w:ascii="ＭＳ 明朝" w:eastAsia="ＭＳ 明朝" w:hAnsi="ＭＳ 明朝" w:hint="eastAsia"/>
          <w:bCs/>
          <w:sz w:val="22"/>
        </w:rPr>
        <w:t>引き</w:t>
      </w:r>
      <w:r w:rsidRPr="00974CDD">
        <w:rPr>
          <w:rFonts w:ascii="ＭＳ 明朝" w:eastAsia="ＭＳ 明朝" w:hAnsi="ＭＳ 明朝" w:hint="eastAsia"/>
          <w:bCs/>
          <w:sz w:val="22"/>
        </w:rPr>
        <w:t>続き国の動向を注視してまいります。</w:t>
      </w:r>
    </w:p>
    <w:p w14:paraId="4C8A7AEF" w14:textId="77777777" w:rsidR="009A7EFE" w:rsidRDefault="009A7EFE" w:rsidP="00974CDD">
      <w:pPr>
        <w:rPr>
          <w:rFonts w:ascii="ＭＳ 明朝" w:eastAsia="ＭＳ 明朝" w:hAnsi="ＭＳ 明朝"/>
          <w:bCs/>
          <w:sz w:val="22"/>
        </w:rPr>
      </w:pPr>
    </w:p>
    <w:p w14:paraId="2FE6416C" w14:textId="779B0EDE" w:rsidR="00974CDD" w:rsidRPr="00974CDD" w:rsidRDefault="00974CDD" w:rsidP="009A7EFE">
      <w:pPr>
        <w:ind w:firstLineChars="100" w:firstLine="220"/>
        <w:rPr>
          <w:rFonts w:ascii="ＭＳ 明朝" w:eastAsia="ＭＳ 明朝" w:hAnsi="ＭＳ 明朝"/>
          <w:bCs/>
          <w:sz w:val="22"/>
        </w:rPr>
      </w:pPr>
      <w:r w:rsidRPr="00974CDD">
        <w:rPr>
          <w:rFonts w:ascii="ＭＳ 明朝" w:eastAsia="ＭＳ 明朝" w:hAnsi="ＭＳ 明朝" w:hint="eastAsia"/>
          <w:bCs/>
          <w:sz w:val="22"/>
        </w:rPr>
        <w:t>次に、高等教育に係る教育費の負担軽減につきましては、国に対し、奨学金制度の充実などを引き続き要望するとともに、今後の国の動向を注視してまいります。</w:t>
      </w:r>
    </w:p>
    <w:p w14:paraId="2F68A733" w14:textId="77777777" w:rsidR="00974CDD" w:rsidRPr="00974CDD" w:rsidRDefault="00974CDD" w:rsidP="00974CDD">
      <w:pPr>
        <w:rPr>
          <w:rFonts w:ascii="ＭＳ 明朝" w:eastAsia="ＭＳ 明朝" w:hAnsi="ＭＳ 明朝"/>
          <w:bCs/>
          <w:sz w:val="22"/>
        </w:rPr>
      </w:pPr>
    </w:p>
    <w:p w14:paraId="5CE316A2" w14:textId="77777777" w:rsidR="00974CDD" w:rsidRPr="00974CDD" w:rsidRDefault="00974CDD" w:rsidP="00974CDD">
      <w:pPr>
        <w:rPr>
          <w:rFonts w:ascii="ＭＳ ゴシック" w:eastAsia="ＭＳ ゴシック" w:hAnsi="ＭＳ ゴシック"/>
          <w:sz w:val="22"/>
        </w:rPr>
      </w:pPr>
      <w:r w:rsidRPr="00974CDD">
        <w:rPr>
          <w:rFonts w:ascii="ＭＳ ゴシック" w:eastAsia="ＭＳ ゴシック" w:hAnsi="ＭＳ ゴシック" w:hint="eastAsia"/>
          <w:sz w:val="22"/>
        </w:rPr>
        <w:t>総務部長</w:t>
      </w:r>
    </w:p>
    <w:p w14:paraId="7C190502" w14:textId="565B01AC" w:rsidR="00974CDD" w:rsidRPr="00974CDD" w:rsidRDefault="00974CDD" w:rsidP="00C82CD3">
      <w:pPr>
        <w:ind w:firstLineChars="100" w:firstLine="220"/>
        <w:rPr>
          <w:rFonts w:ascii="ＭＳ 明朝" w:eastAsia="ＭＳ 明朝" w:hAnsi="ＭＳ 明朝"/>
          <w:bCs/>
          <w:sz w:val="22"/>
        </w:rPr>
      </w:pPr>
      <w:r w:rsidRPr="00974CDD">
        <w:rPr>
          <w:rFonts w:ascii="ＭＳ 明朝" w:eastAsia="ＭＳ 明朝" w:hAnsi="ＭＳ 明朝" w:hint="eastAsia"/>
          <w:bCs/>
          <w:sz w:val="22"/>
        </w:rPr>
        <w:t>県立医科大学及び会津大学の学費につきましては、両大学とも、平成</w:t>
      </w:r>
      <w:r w:rsidR="00C82CD3">
        <w:rPr>
          <w:rFonts w:ascii="ＭＳ 明朝" w:eastAsia="ＭＳ 明朝" w:hAnsi="ＭＳ 明朝" w:hint="eastAsia"/>
          <w:bCs/>
          <w:sz w:val="22"/>
        </w:rPr>
        <w:t>18</w:t>
      </w:r>
      <w:r w:rsidRPr="00974CDD">
        <w:rPr>
          <w:rFonts w:ascii="ＭＳ 明朝" w:eastAsia="ＭＳ 明朝" w:hAnsi="ＭＳ 明朝" w:hint="eastAsia"/>
          <w:bCs/>
          <w:sz w:val="22"/>
        </w:rPr>
        <w:t>年度の公立大学法人化以降、独自に定めているところであります。</w:t>
      </w:r>
    </w:p>
    <w:p w14:paraId="66E227BE" w14:textId="77777777" w:rsidR="00974CDD" w:rsidRPr="00974CDD" w:rsidRDefault="00974CDD" w:rsidP="00C82CD3">
      <w:pPr>
        <w:ind w:firstLineChars="100" w:firstLine="220"/>
        <w:rPr>
          <w:rFonts w:ascii="ＭＳ 明朝" w:eastAsia="ＭＳ 明朝" w:hAnsi="ＭＳ 明朝"/>
          <w:bCs/>
          <w:sz w:val="22"/>
        </w:rPr>
      </w:pPr>
      <w:r w:rsidRPr="00974CDD">
        <w:rPr>
          <w:rFonts w:ascii="ＭＳ 明朝" w:eastAsia="ＭＳ 明朝" w:hAnsi="ＭＳ 明朝" w:hint="eastAsia"/>
          <w:bCs/>
          <w:sz w:val="22"/>
        </w:rPr>
        <w:t>また、経済的に困難な学生に対しては、国の修学支援制度による授業料及び入学金の減免に加え、国の制度の対象とならない学生に対して、各大学の基準により、授業料の減免を行っております。</w:t>
      </w:r>
    </w:p>
    <w:p w14:paraId="0D1B9458" w14:textId="77777777" w:rsidR="00974CDD" w:rsidRPr="00974CDD" w:rsidRDefault="00974CDD" w:rsidP="00974CDD">
      <w:pPr>
        <w:rPr>
          <w:rFonts w:ascii="ＭＳ 明朝" w:eastAsia="ＭＳ 明朝" w:hAnsi="ＭＳ 明朝"/>
          <w:bCs/>
          <w:sz w:val="22"/>
        </w:rPr>
      </w:pPr>
    </w:p>
    <w:p w14:paraId="5FBD9F97" w14:textId="11DAD79D" w:rsidR="00974CDD" w:rsidRPr="00974CDD" w:rsidRDefault="00974CDD" w:rsidP="00974CDD">
      <w:pPr>
        <w:rPr>
          <w:rFonts w:ascii="ＭＳ ゴシック" w:eastAsia="ＭＳ ゴシック" w:hAnsi="ＭＳ ゴシック"/>
          <w:b/>
          <w:bCs/>
          <w:sz w:val="24"/>
          <w:szCs w:val="24"/>
        </w:rPr>
      </w:pPr>
      <w:r w:rsidRPr="00974CDD">
        <w:rPr>
          <w:rFonts w:ascii="ＭＳ ゴシック" w:eastAsia="ＭＳ ゴシック" w:hAnsi="ＭＳ ゴシック" w:hint="eastAsia"/>
          <w:b/>
          <w:bCs/>
          <w:sz w:val="24"/>
          <w:szCs w:val="24"/>
        </w:rPr>
        <w:t>四</w:t>
      </w:r>
      <w:r w:rsidR="00C82CD3">
        <w:rPr>
          <w:rFonts w:ascii="ＭＳ ゴシック" w:eastAsia="ＭＳ ゴシック" w:hAnsi="ＭＳ ゴシック" w:hint="eastAsia"/>
          <w:b/>
          <w:bCs/>
          <w:sz w:val="24"/>
          <w:szCs w:val="24"/>
        </w:rPr>
        <w:t>、</w:t>
      </w:r>
      <w:r w:rsidRPr="00974CDD">
        <w:rPr>
          <w:rFonts w:ascii="ＭＳ ゴシック" w:eastAsia="ＭＳ ゴシック" w:hAnsi="ＭＳ ゴシック" w:hint="eastAsia"/>
          <w:b/>
          <w:bCs/>
          <w:sz w:val="24"/>
          <w:szCs w:val="24"/>
        </w:rPr>
        <w:t>物価高騰から暮らしと生業を守る対策について</w:t>
      </w:r>
    </w:p>
    <w:p w14:paraId="730AD845" w14:textId="77777777" w:rsidR="00C82CD3" w:rsidRPr="00974CDD" w:rsidRDefault="00C82CD3" w:rsidP="00C82CD3">
      <w:pPr>
        <w:rPr>
          <w:rFonts w:ascii="ＭＳ ゴシック" w:eastAsia="ＭＳ ゴシック" w:hAnsi="ＭＳ ゴシック"/>
          <w:sz w:val="22"/>
        </w:rPr>
      </w:pPr>
      <w:r w:rsidRPr="00974CDD">
        <w:rPr>
          <w:rFonts w:ascii="ＭＳ ゴシック" w:eastAsia="ＭＳ ゴシック" w:hAnsi="ＭＳ ゴシック"/>
          <w:sz w:val="22"/>
        </w:rPr>
        <w:t>保健福祉部</w:t>
      </w:r>
      <w:r w:rsidRPr="00974CDD">
        <w:rPr>
          <w:rFonts w:ascii="ＭＳ ゴシック" w:eastAsia="ＭＳ ゴシック" w:hAnsi="ＭＳ ゴシック" w:hint="eastAsia"/>
          <w:sz w:val="22"/>
        </w:rPr>
        <w:t>長</w:t>
      </w:r>
    </w:p>
    <w:p w14:paraId="1F90986D" w14:textId="45BBB198" w:rsidR="00974CDD" w:rsidRPr="00974CDD" w:rsidRDefault="00974CDD" w:rsidP="00C82CD3">
      <w:pPr>
        <w:ind w:firstLineChars="100" w:firstLine="220"/>
        <w:rPr>
          <w:rFonts w:ascii="ＭＳ 明朝" w:eastAsia="ＭＳ 明朝" w:hAnsi="ＭＳ 明朝"/>
          <w:bCs/>
          <w:sz w:val="22"/>
        </w:rPr>
      </w:pPr>
      <w:r w:rsidRPr="00974CDD">
        <w:rPr>
          <w:rFonts w:ascii="ＭＳ 明朝" w:eastAsia="ＭＳ 明朝" w:hAnsi="ＭＳ 明朝"/>
          <w:bCs/>
          <w:sz w:val="22"/>
        </w:rPr>
        <w:t>重点支援地方交付金を活用した</w:t>
      </w:r>
      <w:r w:rsidRPr="00974CDD">
        <w:rPr>
          <w:rFonts w:ascii="ＭＳ 明朝" w:eastAsia="ＭＳ 明朝" w:hAnsi="ＭＳ 明朝" w:hint="eastAsia"/>
          <w:bCs/>
          <w:sz w:val="22"/>
        </w:rPr>
        <w:t>福祉灯油につきましては、灯油価格の推移を見</w:t>
      </w:r>
      <w:r w:rsidRPr="00974CDD">
        <w:rPr>
          <w:rFonts w:ascii="ＭＳ 明朝" w:eastAsia="ＭＳ 明朝" w:hAnsi="ＭＳ 明朝"/>
          <w:bCs/>
          <w:sz w:val="22"/>
        </w:rPr>
        <w:t>守るとともに</w:t>
      </w:r>
      <w:r w:rsidRPr="00974CDD">
        <w:rPr>
          <w:rFonts w:ascii="ＭＳ 明朝" w:eastAsia="ＭＳ 明朝" w:hAnsi="ＭＳ 明朝" w:hint="eastAsia"/>
          <w:bCs/>
          <w:sz w:val="22"/>
        </w:rPr>
        <w:t>国や市町村の動向について情報収集に努めてまいります。</w:t>
      </w:r>
    </w:p>
    <w:p w14:paraId="0934615F" w14:textId="77777777" w:rsidR="00974CDD" w:rsidRPr="00974CDD" w:rsidRDefault="00974CDD" w:rsidP="00974CDD">
      <w:pPr>
        <w:rPr>
          <w:rFonts w:ascii="ＭＳ 明朝" w:eastAsia="ＭＳ 明朝" w:hAnsi="ＭＳ 明朝"/>
          <w:bCs/>
          <w:sz w:val="22"/>
        </w:rPr>
      </w:pPr>
    </w:p>
    <w:p w14:paraId="46D6AC3F" w14:textId="0ECDBFEC" w:rsidR="00974CDD" w:rsidRPr="00974CDD" w:rsidRDefault="00974CDD" w:rsidP="00C82CD3">
      <w:pPr>
        <w:ind w:firstLineChars="100" w:firstLine="220"/>
        <w:rPr>
          <w:rFonts w:ascii="ＭＳ 明朝" w:eastAsia="ＭＳ 明朝" w:hAnsi="ＭＳ 明朝"/>
          <w:bCs/>
          <w:sz w:val="22"/>
        </w:rPr>
      </w:pPr>
      <w:r w:rsidRPr="00974CDD">
        <w:rPr>
          <w:rFonts w:ascii="ＭＳ 明朝" w:eastAsia="ＭＳ 明朝" w:hAnsi="ＭＳ 明朝" w:hint="eastAsia"/>
          <w:bCs/>
          <w:sz w:val="22"/>
        </w:rPr>
        <w:t>次に、重点支援地方交付金の活用による水道料金の減免につきましては、水道事業を所管する市町村において判断されるものであり、県といたしましては、交付金の活用に関する市町村からの事前相談に対し、助言を行</w:t>
      </w:r>
      <w:r w:rsidR="00C82CD3">
        <w:rPr>
          <w:rFonts w:ascii="ＭＳ 明朝" w:eastAsia="ＭＳ 明朝" w:hAnsi="ＭＳ 明朝" w:hint="eastAsia"/>
          <w:bCs/>
          <w:sz w:val="22"/>
        </w:rPr>
        <w:t>う</w:t>
      </w:r>
      <w:r w:rsidRPr="00974CDD">
        <w:rPr>
          <w:rFonts w:ascii="ＭＳ 明朝" w:eastAsia="ＭＳ 明朝" w:hAnsi="ＭＳ 明朝" w:hint="eastAsia"/>
          <w:bCs/>
          <w:sz w:val="22"/>
        </w:rPr>
        <w:t>など必要な支援を行ってまいります</w:t>
      </w:r>
      <w:r w:rsidRPr="00974CDD">
        <w:rPr>
          <w:rFonts w:ascii="ＭＳ 明朝" w:eastAsia="ＭＳ 明朝" w:hAnsi="ＭＳ 明朝"/>
          <w:bCs/>
          <w:sz w:val="22"/>
        </w:rPr>
        <w:t>。</w:t>
      </w:r>
    </w:p>
    <w:p w14:paraId="349ACC6C" w14:textId="77777777" w:rsidR="00974CDD" w:rsidRPr="00974CDD" w:rsidRDefault="00974CDD" w:rsidP="00974CDD">
      <w:pPr>
        <w:rPr>
          <w:rFonts w:ascii="ＭＳ 明朝" w:eastAsia="ＭＳ 明朝" w:hAnsi="ＭＳ 明朝"/>
          <w:bCs/>
          <w:sz w:val="22"/>
        </w:rPr>
      </w:pPr>
    </w:p>
    <w:p w14:paraId="31A1156A" w14:textId="77777777" w:rsidR="00974CDD" w:rsidRPr="00974CDD" w:rsidRDefault="00974CDD" w:rsidP="00974CDD">
      <w:pPr>
        <w:rPr>
          <w:rFonts w:ascii="ＭＳ ゴシック" w:eastAsia="ＭＳ ゴシック" w:hAnsi="ＭＳ ゴシック"/>
          <w:sz w:val="22"/>
        </w:rPr>
      </w:pPr>
      <w:r w:rsidRPr="00974CDD">
        <w:rPr>
          <w:rFonts w:ascii="ＭＳ ゴシック" w:eastAsia="ＭＳ ゴシック" w:hAnsi="ＭＳ ゴシック"/>
          <w:sz w:val="22"/>
        </w:rPr>
        <w:t>総務部長</w:t>
      </w:r>
    </w:p>
    <w:p w14:paraId="74A55297" w14:textId="58B4C381" w:rsidR="00974CDD" w:rsidRPr="00974CDD" w:rsidRDefault="00974CDD" w:rsidP="00C82CD3">
      <w:pPr>
        <w:ind w:firstLineChars="100" w:firstLine="220"/>
        <w:rPr>
          <w:rFonts w:ascii="ＭＳ 明朝" w:eastAsia="ＭＳ 明朝" w:hAnsi="ＭＳ 明朝"/>
          <w:bCs/>
          <w:sz w:val="22"/>
        </w:rPr>
      </w:pPr>
      <w:r w:rsidRPr="00974CDD">
        <w:rPr>
          <w:rFonts w:ascii="ＭＳ 明朝" w:eastAsia="ＭＳ 明朝" w:hAnsi="ＭＳ 明朝" w:hint="eastAsia"/>
          <w:bCs/>
          <w:sz w:val="22"/>
        </w:rPr>
        <w:lastRenderedPageBreak/>
        <w:t>消費税の減税につきましては、国において、原油価格や物価の高騰等による生活や地域経済への影響、社会保障の充実や財政健全化等を踏まえ、総合的に判断されるものと考えております</w:t>
      </w:r>
      <w:r w:rsidRPr="00974CDD">
        <w:rPr>
          <w:rFonts w:ascii="ＭＳ 明朝" w:eastAsia="ＭＳ 明朝" w:hAnsi="ＭＳ 明朝"/>
          <w:bCs/>
          <w:sz w:val="22"/>
        </w:rPr>
        <w:t>。</w:t>
      </w:r>
    </w:p>
    <w:p w14:paraId="055E6418" w14:textId="77777777" w:rsidR="00974CDD" w:rsidRPr="00974CDD" w:rsidRDefault="00974CDD" w:rsidP="00974CDD">
      <w:pPr>
        <w:rPr>
          <w:rFonts w:ascii="ＭＳ 明朝" w:eastAsia="ＭＳ 明朝" w:hAnsi="ＭＳ 明朝"/>
          <w:bCs/>
          <w:sz w:val="22"/>
        </w:rPr>
      </w:pPr>
    </w:p>
    <w:p w14:paraId="068544AA" w14:textId="77777777" w:rsidR="00C82CD3" w:rsidRPr="00974CDD" w:rsidRDefault="00C82CD3" w:rsidP="00C82CD3">
      <w:pPr>
        <w:rPr>
          <w:rFonts w:ascii="ＭＳ ゴシック" w:eastAsia="ＭＳ ゴシック" w:hAnsi="ＭＳ ゴシック"/>
          <w:sz w:val="22"/>
        </w:rPr>
      </w:pPr>
      <w:r w:rsidRPr="00974CDD">
        <w:rPr>
          <w:rFonts w:ascii="ＭＳ ゴシック" w:eastAsia="ＭＳ ゴシック" w:hAnsi="ＭＳ ゴシック"/>
          <w:sz w:val="22"/>
        </w:rPr>
        <w:t>保健福祉部長</w:t>
      </w:r>
    </w:p>
    <w:p w14:paraId="6F072208" w14:textId="5E0C5643" w:rsidR="00974CDD" w:rsidRPr="00974CDD" w:rsidRDefault="00974CDD" w:rsidP="00C82CD3">
      <w:pPr>
        <w:ind w:firstLineChars="100" w:firstLine="220"/>
        <w:rPr>
          <w:rFonts w:ascii="ＭＳ 明朝" w:eastAsia="ＭＳ 明朝" w:hAnsi="ＭＳ 明朝"/>
          <w:bCs/>
          <w:sz w:val="22"/>
        </w:rPr>
      </w:pPr>
      <w:r w:rsidRPr="00974CDD">
        <w:rPr>
          <w:rFonts w:ascii="ＭＳ 明朝" w:eastAsia="ＭＳ 明朝" w:hAnsi="ＭＳ 明朝" w:hint="eastAsia"/>
          <w:bCs/>
          <w:sz w:val="22"/>
        </w:rPr>
        <w:t>生活保護基準の引上げにつきましては、物価高騰等による影響を検証し、基準に反映するなど、不断の見直しを行</w:t>
      </w:r>
      <w:r w:rsidR="00C82CD3">
        <w:rPr>
          <w:rFonts w:ascii="ＭＳ 明朝" w:eastAsia="ＭＳ 明朝" w:hAnsi="ＭＳ 明朝" w:hint="eastAsia"/>
          <w:bCs/>
          <w:sz w:val="22"/>
        </w:rPr>
        <w:t>う</w:t>
      </w:r>
      <w:r w:rsidRPr="00974CDD">
        <w:rPr>
          <w:rFonts w:ascii="ＭＳ 明朝" w:eastAsia="ＭＳ 明朝" w:hAnsi="ＭＳ 明朝" w:hint="eastAsia"/>
          <w:bCs/>
          <w:sz w:val="22"/>
        </w:rPr>
        <w:t>よ</w:t>
      </w:r>
      <w:r w:rsidR="00C82CD3">
        <w:rPr>
          <w:rFonts w:ascii="ＭＳ 明朝" w:eastAsia="ＭＳ 明朝" w:hAnsi="ＭＳ 明朝" w:hint="eastAsia"/>
          <w:bCs/>
          <w:sz w:val="22"/>
        </w:rPr>
        <w:t>う</w:t>
      </w:r>
      <w:r w:rsidRPr="00974CDD">
        <w:rPr>
          <w:rFonts w:ascii="ＭＳ 明朝" w:eastAsia="ＭＳ 明朝" w:hAnsi="ＭＳ 明朝" w:hint="eastAsia"/>
          <w:bCs/>
          <w:sz w:val="22"/>
        </w:rPr>
        <w:t>全国知事会を通して国に求めております。</w:t>
      </w:r>
    </w:p>
    <w:p w14:paraId="7FB17654" w14:textId="77777777" w:rsidR="00974CDD" w:rsidRPr="00974CDD" w:rsidRDefault="00974CDD" w:rsidP="00974CDD">
      <w:pPr>
        <w:rPr>
          <w:rFonts w:ascii="ＭＳ 明朝" w:eastAsia="ＭＳ 明朝" w:hAnsi="ＭＳ 明朝"/>
          <w:bCs/>
          <w:sz w:val="22"/>
        </w:rPr>
      </w:pPr>
    </w:p>
    <w:p w14:paraId="3421C07A" w14:textId="5BB9B3EA" w:rsidR="00974CDD" w:rsidRPr="00974CDD" w:rsidRDefault="00974CDD" w:rsidP="00C82CD3">
      <w:pPr>
        <w:ind w:firstLineChars="100" w:firstLine="220"/>
        <w:rPr>
          <w:rFonts w:ascii="ＭＳ 明朝" w:eastAsia="ＭＳ 明朝" w:hAnsi="ＭＳ 明朝"/>
          <w:bCs/>
          <w:sz w:val="22"/>
        </w:rPr>
      </w:pPr>
      <w:r w:rsidRPr="00974CDD">
        <w:rPr>
          <w:rFonts w:ascii="ＭＳ 明朝" w:eastAsia="ＭＳ 明朝" w:hAnsi="ＭＳ 明朝" w:hint="eastAsia"/>
          <w:bCs/>
          <w:sz w:val="22"/>
        </w:rPr>
        <w:t>次に低所得世帯及び生活保護世帯へのエアコン購入費用の補助につきましては、日常生活を送る上で</w:t>
      </w:r>
      <w:r w:rsidR="00C82CD3">
        <w:rPr>
          <w:rFonts w:ascii="ＭＳ 明朝" w:eastAsia="ＭＳ 明朝" w:hAnsi="ＭＳ 明朝" w:hint="eastAsia"/>
          <w:bCs/>
          <w:sz w:val="22"/>
        </w:rPr>
        <w:t>一</w:t>
      </w:r>
      <w:r w:rsidRPr="00974CDD">
        <w:rPr>
          <w:rFonts w:ascii="ＭＳ 明朝" w:eastAsia="ＭＳ 明朝" w:hAnsi="ＭＳ 明朝"/>
          <w:bCs/>
          <w:sz w:val="22"/>
        </w:rPr>
        <w:t>時的に必要な費用を</w:t>
      </w:r>
      <w:r w:rsidRPr="00974CDD">
        <w:rPr>
          <w:rFonts w:ascii="ＭＳ 明朝" w:eastAsia="ＭＳ 明朝" w:hAnsi="ＭＳ 明朝" w:hint="eastAsia"/>
          <w:bCs/>
          <w:sz w:val="22"/>
        </w:rPr>
        <w:t>低利又は無利子で貸し付ける生活福祉資金貸付制度を活用していただくことにより</w:t>
      </w:r>
      <w:r w:rsidR="00183825">
        <w:rPr>
          <w:rFonts w:ascii="ＭＳ 明朝" w:eastAsia="ＭＳ 明朝" w:hAnsi="ＭＳ 明朝" w:hint="eastAsia"/>
          <w:bCs/>
          <w:sz w:val="22"/>
        </w:rPr>
        <w:t>支援</w:t>
      </w:r>
      <w:r w:rsidRPr="00974CDD">
        <w:rPr>
          <w:rFonts w:ascii="ＭＳ 明朝" w:eastAsia="ＭＳ 明朝" w:hAnsi="ＭＳ 明朝" w:hint="eastAsia"/>
          <w:bCs/>
          <w:sz w:val="22"/>
        </w:rPr>
        <w:t>しているところであります。</w:t>
      </w:r>
    </w:p>
    <w:p w14:paraId="0DE1DBF2" w14:textId="77777777" w:rsidR="00974CDD" w:rsidRPr="00974CDD" w:rsidRDefault="00974CDD" w:rsidP="00974CDD">
      <w:pPr>
        <w:rPr>
          <w:rFonts w:ascii="ＭＳ 明朝" w:eastAsia="ＭＳ 明朝" w:hAnsi="ＭＳ 明朝"/>
          <w:bCs/>
          <w:sz w:val="22"/>
        </w:rPr>
      </w:pPr>
    </w:p>
    <w:p w14:paraId="2CBF7B4D" w14:textId="4336F539" w:rsidR="00974CDD" w:rsidRPr="00974CDD" w:rsidRDefault="00974CDD" w:rsidP="00974CDD">
      <w:pPr>
        <w:rPr>
          <w:rFonts w:ascii="ＭＳ ゴシック" w:eastAsia="ＭＳ ゴシック" w:hAnsi="ＭＳ ゴシック"/>
          <w:sz w:val="22"/>
        </w:rPr>
      </w:pPr>
      <w:r w:rsidRPr="00974CDD">
        <w:rPr>
          <w:rFonts w:ascii="ＭＳ ゴシック" w:eastAsia="ＭＳ ゴシック" w:hAnsi="ＭＳ ゴシック"/>
          <w:sz w:val="22"/>
        </w:rPr>
        <w:t>商工労働部</w:t>
      </w:r>
      <w:r w:rsidR="00183825">
        <w:rPr>
          <w:rFonts w:ascii="ＭＳ ゴシック" w:eastAsia="ＭＳ ゴシック" w:hAnsi="ＭＳ ゴシック" w:hint="eastAsia"/>
          <w:sz w:val="22"/>
        </w:rPr>
        <w:t>長</w:t>
      </w:r>
    </w:p>
    <w:p w14:paraId="4146BFBA" w14:textId="2E6A555D" w:rsidR="00974CDD" w:rsidRPr="00974CDD" w:rsidRDefault="00974CDD" w:rsidP="00183825">
      <w:pPr>
        <w:ind w:firstLineChars="100" w:firstLine="220"/>
        <w:rPr>
          <w:rFonts w:ascii="ＭＳ 明朝" w:eastAsia="ＭＳ 明朝" w:hAnsi="ＭＳ 明朝"/>
          <w:bCs/>
          <w:sz w:val="22"/>
        </w:rPr>
      </w:pPr>
      <w:r w:rsidRPr="00974CDD">
        <w:rPr>
          <w:rFonts w:ascii="ＭＳ 明朝" w:eastAsia="ＭＳ 明朝" w:hAnsi="ＭＳ 明朝" w:hint="eastAsia"/>
          <w:bCs/>
          <w:sz w:val="22"/>
        </w:rPr>
        <w:t>県内中小企業者の廃業・倒産の防止につきましては、事業者が直面する個々の経営課題に応じ、制度資金による資金繰り支援や商工団体などを通じた伴走型</w:t>
      </w:r>
      <w:r w:rsidRPr="00974CDD">
        <w:rPr>
          <w:rFonts w:ascii="ＭＳ 明朝" w:eastAsia="ＭＳ 明朝" w:hAnsi="ＭＳ 明朝"/>
          <w:bCs/>
          <w:sz w:val="22"/>
        </w:rPr>
        <w:t>の経営支援、</w:t>
      </w:r>
      <w:r w:rsidRPr="00974CDD">
        <w:rPr>
          <w:rFonts w:ascii="ＭＳ 明朝" w:eastAsia="ＭＳ 明朝" w:hAnsi="ＭＳ 明朝" w:hint="eastAsia"/>
          <w:bCs/>
          <w:sz w:val="22"/>
        </w:rPr>
        <w:t>専門家の経営診断による経営改善方針の提示等、きめ細かな事業継続支援に取り組んでいるところであります。</w:t>
      </w:r>
    </w:p>
    <w:p w14:paraId="5236216E" w14:textId="77777777" w:rsidR="00974CDD" w:rsidRPr="00974CDD" w:rsidRDefault="00974CDD" w:rsidP="00974CDD">
      <w:pPr>
        <w:rPr>
          <w:rFonts w:ascii="ＭＳ 明朝" w:eastAsia="ＭＳ 明朝" w:hAnsi="ＭＳ 明朝"/>
          <w:bCs/>
          <w:sz w:val="22"/>
        </w:rPr>
      </w:pPr>
    </w:p>
    <w:p w14:paraId="710F16FD" w14:textId="0348AC76" w:rsidR="00974CDD" w:rsidRPr="00974CDD" w:rsidRDefault="00974CDD" w:rsidP="00974CDD">
      <w:pPr>
        <w:rPr>
          <w:rFonts w:ascii="ＭＳ ゴシック" w:eastAsia="ＭＳ ゴシック" w:hAnsi="ＭＳ ゴシック"/>
          <w:b/>
          <w:bCs/>
          <w:sz w:val="24"/>
          <w:szCs w:val="24"/>
        </w:rPr>
      </w:pPr>
      <w:r w:rsidRPr="00974CDD">
        <w:rPr>
          <w:rFonts w:ascii="ＭＳ ゴシック" w:eastAsia="ＭＳ ゴシック" w:hAnsi="ＭＳ ゴシック" w:hint="eastAsia"/>
          <w:b/>
          <w:bCs/>
          <w:sz w:val="24"/>
          <w:szCs w:val="24"/>
        </w:rPr>
        <w:t>五</w:t>
      </w:r>
      <w:r w:rsidR="00183825">
        <w:rPr>
          <w:rFonts w:ascii="ＭＳ ゴシック" w:eastAsia="ＭＳ ゴシック" w:hAnsi="ＭＳ ゴシック" w:hint="eastAsia"/>
          <w:b/>
          <w:bCs/>
          <w:sz w:val="24"/>
          <w:szCs w:val="24"/>
        </w:rPr>
        <w:t>、</w:t>
      </w:r>
      <w:r w:rsidRPr="00974CDD">
        <w:rPr>
          <w:rFonts w:ascii="ＭＳ ゴシック" w:eastAsia="ＭＳ ゴシック" w:hAnsi="ＭＳ ゴシック" w:hint="eastAsia"/>
          <w:b/>
          <w:bCs/>
          <w:sz w:val="24"/>
          <w:szCs w:val="24"/>
        </w:rPr>
        <w:t>賃金引上げと労</w:t>
      </w:r>
      <w:r w:rsidRPr="00974CDD">
        <w:rPr>
          <w:rFonts w:ascii="ＭＳ ゴシック" w:eastAsia="ＭＳ ゴシック" w:hAnsi="ＭＳ ゴシック"/>
          <w:b/>
          <w:bCs/>
          <w:sz w:val="24"/>
          <w:szCs w:val="24"/>
        </w:rPr>
        <w:t>働時間短縮について</w:t>
      </w:r>
    </w:p>
    <w:p w14:paraId="21C04134" w14:textId="77777777" w:rsidR="00183825" w:rsidRPr="00974CDD" w:rsidRDefault="00183825" w:rsidP="00183825">
      <w:pPr>
        <w:rPr>
          <w:rFonts w:ascii="ＭＳ ゴシック" w:eastAsia="ＭＳ ゴシック" w:hAnsi="ＭＳ ゴシック"/>
          <w:bCs/>
          <w:sz w:val="22"/>
        </w:rPr>
      </w:pPr>
      <w:r w:rsidRPr="00974CDD">
        <w:rPr>
          <w:rFonts w:ascii="ＭＳ ゴシック" w:eastAsia="ＭＳ ゴシック" w:hAnsi="ＭＳ ゴシック" w:hint="eastAsia"/>
          <w:bCs/>
          <w:sz w:val="22"/>
        </w:rPr>
        <w:t>商工労働部長</w:t>
      </w:r>
    </w:p>
    <w:p w14:paraId="59A83425" w14:textId="3000A49C" w:rsidR="00974CDD" w:rsidRPr="00974CDD" w:rsidRDefault="00974CDD" w:rsidP="00183825">
      <w:pPr>
        <w:ind w:firstLineChars="100" w:firstLine="220"/>
        <w:rPr>
          <w:rFonts w:ascii="ＭＳ 明朝" w:eastAsia="ＭＳ 明朝" w:hAnsi="ＭＳ 明朝"/>
          <w:bCs/>
          <w:sz w:val="22"/>
        </w:rPr>
      </w:pPr>
      <w:r w:rsidRPr="00974CDD">
        <w:rPr>
          <w:rFonts w:ascii="ＭＳ 明朝" w:eastAsia="ＭＳ 明朝" w:hAnsi="ＭＳ 明朝" w:hint="eastAsia"/>
          <w:bCs/>
          <w:sz w:val="22"/>
        </w:rPr>
        <w:t>最低賃金につきましては、国が法律に基づき、労働者の生計費や賃金、さらには、企業の生産活動などの経済指標等を考慮して決定するものと考えでおります。</w:t>
      </w:r>
    </w:p>
    <w:p w14:paraId="24E55951" w14:textId="77777777" w:rsidR="00974CDD" w:rsidRPr="00974CDD" w:rsidRDefault="00974CDD" w:rsidP="00974CDD">
      <w:pPr>
        <w:rPr>
          <w:rFonts w:ascii="ＭＳ 明朝" w:eastAsia="ＭＳ 明朝" w:hAnsi="ＭＳ 明朝"/>
          <w:bCs/>
          <w:sz w:val="22"/>
        </w:rPr>
      </w:pPr>
    </w:p>
    <w:p w14:paraId="17752372" w14:textId="630FEC78" w:rsidR="00974CDD" w:rsidRPr="00974CDD" w:rsidRDefault="00974CDD" w:rsidP="00183825">
      <w:pPr>
        <w:ind w:firstLineChars="100" w:firstLine="220"/>
        <w:rPr>
          <w:rFonts w:ascii="ＭＳ 明朝" w:eastAsia="ＭＳ 明朝" w:hAnsi="ＭＳ 明朝"/>
          <w:bCs/>
          <w:sz w:val="22"/>
        </w:rPr>
      </w:pPr>
      <w:r w:rsidRPr="00974CDD">
        <w:rPr>
          <w:rFonts w:ascii="ＭＳ 明朝" w:eastAsia="ＭＳ 明朝" w:hAnsi="ＭＳ 明朝" w:hint="eastAsia"/>
          <w:bCs/>
          <w:sz w:val="22"/>
        </w:rPr>
        <w:t>次に、中小企業の賃金引上げにつきましては、生産性の向上が重要であることから、長時間労働の是正など働き方改革を促進する奨励金により、事業者を支援するとともに、事業場内最低</w:t>
      </w:r>
      <w:r w:rsidR="00183825">
        <w:rPr>
          <w:rFonts w:ascii="ＭＳ 明朝" w:eastAsia="ＭＳ 明朝" w:hAnsi="ＭＳ 明朝" w:hint="eastAsia"/>
          <w:bCs/>
          <w:sz w:val="22"/>
        </w:rPr>
        <w:t>賃金</w:t>
      </w:r>
      <w:r w:rsidRPr="00974CDD">
        <w:rPr>
          <w:rFonts w:ascii="ＭＳ 明朝" w:eastAsia="ＭＳ 明朝" w:hAnsi="ＭＳ 明朝" w:hint="eastAsia"/>
          <w:bCs/>
          <w:sz w:val="22"/>
        </w:rPr>
        <w:t>の引上げを図る中小企業等を支援する国の業務改善助成金の活用を促してまいります。</w:t>
      </w:r>
    </w:p>
    <w:p w14:paraId="03DD9AA5" w14:textId="77777777" w:rsidR="00974CDD" w:rsidRPr="00974CDD" w:rsidRDefault="00974CDD" w:rsidP="00974CDD">
      <w:pPr>
        <w:rPr>
          <w:rFonts w:ascii="ＭＳ 明朝" w:eastAsia="ＭＳ 明朝" w:hAnsi="ＭＳ 明朝"/>
          <w:bCs/>
          <w:sz w:val="22"/>
        </w:rPr>
      </w:pPr>
    </w:p>
    <w:p w14:paraId="736ACA91" w14:textId="77777777" w:rsidR="00974CDD" w:rsidRPr="00974CDD" w:rsidRDefault="00974CDD" w:rsidP="0082732A">
      <w:pPr>
        <w:ind w:firstLineChars="100" w:firstLine="220"/>
        <w:rPr>
          <w:rFonts w:ascii="ＭＳ 明朝" w:eastAsia="ＭＳ 明朝" w:hAnsi="ＭＳ 明朝"/>
          <w:bCs/>
          <w:sz w:val="22"/>
        </w:rPr>
      </w:pPr>
      <w:r w:rsidRPr="00974CDD">
        <w:rPr>
          <w:rFonts w:ascii="ＭＳ 明朝" w:eastAsia="ＭＳ 明朝" w:hAnsi="ＭＳ 明朝" w:hint="eastAsia"/>
          <w:bCs/>
          <w:sz w:val="22"/>
        </w:rPr>
        <w:t>次に、労働時間の上限につきましては、労働基準法において定められており、その適否は国において判断するものと考えております。</w:t>
      </w:r>
    </w:p>
    <w:p w14:paraId="62EA18AE" w14:textId="77777777" w:rsidR="00974CDD" w:rsidRPr="00974CDD" w:rsidRDefault="00974CDD" w:rsidP="00974CDD">
      <w:pPr>
        <w:rPr>
          <w:rFonts w:ascii="ＭＳ 明朝" w:eastAsia="ＭＳ 明朝" w:hAnsi="ＭＳ 明朝"/>
          <w:bCs/>
          <w:sz w:val="22"/>
        </w:rPr>
      </w:pPr>
    </w:p>
    <w:p w14:paraId="28720C87" w14:textId="13CA1AFC" w:rsidR="00974CDD" w:rsidRPr="00974CDD" w:rsidRDefault="00974CDD" w:rsidP="00974CDD">
      <w:pPr>
        <w:rPr>
          <w:rFonts w:ascii="ＭＳ ゴシック" w:eastAsia="ＭＳ ゴシック" w:hAnsi="ＭＳ ゴシック"/>
          <w:b/>
          <w:bCs/>
          <w:sz w:val="24"/>
          <w:szCs w:val="24"/>
        </w:rPr>
      </w:pPr>
      <w:r w:rsidRPr="00974CDD">
        <w:rPr>
          <w:rFonts w:ascii="ＭＳ ゴシック" w:eastAsia="ＭＳ ゴシック" w:hAnsi="ＭＳ ゴシック" w:hint="eastAsia"/>
          <w:b/>
          <w:bCs/>
          <w:sz w:val="24"/>
          <w:szCs w:val="24"/>
        </w:rPr>
        <w:t>六</w:t>
      </w:r>
      <w:r w:rsidR="0082732A">
        <w:rPr>
          <w:rFonts w:ascii="ＭＳ ゴシック" w:eastAsia="ＭＳ ゴシック" w:hAnsi="ＭＳ ゴシック" w:hint="eastAsia"/>
          <w:b/>
          <w:bCs/>
          <w:sz w:val="24"/>
          <w:szCs w:val="24"/>
        </w:rPr>
        <w:t>、マイナ</w:t>
      </w:r>
      <w:r w:rsidRPr="00974CDD">
        <w:rPr>
          <w:rFonts w:ascii="ＭＳ ゴシック" w:eastAsia="ＭＳ ゴシック" w:hAnsi="ＭＳ ゴシック" w:hint="eastAsia"/>
          <w:b/>
          <w:bCs/>
          <w:sz w:val="24"/>
          <w:szCs w:val="24"/>
        </w:rPr>
        <w:t>保険証について</w:t>
      </w:r>
    </w:p>
    <w:p w14:paraId="13259631" w14:textId="18841C32" w:rsidR="0082732A" w:rsidRPr="00974CDD" w:rsidRDefault="0082732A" w:rsidP="0082732A">
      <w:pPr>
        <w:rPr>
          <w:rFonts w:ascii="ＭＳ ゴシック" w:eastAsia="ＭＳ ゴシック" w:hAnsi="ＭＳ ゴシック"/>
          <w:sz w:val="22"/>
        </w:rPr>
      </w:pPr>
      <w:r w:rsidRPr="00974CDD">
        <w:rPr>
          <w:rFonts w:ascii="ＭＳ ゴシック" w:eastAsia="ＭＳ ゴシック" w:hAnsi="ＭＳ ゴシック" w:hint="eastAsia"/>
          <w:sz w:val="22"/>
        </w:rPr>
        <w:t>保健福祉部</w:t>
      </w:r>
      <w:r>
        <w:rPr>
          <w:rFonts w:ascii="ＭＳ ゴシック" w:eastAsia="ＭＳ ゴシック" w:hAnsi="ＭＳ ゴシック" w:hint="eastAsia"/>
          <w:sz w:val="22"/>
        </w:rPr>
        <w:t>長</w:t>
      </w:r>
    </w:p>
    <w:p w14:paraId="47D19CEE" w14:textId="06960011" w:rsidR="00974CDD" w:rsidRPr="00974CDD" w:rsidRDefault="00974CDD" w:rsidP="0082732A">
      <w:pPr>
        <w:ind w:firstLineChars="100" w:firstLine="220"/>
        <w:rPr>
          <w:rFonts w:ascii="ＭＳ 明朝" w:eastAsia="ＭＳ 明朝" w:hAnsi="ＭＳ 明朝"/>
          <w:bCs/>
          <w:sz w:val="22"/>
        </w:rPr>
      </w:pPr>
      <w:r w:rsidRPr="00974CDD">
        <w:rPr>
          <w:rFonts w:ascii="ＭＳ 明朝" w:eastAsia="ＭＳ 明朝" w:hAnsi="ＭＳ 明朝" w:hint="eastAsia"/>
          <w:bCs/>
          <w:sz w:val="22"/>
        </w:rPr>
        <w:t>従来の健康保険証の存続につきましては、今月</w:t>
      </w:r>
      <w:r w:rsidR="0082732A">
        <w:rPr>
          <w:rFonts w:ascii="ＭＳ 明朝" w:eastAsia="ＭＳ 明朝" w:hAnsi="ＭＳ 明朝" w:hint="eastAsia"/>
          <w:bCs/>
          <w:sz w:val="22"/>
        </w:rPr>
        <w:t>２</w:t>
      </w:r>
      <w:r w:rsidRPr="00974CDD">
        <w:rPr>
          <w:rFonts w:ascii="ＭＳ 明朝" w:eastAsia="ＭＳ 明朝" w:hAnsi="ＭＳ 明朝" w:hint="eastAsia"/>
          <w:bCs/>
          <w:sz w:val="22"/>
        </w:rPr>
        <w:t>日に健康保険証の新規発行が終了し、</w:t>
      </w:r>
      <w:r w:rsidR="0082732A">
        <w:rPr>
          <w:rFonts w:ascii="ＭＳ 明朝" w:eastAsia="ＭＳ 明朝" w:hAnsi="ＭＳ 明朝" w:hint="eastAsia"/>
          <w:bCs/>
          <w:sz w:val="22"/>
        </w:rPr>
        <w:t>マイナ</w:t>
      </w:r>
      <w:r w:rsidRPr="00974CDD">
        <w:rPr>
          <w:rFonts w:ascii="ＭＳ 明朝" w:eastAsia="ＭＳ 明朝" w:hAnsi="ＭＳ 明朝" w:hint="eastAsia"/>
          <w:bCs/>
          <w:sz w:val="22"/>
        </w:rPr>
        <w:t>保険証を基本とする仕組みに移行されました。</w:t>
      </w:r>
    </w:p>
    <w:p w14:paraId="4F7E21EA" w14:textId="346BED95" w:rsidR="00974CDD" w:rsidRPr="00974CDD" w:rsidRDefault="00974CDD" w:rsidP="0082732A">
      <w:pPr>
        <w:ind w:firstLineChars="100" w:firstLine="220"/>
        <w:rPr>
          <w:rFonts w:ascii="ＭＳ 明朝" w:eastAsia="ＭＳ 明朝" w:hAnsi="ＭＳ 明朝"/>
          <w:bCs/>
          <w:sz w:val="22"/>
        </w:rPr>
      </w:pPr>
      <w:r w:rsidRPr="00974CDD">
        <w:rPr>
          <w:rFonts w:ascii="ＭＳ 明朝" w:eastAsia="ＭＳ 明朝" w:hAnsi="ＭＳ 明朝" w:hint="eastAsia"/>
          <w:bCs/>
          <w:sz w:val="22"/>
        </w:rPr>
        <w:t>県といたしましては、情報セキュリティ対策の徹底と、全ての県民が従来どおり必要</w:t>
      </w:r>
      <w:r w:rsidRPr="00974CDD">
        <w:rPr>
          <w:rFonts w:ascii="ＭＳ 明朝" w:eastAsia="ＭＳ 明朝" w:hAnsi="ＭＳ 明朝" w:hint="eastAsia"/>
          <w:bCs/>
          <w:sz w:val="22"/>
        </w:rPr>
        <w:lastRenderedPageBreak/>
        <w:t>な医療を確実に受けることができるよ</w:t>
      </w:r>
      <w:r w:rsidR="0082732A">
        <w:rPr>
          <w:rFonts w:ascii="ＭＳ 明朝" w:eastAsia="ＭＳ 明朝" w:hAnsi="ＭＳ 明朝" w:hint="eastAsia"/>
          <w:bCs/>
          <w:sz w:val="22"/>
        </w:rPr>
        <w:t>う</w:t>
      </w:r>
      <w:r w:rsidRPr="00974CDD">
        <w:rPr>
          <w:rFonts w:ascii="ＭＳ 明朝" w:eastAsia="ＭＳ 明朝" w:hAnsi="ＭＳ 明朝" w:hint="eastAsia"/>
          <w:bCs/>
          <w:sz w:val="22"/>
        </w:rPr>
        <w:t>、全国知事会を通して国に求めております。</w:t>
      </w:r>
    </w:p>
    <w:p w14:paraId="34E7E47A" w14:textId="77777777" w:rsidR="00974CDD" w:rsidRPr="00974CDD" w:rsidRDefault="00974CDD" w:rsidP="00974CDD">
      <w:pPr>
        <w:rPr>
          <w:rFonts w:ascii="ＭＳ 明朝" w:eastAsia="ＭＳ 明朝" w:hAnsi="ＭＳ 明朝"/>
          <w:bCs/>
          <w:sz w:val="22"/>
        </w:rPr>
      </w:pPr>
    </w:p>
    <w:p w14:paraId="6B9B2E2C" w14:textId="3F2A2F24" w:rsidR="00974CDD" w:rsidRPr="00974CDD" w:rsidRDefault="00974CDD" w:rsidP="00974CDD">
      <w:pPr>
        <w:rPr>
          <w:rFonts w:ascii="ＭＳ ゴシック" w:eastAsia="ＭＳ ゴシック" w:hAnsi="ＭＳ ゴシック"/>
          <w:b/>
          <w:bCs/>
          <w:sz w:val="24"/>
          <w:szCs w:val="24"/>
        </w:rPr>
      </w:pPr>
      <w:r w:rsidRPr="00974CDD">
        <w:rPr>
          <w:rFonts w:ascii="ＭＳ ゴシック" w:eastAsia="ＭＳ ゴシック" w:hAnsi="ＭＳ ゴシック" w:hint="eastAsia"/>
          <w:b/>
          <w:bCs/>
          <w:sz w:val="24"/>
          <w:szCs w:val="24"/>
        </w:rPr>
        <w:t>七</w:t>
      </w:r>
      <w:r w:rsidR="0082732A">
        <w:rPr>
          <w:rFonts w:ascii="ＭＳ ゴシック" w:eastAsia="ＭＳ ゴシック" w:hAnsi="ＭＳ ゴシック" w:hint="eastAsia"/>
          <w:b/>
          <w:bCs/>
          <w:sz w:val="24"/>
          <w:szCs w:val="24"/>
        </w:rPr>
        <w:t>、</w:t>
      </w:r>
      <w:r w:rsidRPr="00974CDD">
        <w:rPr>
          <w:rFonts w:ascii="ＭＳ ゴシック" w:eastAsia="ＭＳ ゴシック" w:hAnsi="ＭＳ ゴシック" w:hint="eastAsia"/>
          <w:b/>
          <w:bCs/>
          <w:sz w:val="24"/>
          <w:szCs w:val="24"/>
        </w:rPr>
        <w:t>選択的夫婦別姓について</w:t>
      </w:r>
    </w:p>
    <w:p w14:paraId="38735E5C" w14:textId="36B62B7E" w:rsidR="0082732A" w:rsidRPr="00974CDD" w:rsidRDefault="0082732A" w:rsidP="0082732A">
      <w:pPr>
        <w:rPr>
          <w:rFonts w:ascii="ＭＳ ゴシック" w:eastAsia="ＭＳ ゴシック" w:hAnsi="ＭＳ ゴシック"/>
          <w:sz w:val="22"/>
        </w:rPr>
      </w:pPr>
      <w:r w:rsidRPr="00974CDD">
        <w:rPr>
          <w:rFonts w:ascii="ＭＳ ゴシック" w:eastAsia="ＭＳ ゴシック" w:hAnsi="ＭＳ ゴシック" w:hint="eastAsia"/>
          <w:sz w:val="22"/>
        </w:rPr>
        <w:t>生活環境部</w:t>
      </w:r>
      <w:r>
        <w:rPr>
          <w:rFonts w:ascii="ＭＳ ゴシック" w:eastAsia="ＭＳ ゴシック" w:hAnsi="ＭＳ ゴシック" w:hint="eastAsia"/>
          <w:sz w:val="22"/>
        </w:rPr>
        <w:t>長</w:t>
      </w:r>
    </w:p>
    <w:p w14:paraId="1AD811FC" w14:textId="77777777" w:rsidR="00974CDD" w:rsidRPr="00974CDD" w:rsidRDefault="00974CDD" w:rsidP="0082732A">
      <w:pPr>
        <w:ind w:firstLineChars="100" w:firstLine="220"/>
        <w:rPr>
          <w:rFonts w:ascii="ＭＳ 明朝" w:eastAsia="ＭＳ 明朝" w:hAnsi="ＭＳ 明朝"/>
          <w:bCs/>
          <w:sz w:val="22"/>
        </w:rPr>
      </w:pPr>
      <w:r w:rsidRPr="00974CDD">
        <w:rPr>
          <w:rFonts w:ascii="ＭＳ 明朝" w:eastAsia="ＭＳ 明朝" w:hAnsi="ＭＳ 明朝" w:hint="eastAsia"/>
          <w:bCs/>
          <w:sz w:val="22"/>
        </w:rPr>
        <w:t>選択的夫婦別姓制度につきましては、国民の間でも様々な意見があり、婚姻制度や家族の在り方などに関連することから、国において丁寧に議論されるべきものと考えております。</w:t>
      </w:r>
    </w:p>
    <w:p w14:paraId="6E369F60" w14:textId="77777777" w:rsidR="00974CDD" w:rsidRPr="00974CDD" w:rsidRDefault="00974CDD" w:rsidP="0082732A">
      <w:pPr>
        <w:ind w:firstLineChars="100" w:firstLine="220"/>
        <w:rPr>
          <w:rFonts w:ascii="ＭＳ 明朝" w:eastAsia="ＭＳ 明朝" w:hAnsi="ＭＳ 明朝"/>
          <w:bCs/>
          <w:sz w:val="22"/>
        </w:rPr>
      </w:pPr>
      <w:r w:rsidRPr="00974CDD">
        <w:rPr>
          <w:rFonts w:ascii="ＭＳ 明朝" w:eastAsia="ＭＳ 明朝" w:hAnsi="ＭＳ 明朝" w:hint="eastAsia"/>
          <w:bCs/>
          <w:sz w:val="22"/>
        </w:rPr>
        <w:t>県といたしましては、引き続き、国の動向を注視してまいります。</w:t>
      </w:r>
    </w:p>
    <w:p w14:paraId="408D13DF" w14:textId="77777777" w:rsidR="00974CDD" w:rsidRPr="00974CDD" w:rsidRDefault="00974CDD" w:rsidP="00974CDD">
      <w:pPr>
        <w:rPr>
          <w:rFonts w:ascii="ＭＳ 明朝" w:eastAsia="ＭＳ 明朝" w:hAnsi="ＭＳ 明朝"/>
          <w:bCs/>
          <w:sz w:val="22"/>
        </w:rPr>
      </w:pPr>
    </w:p>
    <w:p w14:paraId="59D9B325" w14:textId="382E8F84" w:rsidR="00974CDD" w:rsidRPr="00974CDD" w:rsidRDefault="0082732A" w:rsidP="00974CDD">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八、</w:t>
      </w:r>
      <w:r w:rsidR="00974CDD" w:rsidRPr="00974CDD">
        <w:rPr>
          <w:rFonts w:ascii="ＭＳ ゴシック" w:eastAsia="ＭＳ ゴシック" w:hAnsi="ＭＳ ゴシック"/>
          <w:b/>
          <w:bCs/>
          <w:sz w:val="24"/>
          <w:szCs w:val="24"/>
        </w:rPr>
        <w:t>新型</w:t>
      </w:r>
      <w:r>
        <w:rPr>
          <w:rFonts w:ascii="ＭＳ ゴシック" w:eastAsia="ＭＳ ゴシック" w:hAnsi="ＭＳ ゴシック" w:hint="eastAsia"/>
          <w:b/>
          <w:bCs/>
          <w:sz w:val="24"/>
          <w:szCs w:val="24"/>
        </w:rPr>
        <w:t>コロナウイルス</w:t>
      </w:r>
      <w:r w:rsidR="00974CDD" w:rsidRPr="00974CDD">
        <w:rPr>
          <w:rFonts w:ascii="ＭＳ ゴシック" w:eastAsia="ＭＳ ゴシック" w:hAnsi="ＭＳ ゴシック"/>
          <w:b/>
          <w:bCs/>
          <w:sz w:val="24"/>
          <w:szCs w:val="24"/>
        </w:rPr>
        <w:t>感染症対策について</w:t>
      </w:r>
    </w:p>
    <w:p w14:paraId="3F021687" w14:textId="77777777" w:rsidR="0082732A" w:rsidRPr="00974CDD" w:rsidRDefault="0082732A" w:rsidP="0082732A">
      <w:pPr>
        <w:rPr>
          <w:rFonts w:ascii="ＭＳ ゴシック" w:eastAsia="ＭＳ ゴシック" w:hAnsi="ＭＳ ゴシック"/>
          <w:sz w:val="22"/>
        </w:rPr>
      </w:pPr>
      <w:r w:rsidRPr="00974CDD">
        <w:rPr>
          <w:rFonts w:ascii="ＭＳ ゴシック" w:eastAsia="ＭＳ ゴシック" w:hAnsi="ＭＳ ゴシック" w:hint="eastAsia"/>
          <w:sz w:val="22"/>
        </w:rPr>
        <w:t>保健福祉部長</w:t>
      </w:r>
    </w:p>
    <w:p w14:paraId="7FBBC219" w14:textId="7AB31B43" w:rsidR="00974CDD" w:rsidRPr="00974CDD" w:rsidRDefault="00974CDD" w:rsidP="0082732A">
      <w:pPr>
        <w:ind w:firstLineChars="100" w:firstLine="220"/>
        <w:rPr>
          <w:rFonts w:ascii="ＭＳ 明朝" w:eastAsia="ＭＳ 明朝" w:hAnsi="ＭＳ 明朝"/>
          <w:bCs/>
          <w:sz w:val="22"/>
        </w:rPr>
      </w:pPr>
      <w:r w:rsidRPr="00974CDD">
        <w:rPr>
          <w:rFonts w:ascii="ＭＳ 明朝" w:eastAsia="ＭＳ 明朝" w:hAnsi="ＭＳ 明朝" w:hint="eastAsia"/>
          <w:bCs/>
          <w:sz w:val="22"/>
        </w:rPr>
        <w:t>新型</w:t>
      </w:r>
      <w:r w:rsidR="0082732A">
        <w:rPr>
          <w:rFonts w:ascii="ＭＳ 明朝" w:eastAsia="ＭＳ 明朝" w:hAnsi="ＭＳ 明朝" w:hint="eastAsia"/>
          <w:bCs/>
          <w:sz w:val="22"/>
        </w:rPr>
        <w:t>コロナ</w:t>
      </w:r>
      <w:r w:rsidRPr="00974CDD">
        <w:rPr>
          <w:rFonts w:ascii="ＭＳ 明朝" w:eastAsia="ＭＳ 明朝" w:hAnsi="ＭＳ 明朝"/>
          <w:bCs/>
          <w:sz w:val="22"/>
        </w:rPr>
        <w:t>ワクチンの</w:t>
      </w:r>
      <w:r w:rsidRPr="00974CDD">
        <w:rPr>
          <w:rFonts w:ascii="ＭＳ 明朝" w:eastAsia="ＭＳ 明朝" w:hAnsi="ＭＳ 明朝" w:hint="eastAsia"/>
          <w:bCs/>
          <w:sz w:val="22"/>
        </w:rPr>
        <w:t>定期接種</w:t>
      </w:r>
      <w:r w:rsidR="0082732A">
        <w:rPr>
          <w:rFonts w:ascii="ＭＳ 明朝" w:eastAsia="ＭＳ 明朝" w:hAnsi="ＭＳ 明朝" w:hint="eastAsia"/>
          <w:bCs/>
          <w:sz w:val="22"/>
        </w:rPr>
        <w:t>へ</w:t>
      </w:r>
      <w:r w:rsidRPr="00974CDD">
        <w:rPr>
          <w:rFonts w:ascii="ＭＳ 明朝" w:eastAsia="ＭＳ 明朝" w:hAnsi="ＭＳ 明朝" w:hint="eastAsia"/>
          <w:bCs/>
          <w:sz w:val="22"/>
        </w:rPr>
        <w:t>の支援につきましては、インフルエンザワクチ</w:t>
      </w:r>
      <w:r w:rsidR="0082732A">
        <w:rPr>
          <w:rFonts w:ascii="ＭＳ 明朝" w:eastAsia="ＭＳ 明朝" w:hAnsi="ＭＳ 明朝" w:hint="eastAsia"/>
          <w:bCs/>
          <w:sz w:val="22"/>
        </w:rPr>
        <w:t>ン</w:t>
      </w:r>
      <w:r w:rsidRPr="00974CDD">
        <w:rPr>
          <w:rFonts w:ascii="ＭＳ 明朝" w:eastAsia="ＭＳ 明朝" w:hAnsi="ＭＳ 明朝" w:hint="eastAsia"/>
          <w:bCs/>
          <w:sz w:val="22"/>
        </w:rPr>
        <w:t>と同様に、市町村の判断により定期接種対象者への</w:t>
      </w:r>
      <w:r w:rsidR="0082732A">
        <w:rPr>
          <w:rFonts w:ascii="ＭＳ 明朝" w:eastAsia="ＭＳ 明朝" w:hAnsi="ＭＳ 明朝" w:hint="eastAsia"/>
          <w:bCs/>
          <w:sz w:val="22"/>
        </w:rPr>
        <w:t>一部</w:t>
      </w:r>
      <w:r w:rsidRPr="00974CDD">
        <w:rPr>
          <w:rFonts w:ascii="ＭＳ 明朝" w:eastAsia="ＭＳ 明朝" w:hAnsi="ＭＳ 明朝" w:hint="eastAsia"/>
          <w:bCs/>
          <w:sz w:val="22"/>
        </w:rPr>
        <w:t>助成が実施されるものと認識しております</w:t>
      </w:r>
      <w:r w:rsidRPr="00974CDD">
        <w:rPr>
          <w:rFonts w:ascii="ＭＳ 明朝" w:eastAsia="ＭＳ 明朝" w:hAnsi="ＭＳ 明朝"/>
          <w:bCs/>
          <w:sz w:val="22"/>
        </w:rPr>
        <w:t>。</w:t>
      </w:r>
    </w:p>
    <w:p w14:paraId="61123709" w14:textId="77777777" w:rsidR="00974CDD" w:rsidRPr="00974CDD" w:rsidRDefault="00974CDD" w:rsidP="0082732A">
      <w:pPr>
        <w:ind w:firstLineChars="100" w:firstLine="220"/>
        <w:rPr>
          <w:rFonts w:ascii="ＭＳ 明朝" w:eastAsia="ＭＳ 明朝" w:hAnsi="ＭＳ 明朝"/>
          <w:bCs/>
          <w:sz w:val="22"/>
        </w:rPr>
      </w:pPr>
      <w:r w:rsidRPr="00974CDD">
        <w:rPr>
          <w:rFonts w:ascii="ＭＳ 明朝" w:eastAsia="ＭＳ 明朝" w:hAnsi="ＭＳ 明朝" w:hint="eastAsia"/>
          <w:bCs/>
          <w:sz w:val="22"/>
        </w:rPr>
        <w:t>県といたしましては、希望する高齢者等が定期接種を受けられるよう市町村と連携して周知を図ってまいります。</w:t>
      </w:r>
    </w:p>
    <w:p w14:paraId="12D63B26" w14:textId="77777777" w:rsidR="00974CDD" w:rsidRPr="00974CDD" w:rsidRDefault="00974CDD" w:rsidP="00974CDD">
      <w:pPr>
        <w:rPr>
          <w:rFonts w:ascii="ＭＳ 明朝" w:eastAsia="ＭＳ 明朝" w:hAnsi="ＭＳ 明朝"/>
          <w:bCs/>
          <w:sz w:val="22"/>
        </w:rPr>
      </w:pPr>
    </w:p>
    <w:p w14:paraId="208F99C4" w14:textId="77777777" w:rsidR="00974CDD" w:rsidRPr="00974CDD" w:rsidRDefault="00974CDD" w:rsidP="0082732A">
      <w:pPr>
        <w:ind w:firstLineChars="100" w:firstLine="220"/>
        <w:rPr>
          <w:rFonts w:ascii="ＭＳ 明朝" w:eastAsia="ＭＳ 明朝" w:hAnsi="ＭＳ 明朝"/>
          <w:bCs/>
          <w:sz w:val="22"/>
        </w:rPr>
      </w:pPr>
      <w:r w:rsidRPr="00974CDD">
        <w:rPr>
          <w:rFonts w:ascii="ＭＳ 明朝" w:eastAsia="ＭＳ 明朝" w:hAnsi="ＭＳ 明朝" w:hint="eastAsia"/>
          <w:bCs/>
          <w:sz w:val="22"/>
        </w:rPr>
        <w:t>次に、新型コロナワクチンの任意接種費用の助成につきましては、予防接種法による実施主体である市町村において、接種の対象者数など、それぞれの状況を踏まえながら判断されるものと考えております</w:t>
      </w:r>
      <w:r w:rsidRPr="00974CDD">
        <w:rPr>
          <w:rFonts w:ascii="ＭＳ 明朝" w:eastAsia="ＭＳ 明朝" w:hAnsi="ＭＳ 明朝"/>
          <w:bCs/>
          <w:sz w:val="22"/>
        </w:rPr>
        <w:t>。</w:t>
      </w:r>
    </w:p>
    <w:p w14:paraId="400AAEA6" w14:textId="77777777" w:rsidR="00974CDD" w:rsidRPr="00974CDD" w:rsidRDefault="00974CDD" w:rsidP="00974CDD">
      <w:pPr>
        <w:rPr>
          <w:rFonts w:ascii="ＭＳ 明朝" w:eastAsia="ＭＳ 明朝" w:hAnsi="ＭＳ 明朝"/>
          <w:bCs/>
          <w:sz w:val="22"/>
        </w:rPr>
      </w:pPr>
    </w:p>
    <w:p w14:paraId="0C642254" w14:textId="7FF7DE86" w:rsidR="00974CDD" w:rsidRPr="00974CDD" w:rsidRDefault="00974CDD" w:rsidP="00974CDD">
      <w:pPr>
        <w:rPr>
          <w:rFonts w:ascii="ＭＳ ゴシック" w:eastAsia="ＭＳ ゴシック" w:hAnsi="ＭＳ ゴシック"/>
          <w:b/>
          <w:bCs/>
          <w:sz w:val="24"/>
          <w:szCs w:val="24"/>
        </w:rPr>
      </w:pPr>
      <w:r w:rsidRPr="00974CDD">
        <w:rPr>
          <w:rFonts w:ascii="ＭＳ ゴシック" w:eastAsia="ＭＳ ゴシック" w:hAnsi="ＭＳ ゴシック" w:hint="eastAsia"/>
          <w:b/>
          <w:bCs/>
          <w:sz w:val="24"/>
          <w:szCs w:val="24"/>
        </w:rPr>
        <w:t>九</w:t>
      </w:r>
      <w:r w:rsidR="0082732A">
        <w:rPr>
          <w:rFonts w:ascii="ＭＳ ゴシック" w:eastAsia="ＭＳ ゴシック" w:hAnsi="ＭＳ ゴシック" w:hint="eastAsia"/>
          <w:b/>
          <w:bCs/>
          <w:sz w:val="24"/>
          <w:szCs w:val="24"/>
        </w:rPr>
        <w:t>、</w:t>
      </w:r>
      <w:r w:rsidRPr="00974CDD">
        <w:rPr>
          <w:rFonts w:ascii="ＭＳ ゴシック" w:eastAsia="ＭＳ ゴシック" w:hAnsi="ＭＳ ゴシック" w:hint="eastAsia"/>
          <w:b/>
          <w:bCs/>
          <w:sz w:val="24"/>
          <w:szCs w:val="24"/>
        </w:rPr>
        <w:t>高齢者支援について</w:t>
      </w:r>
    </w:p>
    <w:p w14:paraId="3457FC6D" w14:textId="77777777" w:rsidR="0082732A" w:rsidRPr="00974CDD" w:rsidRDefault="0082732A" w:rsidP="0082732A">
      <w:pPr>
        <w:rPr>
          <w:rFonts w:ascii="ＭＳ ゴシック" w:eastAsia="ＭＳ ゴシック" w:hAnsi="ＭＳ ゴシック"/>
          <w:bCs/>
          <w:sz w:val="22"/>
        </w:rPr>
      </w:pPr>
      <w:r w:rsidRPr="00974CDD">
        <w:rPr>
          <w:rFonts w:ascii="ＭＳ ゴシック" w:eastAsia="ＭＳ ゴシック" w:hAnsi="ＭＳ ゴシック" w:hint="eastAsia"/>
          <w:bCs/>
          <w:sz w:val="22"/>
        </w:rPr>
        <w:t>保健福祉部長</w:t>
      </w:r>
    </w:p>
    <w:p w14:paraId="37B232D0" w14:textId="24B5CBF1" w:rsidR="00974CDD" w:rsidRPr="00974CDD" w:rsidRDefault="00974CDD" w:rsidP="00E478E1">
      <w:pPr>
        <w:ind w:firstLineChars="100" w:firstLine="220"/>
        <w:rPr>
          <w:rFonts w:ascii="ＭＳ 明朝" w:eastAsia="ＭＳ 明朝" w:hAnsi="ＭＳ 明朝"/>
          <w:bCs/>
          <w:sz w:val="22"/>
        </w:rPr>
      </w:pPr>
      <w:r w:rsidRPr="00974CDD">
        <w:rPr>
          <w:rFonts w:ascii="ＭＳ 明朝" w:eastAsia="ＭＳ 明朝" w:hAnsi="ＭＳ 明朝" w:hint="eastAsia"/>
          <w:bCs/>
          <w:sz w:val="22"/>
        </w:rPr>
        <w:t>訪問系サービスの介護報酬につきましては、基本報酬の引下げ等の影響を適切に検証し、必要な措置を講じるよ</w:t>
      </w:r>
      <w:r w:rsidR="00E478E1">
        <w:rPr>
          <w:rFonts w:ascii="ＭＳ 明朝" w:eastAsia="ＭＳ 明朝" w:hAnsi="ＭＳ 明朝" w:hint="eastAsia"/>
          <w:bCs/>
          <w:sz w:val="22"/>
        </w:rPr>
        <w:t>う</w:t>
      </w:r>
      <w:r w:rsidRPr="00974CDD">
        <w:rPr>
          <w:rFonts w:ascii="ＭＳ 明朝" w:eastAsia="ＭＳ 明朝" w:hAnsi="ＭＳ 明朝" w:hint="eastAsia"/>
          <w:bCs/>
          <w:sz w:val="22"/>
        </w:rPr>
        <w:t>全国知事会を通して国に求めているところであります。</w:t>
      </w:r>
    </w:p>
    <w:p w14:paraId="4A541B52" w14:textId="77777777" w:rsidR="00974CDD" w:rsidRPr="00974CDD" w:rsidRDefault="00974CDD" w:rsidP="00974CDD">
      <w:pPr>
        <w:rPr>
          <w:rFonts w:ascii="ＭＳ 明朝" w:eastAsia="ＭＳ 明朝" w:hAnsi="ＭＳ 明朝"/>
          <w:bCs/>
          <w:sz w:val="22"/>
        </w:rPr>
      </w:pPr>
    </w:p>
    <w:p w14:paraId="00DBAA46" w14:textId="77777777" w:rsidR="00974CDD" w:rsidRPr="00974CDD" w:rsidRDefault="00974CDD" w:rsidP="00E478E1">
      <w:pPr>
        <w:ind w:firstLineChars="100" w:firstLine="220"/>
        <w:rPr>
          <w:rFonts w:ascii="ＭＳ 明朝" w:eastAsia="ＭＳ 明朝" w:hAnsi="ＭＳ 明朝"/>
          <w:bCs/>
          <w:sz w:val="22"/>
        </w:rPr>
      </w:pPr>
      <w:r w:rsidRPr="00974CDD">
        <w:rPr>
          <w:rFonts w:ascii="ＭＳ 明朝" w:eastAsia="ＭＳ 明朝" w:hAnsi="ＭＳ 明朝" w:hint="eastAsia"/>
          <w:bCs/>
          <w:sz w:val="22"/>
        </w:rPr>
        <w:t>次に、介護保険の国庫負担割合につきましては、国と地方の負担の在り方を含め、必要な制度の改善を全国知事会を通して国に求めているところであります。</w:t>
      </w:r>
    </w:p>
    <w:p w14:paraId="061FFBE7" w14:textId="77777777" w:rsidR="00974CDD" w:rsidRPr="00974CDD" w:rsidRDefault="00974CDD" w:rsidP="00974CDD">
      <w:pPr>
        <w:rPr>
          <w:rFonts w:ascii="ＭＳ 明朝" w:eastAsia="ＭＳ 明朝" w:hAnsi="ＭＳ 明朝"/>
          <w:bCs/>
          <w:sz w:val="22"/>
        </w:rPr>
      </w:pPr>
    </w:p>
    <w:p w14:paraId="3FDE2FFE" w14:textId="77777777" w:rsidR="00974CDD" w:rsidRPr="00974CDD" w:rsidRDefault="00974CDD" w:rsidP="00E478E1">
      <w:pPr>
        <w:ind w:firstLineChars="100" w:firstLine="220"/>
        <w:rPr>
          <w:rFonts w:ascii="ＭＳ 明朝" w:eastAsia="ＭＳ 明朝" w:hAnsi="ＭＳ 明朝"/>
          <w:bCs/>
          <w:sz w:val="22"/>
        </w:rPr>
      </w:pPr>
      <w:r w:rsidRPr="00974CDD">
        <w:rPr>
          <w:rFonts w:ascii="ＭＳ 明朝" w:eastAsia="ＭＳ 明朝" w:hAnsi="ＭＳ 明朝" w:hint="eastAsia"/>
          <w:bCs/>
          <w:sz w:val="22"/>
        </w:rPr>
        <w:t>次に、高齢による難聴者への補聴器購入補助につきましては、高齢者を含め、年齢を問わず、身体障害者手帳保持者に対し、補装具としての補聴器購入費用の一部を支給しているところであります</w:t>
      </w:r>
      <w:r w:rsidRPr="00974CDD">
        <w:rPr>
          <w:rFonts w:ascii="ＭＳ 明朝" w:eastAsia="ＭＳ 明朝" w:hAnsi="ＭＳ 明朝"/>
          <w:bCs/>
          <w:sz w:val="22"/>
        </w:rPr>
        <w:t>。</w:t>
      </w:r>
    </w:p>
    <w:p w14:paraId="49E40342" w14:textId="77777777" w:rsidR="00974CDD" w:rsidRPr="00974CDD" w:rsidRDefault="00974CDD" w:rsidP="00974CDD">
      <w:pPr>
        <w:rPr>
          <w:rFonts w:ascii="ＭＳ 明朝" w:eastAsia="ＭＳ 明朝" w:hAnsi="ＭＳ 明朝"/>
          <w:bCs/>
          <w:sz w:val="22"/>
        </w:rPr>
      </w:pPr>
    </w:p>
    <w:p w14:paraId="67E59CAD" w14:textId="5EB4C398" w:rsidR="00974CDD" w:rsidRPr="00974CDD" w:rsidRDefault="00974CDD" w:rsidP="00974CDD">
      <w:pPr>
        <w:rPr>
          <w:rFonts w:ascii="ＭＳ ゴシック" w:eastAsia="ＭＳ ゴシック" w:hAnsi="ＭＳ ゴシック"/>
          <w:b/>
          <w:bCs/>
          <w:sz w:val="24"/>
          <w:szCs w:val="24"/>
        </w:rPr>
      </w:pPr>
      <w:r w:rsidRPr="00974CDD">
        <w:rPr>
          <w:rFonts w:ascii="ＭＳ ゴシック" w:eastAsia="ＭＳ ゴシック" w:hAnsi="ＭＳ ゴシック" w:hint="eastAsia"/>
          <w:b/>
          <w:bCs/>
          <w:sz w:val="24"/>
          <w:szCs w:val="24"/>
        </w:rPr>
        <w:t>十</w:t>
      </w:r>
      <w:r w:rsidR="00E478E1">
        <w:rPr>
          <w:rFonts w:ascii="ＭＳ ゴシック" w:eastAsia="ＭＳ ゴシック" w:hAnsi="ＭＳ ゴシック" w:hint="eastAsia"/>
          <w:b/>
          <w:bCs/>
          <w:sz w:val="24"/>
          <w:szCs w:val="24"/>
        </w:rPr>
        <w:t>、</w:t>
      </w:r>
      <w:r w:rsidRPr="00974CDD">
        <w:rPr>
          <w:rFonts w:ascii="ＭＳ ゴシック" w:eastAsia="ＭＳ ゴシック" w:hAnsi="ＭＳ ゴシック" w:hint="eastAsia"/>
          <w:b/>
          <w:bCs/>
          <w:sz w:val="24"/>
          <w:szCs w:val="24"/>
        </w:rPr>
        <w:t>米不足対策について</w:t>
      </w:r>
    </w:p>
    <w:p w14:paraId="020735D3" w14:textId="77777777" w:rsidR="00E478E1" w:rsidRPr="00974CDD" w:rsidRDefault="00E478E1" w:rsidP="00E478E1">
      <w:pPr>
        <w:rPr>
          <w:rFonts w:ascii="ＭＳ ゴシック" w:eastAsia="ＭＳ ゴシック" w:hAnsi="ＭＳ ゴシック"/>
          <w:sz w:val="22"/>
        </w:rPr>
      </w:pPr>
      <w:r w:rsidRPr="00974CDD">
        <w:rPr>
          <w:rFonts w:ascii="ＭＳ ゴシック" w:eastAsia="ＭＳ ゴシック" w:hAnsi="ＭＳ ゴシック" w:hint="eastAsia"/>
          <w:sz w:val="22"/>
        </w:rPr>
        <w:t>農林水産部長</w:t>
      </w:r>
    </w:p>
    <w:p w14:paraId="4AC60341" w14:textId="4992A401" w:rsidR="00974CDD" w:rsidRPr="00974CDD" w:rsidRDefault="00974CDD" w:rsidP="00E478E1">
      <w:pPr>
        <w:ind w:firstLineChars="100" w:firstLine="220"/>
        <w:rPr>
          <w:rFonts w:ascii="ＭＳ 明朝" w:eastAsia="ＭＳ 明朝" w:hAnsi="ＭＳ 明朝"/>
          <w:bCs/>
          <w:sz w:val="22"/>
        </w:rPr>
      </w:pPr>
      <w:r w:rsidRPr="00974CDD">
        <w:rPr>
          <w:rFonts w:ascii="ＭＳ 明朝" w:eastAsia="ＭＳ 明朝" w:hAnsi="ＭＳ 明朝" w:hint="eastAsia"/>
          <w:bCs/>
          <w:sz w:val="22"/>
        </w:rPr>
        <w:t>主食用米の安定供給と価格安定につきましては、需要に応じた</w:t>
      </w:r>
      <w:r w:rsidR="00E478E1">
        <w:rPr>
          <w:rFonts w:ascii="ＭＳ 明朝" w:eastAsia="ＭＳ 明朝" w:hAnsi="ＭＳ 明朝" w:hint="eastAsia"/>
          <w:bCs/>
          <w:sz w:val="22"/>
        </w:rPr>
        <w:t>米</w:t>
      </w:r>
      <w:r w:rsidRPr="00974CDD">
        <w:rPr>
          <w:rFonts w:ascii="ＭＳ 明朝" w:eastAsia="ＭＳ 明朝" w:hAnsi="ＭＳ 明朝" w:hint="eastAsia"/>
          <w:bCs/>
          <w:sz w:val="22"/>
        </w:rPr>
        <w:t>づくりが着実に実施</w:t>
      </w:r>
      <w:r w:rsidRPr="00974CDD">
        <w:rPr>
          <w:rFonts w:ascii="ＭＳ 明朝" w:eastAsia="ＭＳ 明朝" w:hAnsi="ＭＳ 明朝" w:hint="eastAsia"/>
          <w:bCs/>
          <w:sz w:val="22"/>
        </w:rPr>
        <w:lastRenderedPageBreak/>
        <w:t>できるよ</w:t>
      </w:r>
      <w:r w:rsidR="00E478E1">
        <w:rPr>
          <w:rFonts w:ascii="ＭＳ 明朝" w:eastAsia="ＭＳ 明朝" w:hAnsi="ＭＳ 明朝" w:hint="eastAsia"/>
          <w:bCs/>
          <w:sz w:val="22"/>
        </w:rPr>
        <w:t>う</w:t>
      </w:r>
      <w:r w:rsidRPr="00974CDD">
        <w:rPr>
          <w:rFonts w:ascii="ＭＳ 明朝" w:eastAsia="ＭＳ 明朝" w:hAnsi="ＭＳ 明朝" w:hint="eastAsia"/>
          <w:bCs/>
          <w:sz w:val="22"/>
        </w:rPr>
        <w:t>、この夏の品薄状況等の検証結果を踏まえ、国に対し、米の消費動向に関する詳細な情報提供や需要拡大対策、必要な予算確保等を求めているところであります</w:t>
      </w:r>
      <w:r w:rsidRPr="00974CDD">
        <w:rPr>
          <w:rFonts w:ascii="ＭＳ 明朝" w:eastAsia="ＭＳ 明朝" w:hAnsi="ＭＳ 明朝"/>
          <w:bCs/>
          <w:sz w:val="22"/>
        </w:rPr>
        <w:t>。</w:t>
      </w:r>
    </w:p>
    <w:p w14:paraId="2977BC9E" w14:textId="77777777" w:rsidR="00974CDD" w:rsidRPr="00974CDD" w:rsidRDefault="00974CDD" w:rsidP="00974CDD">
      <w:pPr>
        <w:rPr>
          <w:rFonts w:ascii="ＭＳ 明朝" w:eastAsia="ＭＳ 明朝" w:hAnsi="ＭＳ 明朝"/>
          <w:bCs/>
          <w:sz w:val="22"/>
        </w:rPr>
      </w:pPr>
    </w:p>
    <w:p w14:paraId="6F7F27E1" w14:textId="16A6EA02" w:rsidR="00974CDD" w:rsidRPr="00974CDD" w:rsidRDefault="00974CDD" w:rsidP="00FA6CA2">
      <w:pPr>
        <w:ind w:firstLineChars="100" w:firstLine="220"/>
        <w:rPr>
          <w:rFonts w:ascii="ＭＳ 明朝" w:eastAsia="ＭＳ 明朝" w:hAnsi="ＭＳ 明朝"/>
          <w:bCs/>
          <w:sz w:val="22"/>
        </w:rPr>
      </w:pPr>
      <w:r w:rsidRPr="00974CDD">
        <w:rPr>
          <w:rFonts w:ascii="ＭＳ 明朝" w:eastAsia="ＭＳ 明朝" w:hAnsi="ＭＳ 明朝" w:hint="eastAsia"/>
          <w:bCs/>
          <w:sz w:val="22"/>
        </w:rPr>
        <w:t>次に、農家への価格保障等につきましては、長期化する燃料・肥料の価格高騰などを踏まえ、稲作農家が安心して生産を行えるよ</w:t>
      </w:r>
      <w:r w:rsidR="00FA6CA2">
        <w:rPr>
          <w:rFonts w:ascii="ＭＳ 明朝" w:eastAsia="ＭＳ 明朝" w:hAnsi="ＭＳ 明朝" w:hint="eastAsia"/>
          <w:bCs/>
          <w:sz w:val="22"/>
        </w:rPr>
        <w:t>う</w:t>
      </w:r>
      <w:r w:rsidRPr="00974CDD">
        <w:rPr>
          <w:rFonts w:ascii="ＭＳ 明朝" w:eastAsia="ＭＳ 明朝" w:hAnsi="ＭＳ 明朝" w:hint="eastAsia"/>
          <w:bCs/>
          <w:sz w:val="22"/>
        </w:rPr>
        <w:t>、農家所得の向上等に必要な予算の確保を国に求めるとともに、農業経営の安定化に向け、収入保険や経営所得安定対策、農業共済</w:t>
      </w:r>
      <w:r w:rsidR="00FA6CA2">
        <w:rPr>
          <w:rFonts w:ascii="ＭＳ 明朝" w:eastAsia="ＭＳ 明朝" w:hAnsi="ＭＳ 明朝" w:hint="eastAsia"/>
          <w:bCs/>
          <w:sz w:val="22"/>
        </w:rPr>
        <w:t>へ</w:t>
      </w:r>
      <w:r w:rsidRPr="00974CDD">
        <w:rPr>
          <w:rFonts w:ascii="ＭＳ 明朝" w:eastAsia="ＭＳ 明朝" w:hAnsi="ＭＳ 明朝" w:hint="eastAsia"/>
          <w:bCs/>
          <w:sz w:val="22"/>
        </w:rPr>
        <w:t>の加入促進などに取</w:t>
      </w:r>
      <w:r w:rsidRPr="00974CDD">
        <w:rPr>
          <w:rFonts w:ascii="ＭＳ 明朝" w:eastAsia="ＭＳ 明朝" w:hAnsi="ＭＳ 明朝"/>
          <w:bCs/>
          <w:sz w:val="22"/>
        </w:rPr>
        <w:t>組んでいるところであります。</w:t>
      </w:r>
    </w:p>
    <w:p w14:paraId="7C29DF7E" w14:textId="77777777" w:rsidR="00974CDD" w:rsidRPr="00974CDD" w:rsidRDefault="00974CDD" w:rsidP="00974CDD">
      <w:pPr>
        <w:rPr>
          <w:rFonts w:ascii="ＭＳ 明朝" w:eastAsia="ＭＳ 明朝" w:hAnsi="ＭＳ 明朝"/>
          <w:bCs/>
          <w:sz w:val="22"/>
        </w:rPr>
      </w:pPr>
    </w:p>
    <w:p w14:paraId="756E8212" w14:textId="3C4321C5" w:rsidR="00974CDD" w:rsidRPr="00974CDD" w:rsidRDefault="00974CDD" w:rsidP="00974CDD">
      <w:pPr>
        <w:rPr>
          <w:rFonts w:ascii="ＭＳ ゴシック" w:eastAsia="ＭＳ ゴシック" w:hAnsi="ＭＳ ゴシック"/>
          <w:b/>
          <w:bCs/>
          <w:sz w:val="24"/>
          <w:szCs w:val="24"/>
        </w:rPr>
      </w:pPr>
      <w:r w:rsidRPr="00974CDD">
        <w:rPr>
          <w:rFonts w:ascii="ＭＳ ゴシック" w:eastAsia="ＭＳ ゴシック" w:hAnsi="ＭＳ ゴシック" w:hint="eastAsia"/>
          <w:b/>
          <w:bCs/>
          <w:sz w:val="24"/>
          <w:szCs w:val="24"/>
        </w:rPr>
        <w:t>十一</w:t>
      </w:r>
      <w:r w:rsidR="00FA6CA2">
        <w:rPr>
          <w:rFonts w:ascii="ＭＳ ゴシック" w:eastAsia="ＭＳ ゴシック" w:hAnsi="ＭＳ ゴシック" w:hint="eastAsia"/>
          <w:b/>
          <w:bCs/>
          <w:sz w:val="24"/>
          <w:szCs w:val="24"/>
        </w:rPr>
        <w:t>、</w:t>
      </w:r>
      <w:r w:rsidRPr="00974CDD">
        <w:rPr>
          <w:rFonts w:ascii="ＭＳ ゴシック" w:eastAsia="ＭＳ ゴシック" w:hAnsi="ＭＳ ゴシック"/>
          <w:b/>
          <w:bCs/>
          <w:sz w:val="24"/>
          <w:szCs w:val="24"/>
        </w:rPr>
        <w:t>原発・エネルギー問題について</w:t>
      </w:r>
    </w:p>
    <w:p w14:paraId="2744719E" w14:textId="77777777" w:rsidR="00FA6CA2" w:rsidRPr="00974CDD" w:rsidRDefault="00FA6CA2" w:rsidP="00FA6CA2">
      <w:pPr>
        <w:rPr>
          <w:rFonts w:ascii="ＭＳ ゴシック" w:eastAsia="ＭＳ ゴシック" w:hAnsi="ＭＳ ゴシック"/>
          <w:sz w:val="22"/>
        </w:rPr>
      </w:pPr>
      <w:r w:rsidRPr="00974CDD">
        <w:rPr>
          <w:rFonts w:ascii="ＭＳ ゴシック" w:eastAsia="ＭＳ ゴシック" w:hAnsi="ＭＳ ゴシック" w:hint="eastAsia"/>
          <w:sz w:val="22"/>
        </w:rPr>
        <w:t>企画調整部長</w:t>
      </w:r>
    </w:p>
    <w:p w14:paraId="797075C0" w14:textId="77777777" w:rsidR="00974CDD" w:rsidRPr="00974CDD" w:rsidRDefault="00974CDD" w:rsidP="00FA6CA2">
      <w:pPr>
        <w:ind w:firstLineChars="100" w:firstLine="220"/>
        <w:rPr>
          <w:rFonts w:ascii="ＭＳ 明朝" w:eastAsia="ＭＳ 明朝" w:hAnsi="ＭＳ 明朝"/>
          <w:bCs/>
          <w:sz w:val="22"/>
        </w:rPr>
      </w:pPr>
      <w:r w:rsidRPr="00974CDD">
        <w:rPr>
          <w:rFonts w:ascii="ＭＳ 明朝" w:eastAsia="ＭＳ 明朝" w:hAnsi="ＭＳ 明朝" w:hint="eastAsia"/>
          <w:bCs/>
          <w:sz w:val="22"/>
        </w:rPr>
        <w:t>女川原発の再稼働等につきましては、国の原子力政策に関わるものであり、福島第一原発事故の現状と教訓を踏まえ、何よりも住民の安全・安心の確保を最優先に、国の責任において検討されるべきものと考えております。</w:t>
      </w:r>
    </w:p>
    <w:p w14:paraId="6A624F0B" w14:textId="77777777" w:rsidR="00974CDD" w:rsidRPr="00974CDD" w:rsidRDefault="00974CDD" w:rsidP="00FA6CA2">
      <w:pPr>
        <w:ind w:firstLineChars="100" w:firstLine="220"/>
        <w:rPr>
          <w:rFonts w:ascii="ＭＳ 明朝" w:eastAsia="ＭＳ 明朝" w:hAnsi="ＭＳ 明朝"/>
          <w:bCs/>
          <w:sz w:val="22"/>
        </w:rPr>
      </w:pPr>
      <w:r w:rsidRPr="00974CDD">
        <w:rPr>
          <w:rFonts w:ascii="ＭＳ 明朝" w:eastAsia="ＭＳ 明朝" w:hAnsi="ＭＳ 明朝" w:hint="eastAsia"/>
          <w:bCs/>
          <w:sz w:val="22"/>
        </w:rPr>
        <w:t>県といたしましては、引き続き、県内原発の安全かつ着実な廃炉を国及び東京電力に対し求めてまいります。</w:t>
      </w:r>
    </w:p>
    <w:p w14:paraId="587F426B" w14:textId="77777777" w:rsidR="00974CDD" w:rsidRPr="00974CDD" w:rsidRDefault="00974CDD" w:rsidP="00974CDD">
      <w:pPr>
        <w:rPr>
          <w:rFonts w:ascii="ＭＳ 明朝" w:eastAsia="ＭＳ 明朝" w:hAnsi="ＭＳ 明朝"/>
          <w:bCs/>
          <w:sz w:val="22"/>
        </w:rPr>
      </w:pPr>
    </w:p>
    <w:p w14:paraId="460FE629" w14:textId="338B5B15" w:rsidR="00974CDD" w:rsidRPr="00974CDD" w:rsidRDefault="00974CDD" w:rsidP="00FA6CA2">
      <w:pPr>
        <w:ind w:firstLineChars="100" w:firstLine="220"/>
        <w:rPr>
          <w:rFonts w:ascii="ＭＳ 明朝" w:eastAsia="ＭＳ 明朝" w:hAnsi="ＭＳ 明朝"/>
          <w:bCs/>
          <w:sz w:val="22"/>
        </w:rPr>
      </w:pPr>
      <w:r w:rsidRPr="00974CDD">
        <w:rPr>
          <w:rFonts w:ascii="ＭＳ 明朝" w:eastAsia="ＭＳ 明朝" w:hAnsi="ＭＳ 明朝" w:hint="eastAsia"/>
          <w:bCs/>
          <w:sz w:val="22"/>
        </w:rPr>
        <w:t>次に、「原発ゼロ」の発信につきましては、原子力政策は、福島第一原発事故の現状と</w:t>
      </w:r>
      <w:r w:rsidR="00FA6CA2">
        <w:rPr>
          <w:rFonts w:ascii="ＭＳ 明朝" w:eastAsia="ＭＳ 明朝" w:hAnsi="ＭＳ 明朝" w:hint="eastAsia"/>
          <w:bCs/>
          <w:sz w:val="22"/>
        </w:rPr>
        <w:t>教訓</w:t>
      </w:r>
      <w:r w:rsidRPr="00974CDD">
        <w:rPr>
          <w:rFonts w:ascii="ＭＳ 明朝" w:eastAsia="ＭＳ 明朝" w:hAnsi="ＭＳ 明朝" w:hint="eastAsia"/>
          <w:bCs/>
          <w:sz w:val="22"/>
        </w:rPr>
        <w:t>を踏まえ、何よりも住民の安全・安心の確保を最優先に、国の責任において検討されるべきものと考えております</w:t>
      </w:r>
      <w:r w:rsidRPr="00974CDD">
        <w:rPr>
          <w:rFonts w:ascii="ＭＳ 明朝" w:eastAsia="ＭＳ 明朝" w:hAnsi="ＭＳ 明朝"/>
          <w:bCs/>
          <w:sz w:val="22"/>
        </w:rPr>
        <w:t>。</w:t>
      </w:r>
    </w:p>
    <w:p w14:paraId="6AFD89A9" w14:textId="77777777" w:rsidR="00974CDD" w:rsidRPr="00974CDD" w:rsidRDefault="00974CDD" w:rsidP="00974CDD">
      <w:pPr>
        <w:rPr>
          <w:rFonts w:ascii="ＭＳ 明朝" w:eastAsia="ＭＳ 明朝" w:hAnsi="ＭＳ 明朝"/>
          <w:bCs/>
          <w:sz w:val="22"/>
        </w:rPr>
      </w:pPr>
    </w:p>
    <w:p w14:paraId="70F7C3F1" w14:textId="6BF609BF" w:rsidR="00974CDD" w:rsidRPr="00974CDD" w:rsidRDefault="00974CDD" w:rsidP="00903AC4">
      <w:pPr>
        <w:ind w:firstLineChars="100" w:firstLine="220"/>
        <w:rPr>
          <w:rFonts w:ascii="ＭＳ 明朝" w:eastAsia="ＭＳ 明朝" w:hAnsi="ＭＳ 明朝"/>
          <w:bCs/>
          <w:sz w:val="22"/>
        </w:rPr>
      </w:pPr>
      <w:r w:rsidRPr="00974CDD">
        <w:rPr>
          <w:rFonts w:ascii="ＭＳ 明朝" w:eastAsia="ＭＳ 明朝" w:hAnsi="ＭＳ 明朝" w:hint="eastAsia"/>
          <w:bCs/>
          <w:sz w:val="22"/>
        </w:rPr>
        <w:t>次に、再エネの出力抑制につきましては、現在、国において、蓄電池の導入支援や、再エネ電気を他の地域へ送る地域間連系線の整備などの対策を行っており、県といたしましては、これらが着実に進められるよ</w:t>
      </w:r>
      <w:r w:rsidR="00903AC4">
        <w:rPr>
          <w:rFonts w:ascii="ＭＳ 明朝" w:eastAsia="ＭＳ 明朝" w:hAnsi="ＭＳ 明朝" w:hint="eastAsia"/>
          <w:bCs/>
          <w:sz w:val="22"/>
        </w:rPr>
        <w:t>う</w:t>
      </w:r>
      <w:r w:rsidRPr="00974CDD">
        <w:rPr>
          <w:rFonts w:ascii="ＭＳ 明朝" w:eastAsia="ＭＳ 明朝" w:hAnsi="ＭＳ 明朝" w:hint="eastAsia"/>
          <w:bCs/>
          <w:sz w:val="22"/>
        </w:rPr>
        <w:t>、国に求めているところであります。</w:t>
      </w:r>
    </w:p>
    <w:p w14:paraId="6C24E816" w14:textId="77777777" w:rsidR="00974CDD" w:rsidRPr="00974CDD" w:rsidRDefault="00974CDD" w:rsidP="00974CDD">
      <w:pPr>
        <w:rPr>
          <w:rFonts w:ascii="ＭＳ 明朝" w:eastAsia="ＭＳ 明朝" w:hAnsi="ＭＳ 明朝"/>
          <w:bCs/>
          <w:sz w:val="22"/>
        </w:rPr>
      </w:pPr>
    </w:p>
    <w:p w14:paraId="6E4AA433" w14:textId="77777777" w:rsidR="00974CDD" w:rsidRPr="00974CDD" w:rsidRDefault="00974CDD" w:rsidP="00903AC4">
      <w:pPr>
        <w:ind w:firstLineChars="100" w:firstLine="220"/>
        <w:rPr>
          <w:rFonts w:ascii="ＭＳ 明朝" w:eastAsia="ＭＳ 明朝" w:hAnsi="ＭＳ 明朝"/>
          <w:bCs/>
          <w:sz w:val="22"/>
        </w:rPr>
      </w:pPr>
      <w:r w:rsidRPr="00974CDD">
        <w:rPr>
          <w:rFonts w:ascii="ＭＳ 明朝" w:eastAsia="ＭＳ 明朝" w:hAnsi="ＭＳ 明朝" w:hint="eastAsia"/>
          <w:bCs/>
          <w:sz w:val="22"/>
        </w:rPr>
        <w:t>次に、再エネ発電事業につきましでは、関係法令やガイドライン等を遵守し、地元の理解の下、安全や環境、景観に十分配慮し、実施されることが重要であります。</w:t>
      </w:r>
    </w:p>
    <w:p w14:paraId="408A1B6F" w14:textId="77777777" w:rsidR="00974CDD" w:rsidRPr="00974CDD" w:rsidRDefault="00974CDD" w:rsidP="00903AC4">
      <w:pPr>
        <w:ind w:firstLineChars="100" w:firstLine="220"/>
        <w:rPr>
          <w:rFonts w:ascii="ＭＳ 明朝" w:eastAsia="ＭＳ 明朝" w:hAnsi="ＭＳ 明朝"/>
          <w:bCs/>
          <w:sz w:val="22"/>
        </w:rPr>
      </w:pPr>
      <w:r w:rsidRPr="00974CDD">
        <w:rPr>
          <w:rFonts w:ascii="ＭＳ 明朝" w:eastAsia="ＭＳ 明朝" w:hAnsi="ＭＳ 明朝" w:hint="eastAsia"/>
          <w:bCs/>
          <w:sz w:val="22"/>
        </w:rPr>
        <w:t>今般、国において、地域と共生した再エネの導入を促進するため、法令を改正し、制度的な対応が図られたところであり、当該制度が適切に運用されることが重要であると考えております。</w:t>
      </w:r>
    </w:p>
    <w:p w14:paraId="0D4B422D" w14:textId="77777777" w:rsidR="00974CDD" w:rsidRPr="00974CDD" w:rsidRDefault="00974CDD" w:rsidP="00974CDD">
      <w:pPr>
        <w:rPr>
          <w:rFonts w:ascii="ＭＳ 明朝" w:eastAsia="ＭＳ 明朝" w:hAnsi="ＭＳ 明朝"/>
          <w:bCs/>
          <w:sz w:val="22"/>
        </w:rPr>
      </w:pPr>
    </w:p>
    <w:p w14:paraId="11C4EFF9" w14:textId="30808AF9" w:rsidR="00974CDD" w:rsidRPr="00974CDD" w:rsidRDefault="00974CDD" w:rsidP="00974CDD">
      <w:pPr>
        <w:rPr>
          <w:rFonts w:ascii="ＭＳ ゴシック" w:eastAsia="ＭＳ ゴシック" w:hAnsi="ＭＳ ゴシック"/>
          <w:b/>
          <w:bCs/>
          <w:sz w:val="24"/>
          <w:szCs w:val="24"/>
        </w:rPr>
      </w:pPr>
      <w:r w:rsidRPr="00974CDD">
        <w:rPr>
          <w:rFonts w:ascii="ＭＳ ゴシック" w:eastAsia="ＭＳ ゴシック" w:hAnsi="ＭＳ ゴシック" w:hint="eastAsia"/>
          <w:b/>
          <w:bCs/>
          <w:sz w:val="24"/>
          <w:szCs w:val="24"/>
        </w:rPr>
        <w:t>十二</w:t>
      </w:r>
      <w:r w:rsidR="00903AC4">
        <w:rPr>
          <w:rFonts w:ascii="ＭＳ ゴシック" w:eastAsia="ＭＳ ゴシック" w:hAnsi="ＭＳ ゴシック" w:hint="eastAsia"/>
          <w:b/>
          <w:bCs/>
          <w:sz w:val="24"/>
          <w:szCs w:val="24"/>
        </w:rPr>
        <w:t>、</w:t>
      </w:r>
      <w:r w:rsidRPr="00974CDD">
        <w:rPr>
          <w:rFonts w:ascii="ＭＳ ゴシック" w:eastAsia="ＭＳ ゴシック" w:hAnsi="ＭＳ ゴシック" w:hint="eastAsia"/>
          <w:b/>
          <w:bCs/>
          <w:sz w:val="24"/>
          <w:szCs w:val="24"/>
        </w:rPr>
        <w:t>気候危機対策について</w:t>
      </w:r>
    </w:p>
    <w:p w14:paraId="1A0755BE" w14:textId="77777777" w:rsidR="00903AC4" w:rsidRPr="00974CDD" w:rsidRDefault="00903AC4" w:rsidP="00903AC4">
      <w:pPr>
        <w:rPr>
          <w:rFonts w:ascii="ＭＳ ゴシック" w:eastAsia="ＭＳ ゴシック" w:hAnsi="ＭＳ ゴシック"/>
          <w:bCs/>
          <w:sz w:val="22"/>
        </w:rPr>
      </w:pPr>
      <w:r w:rsidRPr="00974CDD">
        <w:rPr>
          <w:rFonts w:ascii="ＭＳ ゴシック" w:eastAsia="ＭＳ ゴシック" w:hAnsi="ＭＳ ゴシック" w:hint="eastAsia"/>
          <w:bCs/>
          <w:sz w:val="22"/>
        </w:rPr>
        <w:t>企画調整部長</w:t>
      </w:r>
    </w:p>
    <w:p w14:paraId="14E59DB6" w14:textId="5D373AAA" w:rsidR="00974CDD" w:rsidRPr="00974CDD" w:rsidRDefault="00974CDD" w:rsidP="00903AC4">
      <w:pPr>
        <w:ind w:firstLineChars="100" w:firstLine="220"/>
        <w:rPr>
          <w:rFonts w:ascii="ＭＳ 明朝" w:eastAsia="ＭＳ 明朝" w:hAnsi="ＭＳ 明朝"/>
          <w:bCs/>
          <w:sz w:val="22"/>
        </w:rPr>
      </w:pPr>
      <w:r w:rsidRPr="00974CDD">
        <w:rPr>
          <w:rFonts w:ascii="ＭＳ 明朝" w:eastAsia="ＭＳ 明朝" w:hAnsi="ＭＳ 明朝" w:hint="eastAsia"/>
          <w:bCs/>
          <w:sz w:val="22"/>
        </w:rPr>
        <w:t>エネルギー基本計画につきましては、エネルギー政策基本法に基づき、エネルギーの供給源の多様化や自給率向上、温暖化防止や地域環境の保全が図られるエネルギー需給を実現するため、国が策定したものであり、その見直しについても、国の責任において検討されるものと認識しておりま</w:t>
      </w:r>
      <w:r w:rsidRPr="00974CDD">
        <w:rPr>
          <w:rFonts w:ascii="ＭＳ 明朝" w:eastAsia="ＭＳ 明朝" w:hAnsi="ＭＳ 明朝"/>
          <w:bCs/>
          <w:sz w:val="22"/>
        </w:rPr>
        <w:t>す。</w:t>
      </w:r>
    </w:p>
    <w:p w14:paraId="47E0061D" w14:textId="77777777" w:rsidR="00974CDD" w:rsidRPr="00974CDD" w:rsidRDefault="00974CDD" w:rsidP="00974CDD">
      <w:pPr>
        <w:rPr>
          <w:rFonts w:ascii="ＭＳ 明朝" w:eastAsia="ＭＳ 明朝" w:hAnsi="ＭＳ 明朝"/>
          <w:bCs/>
          <w:sz w:val="22"/>
        </w:rPr>
      </w:pPr>
    </w:p>
    <w:p w14:paraId="4CF63F14" w14:textId="258688EA" w:rsidR="00974CDD" w:rsidRPr="00974CDD" w:rsidRDefault="00974CDD" w:rsidP="00974CDD">
      <w:pPr>
        <w:rPr>
          <w:rFonts w:ascii="ＭＳ ゴシック" w:eastAsia="ＭＳ ゴシック" w:hAnsi="ＭＳ ゴシック"/>
          <w:b/>
          <w:bCs/>
          <w:sz w:val="24"/>
          <w:szCs w:val="24"/>
        </w:rPr>
      </w:pPr>
      <w:r w:rsidRPr="00974CDD">
        <w:rPr>
          <w:rFonts w:ascii="ＭＳ ゴシック" w:eastAsia="ＭＳ ゴシック" w:hAnsi="ＭＳ ゴシック" w:hint="eastAsia"/>
          <w:b/>
          <w:bCs/>
          <w:sz w:val="24"/>
          <w:szCs w:val="24"/>
        </w:rPr>
        <w:t>十三</w:t>
      </w:r>
      <w:r w:rsidR="00903AC4">
        <w:rPr>
          <w:rFonts w:ascii="ＭＳ ゴシック" w:eastAsia="ＭＳ ゴシック" w:hAnsi="ＭＳ ゴシック" w:hint="eastAsia"/>
          <w:b/>
          <w:bCs/>
          <w:sz w:val="24"/>
          <w:szCs w:val="24"/>
        </w:rPr>
        <w:t>、</w:t>
      </w:r>
      <w:r w:rsidRPr="00974CDD">
        <w:rPr>
          <w:rFonts w:ascii="ＭＳ ゴシック" w:eastAsia="ＭＳ ゴシック" w:hAnsi="ＭＳ ゴシック" w:hint="eastAsia"/>
          <w:b/>
          <w:bCs/>
          <w:sz w:val="24"/>
          <w:szCs w:val="24"/>
        </w:rPr>
        <w:t>災害対策について</w:t>
      </w:r>
    </w:p>
    <w:p w14:paraId="41FAF229" w14:textId="77777777" w:rsidR="00903AC4" w:rsidRPr="00974CDD" w:rsidRDefault="00903AC4" w:rsidP="00903AC4">
      <w:pPr>
        <w:rPr>
          <w:rFonts w:ascii="ＭＳ ゴシック" w:eastAsia="ＭＳ ゴシック" w:hAnsi="ＭＳ ゴシック"/>
          <w:sz w:val="22"/>
        </w:rPr>
      </w:pPr>
      <w:r w:rsidRPr="00974CDD">
        <w:rPr>
          <w:rFonts w:ascii="ＭＳ ゴシック" w:eastAsia="ＭＳ ゴシック" w:hAnsi="ＭＳ ゴシック"/>
          <w:sz w:val="22"/>
        </w:rPr>
        <w:t>土木部長</w:t>
      </w:r>
    </w:p>
    <w:p w14:paraId="0FBC4454" w14:textId="77777777" w:rsidR="00974CDD" w:rsidRDefault="00974CDD" w:rsidP="00903AC4">
      <w:pPr>
        <w:ind w:firstLineChars="100" w:firstLine="220"/>
        <w:rPr>
          <w:rFonts w:ascii="ＭＳ 明朝" w:eastAsia="ＭＳ 明朝" w:hAnsi="ＭＳ 明朝"/>
          <w:bCs/>
          <w:sz w:val="22"/>
        </w:rPr>
      </w:pPr>
      <w:r w:rsidRPr="00974CDD">
        <w:rPr>
          <w:rFonts w:ascii="ＭＳ 明朝" w:eastAsia="ＭＳ 明朝" w:hAnsi="ＭＳ 明朝" w:hint="eastAsia"/>
          <w:bCs/>
          <w:sz w:val="22"/>
        </w:rPr>
        <w:t>県管理河川の維持管理予算につきましては、国の起債制度により、河道掘削などの予算を確保してきたところであり、引き</w:t>
      </w:r>
      <w:r w:rsidRPr="00974CDD">
        <w:rPr>
          <w:rFonts w:ascii="ＭＳ 明朝" w:eastAsia="ＭＳ 明朝" w:hAnsi="ＭＳ 明朝"/>
          <w:bCs/>
          <w:sz w:val="22"/>
        </w:rPr>
        <w:t>続き、頻発する豪雨災害に備えるため、</w:t>
      </w:r>
      <w:r w:rsidRPr="00974CDD">
        <w:rPr>
          <w:rFonts w:ascii="ＭＳ 明朝" w:eastAsia="ＭＳ 明朝" w:hAnsi="ＭＳ 明朝" w:hint="eastAsia"/>
          <w:bCs/>
          <w:sz w:val="22"/>
        </w:rPr>
        <w:t>国へ継続的に支援を要望するなど、予算の確保に努めてまいります。</w:t>
      </w:r>
    </w:p>
    <w:p w14:paraId="43BD9DF0" w14:textId="77777777" w:rsidR="004E188C" w:rsidRPr="00903AC4" w:rsidRDefault="004E188C" w:rsidP="004E188C">
      <w:pPr>
        <w:rPr>
          <w:rFonts w:ascii="ＭＳ 明朝" w:eastAsia="ＭＳ 明朝" w:hAnsi="ＭＳ 明朝" w:hint="eastAsia"/>
          <w:bCs/>
          <w:sz w:val="22"/>
        </w:rPr>
      </w:pPr>
    </w:p>
    <w:p w14:paraId="6B8F6C81" w14:textId="77777777" w:rsidR="00185D2F" w:rsidRPr="004E188C" w:rsidRDefault="00185D2F" w:rsidP="004E188C">
      <w:pPr>
        <w:rPr>
          <w:rFonts w:ascii="ＭＳ 明朝" w:eastAsia="ＭＳ 明朝" w:hAnsi="ＭＳ 明朝"/>
          <w:bCs/>
          <w:sz w:val="22"/>
        </w:rPr>
      </w:pPr>
    </w:p>
    <w:p w14:paraId="5C60DAA0" w14:textId="77777777" w:rsidR="004E188C" w:rsidRPr="004E188C" w:rsidRDefault="004E188C" w:rsidP="004E188C">
      <w:pPr>
        <w:rPr>
          <w:rFonts w:ascii="ＭＳ ゴシック" w:eastAsia="ＭＳ ゴシック" w:hAnsi="ＭＳ ゴシック"/>
          <w:b/>
          <w:bCs/>
          <w:sz w:val="28"/>
          <w:szCs w:val="28"/>
        </w:rPr>
      </w:pPr>
      <w:r w:rsidRPr="004E188C">
        <w:rPr>
          <w:rFonts w:ascii="ＭＳ ゴシック" w:eastAsia="ＭＳ ゴシック" w:hAnsi="ＭＳ ゴシック" w:hint="eastAsia"/>
          <w:b/>
          <w:bCs/>
          <w:sz w:val="28"/>
          <w:szCs w:val="28"/>
        </w:rPr>
        <w:t>【再質問】</w:t>
      </w:r>
    </w:p>
    <w:p w14:paraId="0AB00F2F" w14:textId="03AC3398" w:rsidR="004E188C" w:rsidRPr="00185D2F" w:rsidRDefault="004E188C" w:rsidP="004E188C">
      <w:pPr>
        <w:rPr>
          <w:rFonts w:ascii="ＭＳ ゴシック" w:eastAsia="ＭＳ ゴシック" w:hAnsi="ＭＳ ゴシック"/>
          <w:sz w:val="22"/>
        </w:rPr>
      </w:pPr>
      <w:r w:rsidRPr="00185D2F">
        <w:rPr>
          <w:rFonts w:ascii="ＭＳ ゴシック" w:eastAsia="ＭＳ ゴシック" w:hAnsi="ＭＳ ゴシック" w:hint="eastAsia"/>
          <w:sz w:val="22"/>
        </w:rPr>
        <w:t>宮</w:t>
      </w:r>
      <w:r w:rsidR="00112B3A">
        <w:rPr>
          <w:rFonts w:ascii="ＭＳ ゴシック" w:eastAsia="ＭＳ ゴシック" w:hAnsi="ＭＳ ゴシック" w:hint="eastAsia"/>
          <w:sz w:val="22"/>
        </w:rPr>
        <w:t>川</w:t>
      </w:r>
      <w:r w:rsidRPr="00185D2F">
        <w:rPr>
          <w:rFonts w:ascii="ＭＳ ゴシック" w:eastAsia="ＭＳ ゴシック" w:hAnsi="ＭＳ ゴシック" w:hint="eastAsia"/>
          <w:sz w:val="22"/>
        </w:rPr>
        <w:t>県議</w:t>
      </w:r>
    </w:p>
    <w:p w14:paraId="0128FE38" w14:textId="38816247" w:rsidR="00CD3419" w:rsidRDefault="00495D7D" w:rsidP="00495D7D">
      <w:pPr>
        <w:ind w:firstLineChars="100" w:firstLine="220"/>
        <w:rPr>
          <w:rFonts w:ascii="ＭＳ 明朝" w:eastAsia="ＭＳ 明朝" w:hAnsi="ＭＳ 明朝"/>
          <w:sz w:val="22"/>
        </w:rPr>
      </w:pPr>
      <w:r>
        <w:rPr>
          <w:rFonts w:ascii="ＭＳ 明朝" w:eastAsia="ＭＳ 明朝" w:hAnsi="ＭＳ 明朝" w:hint="eastAsia"/>
          <w:sz w:val="22"/>
        </w:rPr>
        <w:t>再質問をいたします。</w:t>
      </w:r>
    </w:p>
    <w:p w14:paraId="2DA3D633" w14:textId="00B648FA" w:rsidR="005D5E50" w:rsidRPr="005D5E50" w:rsidRDefault="005D5E50" w:rsidP="006A0066">
      <w:pPr>
        <w:ind w:firstLineChars="100" w:firstLine="220"/>
        <w:rPr>
          <w:rFonts w:ascii="ＭＳ 明朝" w:eastAsia="ＭＳ 明朝" w:hAnsi="ＭＳ 明朝"/>
          <w:sz w:val="22"/>
        </w:rPr>
      </w:pPr>
      <w:r w:rsidRPr="005D5E50">
        <w:rPr>
          <w:rFonts w:ascii="ＭＳ 明朝" w:eastAsia="ＭＳ 明朝" w:hAnsi="ＭＳ 明朝"/>
          <w:sz w:val="22"/>
        </w:rPr>
        <w:t>まず知事に対して復興予算についての質問です</w:t>
      </w:r>
      <w:r w:rsidR="002634A2">
        <w:rPr>
          <w:rFonts w:ascii="ＭＳ 明朝" w:eastAsia="ＭＳ 明朝" w:hAnsi="ＭＳ 明朝" w:hint="eastAsia"/>
          <w:sz w:val="22"/>
        </w:rPr>
        <w:t>。</w:t>
      </w:r>
      <w:r w:rsidRPr="005D5E50">
        <w:rPr>
          <w:rFonts w:ascii="ＭＳ 明朝" w:eastAsia="ＭＳ 明朝" w:hAnsi="ＭＳ 明朝"/>
          <w:sz w:val="22"/>
        </w:rPr>
        <w:t>国が福島県の復興に責任を持ち続けることを求めていくことは最優先課題であり</w:t>
      </w:r>
      <w:r w:rsidR="002634A2">
        <w:rPr>
          <w:rFonts w:ascii="ＭＳ 明朝" w:eastAsia="ＭＳ 明朝" w:hAnsi="ＭＳ 明朝" w:hint="eastAsia"/>
          <w:sz w:val="22"/>
        </w:rPr>
        <w:t>、</w:t>
      </w:r>
      <w:r w:rsidRPr="005D5E50">
        <w:rPr>
          <w:rFonts w:ascii="ＭＳ 明朝" w:eastAsia="ＭＳ 明朝" w:hAnsi="ＭＳ 明朝"/>
          <w:sz w:val="22"/>
        </w:rPr>
        <w:t>避難者の生活再建や農林水産業の支援を求めていくことを本当に当然だと思います</w:t>
      </w:r>
      <w:r w:rsidR="002634A2">
        <w:rPr>
          <w:rFonts w:ascii="ＭＳ 明朝" w:eastAsia="ＭＳ 明朝" w:hAnsi="ＭＳ 明朝" w:hint="eastAsia"/>
          <w:sz w:val="22"/>
        </w:rPr>
        <w:t>。</w:t>
      </w:r>
      <w:r w:rsidRPr="005D5E50">
        <w:rPr>
          <w:rFonts w:ascii="ＭＳ 明朝" w:eastAsia="ＭＳ 明朝" w:hAnsi="ＭＳ 明朝"/>
          <w:sz w:val="22"/>
        </w:rPr>
        <w:t>しかし要望の内容は今までもそうでしたが</w:t>
      </w:r>
      <w:r w:rsidR="002634A2">
        <w:rPr>
          <w:rFonts w:ascii="ＭＳ 明朝" w:eastAsia="ＭＳ 明朝" w:hAnsi="ＭＳ 明朝" w:hint="eastAsia"/>
          <w:sz w:val="22"/>
        </w:rPr>
        <w:t>、</w:t>
      </w:r>
      <w:r w:rsidRPr="005D5E50">
        <w:rPr>
          <w:rFonts w:ascii="ＭＳ 明朝" w:eastAsia="ＭＳ 明朝" w:hAnsi="ＭＳ 明朝"/>
          <w:sz w:val="22"/>
        </w:rPr>
        <w:t>今回も膨大な復興道路やエフレなどのハード面予算に比べて</w:t>
      </w:r>
      <w:r w:rsidR="002634A2">
        <w:rPr>
          <w:rFonts w:ascii="ＭＳ 明朝" w:eastAsia="ＭＳ 明朝" w:hAnsi="ＭＳ 明朝" w:hint="eastAsia"/>
          <w:sz w:val="22"/>
        </w:rPr>
        <w:t>、</w:t>
      </w:r>
      <w:r w:rsidRPr="005D5E50">
        <w:rPr>
          <w:rFonts w:ascii="ＭＳ 明朝" w:eastAsia="ＭＳ 明朝" w:hAnsi="ＭＳ 明朝"/>
          <w:sz w:val="22"/>
        </w:rPr>
        <w:t>人間の復興とも言うべき福島特措法の基本理念から見れば大きくかけ離れていると言わ</w:t>
      </w:r>
      <w:r w:rsidR="002634A2">
        <w:rPr>
          <w:rFonts w:ascii="ＭＳ 明朝" w:eastAsia="ＭＳ 明朝" w:hAnsi="ＭＳ 明朝" w:hint="eastAsia"/>
          <w:sz w:val="22"/>
        </w:rPr>
        <w:t>ざ</w:t>
      </w:r>
      <w:r w:rsidRPr="005D5E50">
        <w:rPr>
          <w:rFonts w:ascii="ＭＳ 明朝" w:eastAsia="ＭＳ 明朝" w:hAnsi="ＭＳ 明朝"/>
          <w:sz w:val="22"/>
        </w:rPr>
        <w:t>るを得ないと思います</w:t>
      </w:r>
      <w:r w:rsidR="002634A2">
        <w:rPr>
          <w:rFonts w:ascii="ＭＳ 明朝" w:eastAsia="ＭＳ 明朝" w:hAnsi="ＭＳ 明朝" w:hint="eastAsia"/>
          <w:sz w:val="22"/>
        </w:rPr>
        <w:t>。</w:t>
      </w:r>
    </w:p>
    <w:p w14:paraId="0DB1F3FF" w14:textId="203C45C3" w:rsidR="002634A2" w:rsidRDefault="005D5E50" w:rsidP="006A0066">
      <w:pPr>
        <w:ind w:firstLineChars="100" w:firstLine="220"/>
        <w:rPr>
          <w:rFonts w:ascii="ＭＳ 明朝" w:eastAsia="ＭＳ 明朝" w:hAnsi="ＭＳ 明朝"/>
          <w:sz w:val="22"/>
        </w:rPr>
      </w:pPr>
      <w:r w:rsidRPr="005D5E50">
        <w:rPr>
          <w:rFonts w:ascii="ＭＳ 明朝" w:eastAsia="ＭＳ 明朝" w:hAnsi="ＭＳ 明朝"/>
          <w:sz w:val="22"/>
        </w:rPr>
        <w:t>避難者の命綱である医療</w:t>
      </w:r>
      <w:r w:rsidR="002634A2">
        <w:rPr>
          <w:rFonts w:ascii="ＭＳ 明朝" w:eastAsia="ＭＳ 明朝" w:hAnsi="ＭＳ 明朝" w:hint="eastAsia"/>
          <w:sz w:val="22"/>
        </w:rPr>
        <w:t>・</w:t>
      </w:r>
      <w:r w:rsidRPr="005D5E50">
        <w:rPr>
          <w:rFonts w:ascii="ＭＳ 明朝" w:eastAsia="ＭＳ 明朝" w:hAnsi="ＭＳ 明朝"/>
          <w:sz w:val="22"/>
        </w:rPr>
        <w:t>介護</w:t>
      </w:r>
      <w:r w:rsidR="002634A2">
        <w:rPr>
          <w:rFonts w:ascii="ＭＳ 明朝" w:eastAsia="ＭＳ 明朝" w:hAnsi="ＭＳ 明朝" w:hint="eastAsia"/>
          <w:sz w:val="22"/>
        </w:rPr>
        <w:t>減免</w:t>
      </w:r>
      <w:r w:rsidRPr="005D5E50">
        <w:rPr>
          <w:rFonts w:ascii="ＭＳ 明朝" w:eastAsia="ＭＳ 明朝" w:hAnsi="ＭＳ 明朝"/>
          <w:sz w:val="22"/>
        </w:rPr>
        <w:t>の継続は求めていない</w:t>
      </w:r>
      <w:r w:rsidR="002634A2">
        <w:rPr>
          <w:rFonts w:ascii="ＭＳ 明朝" w:eastAsia="ＭＳ 明朝" w:hAnsi="ＭＳ 明朝" w:hint="eastAsia"/>
          <w:sz w:val="22"/>
        </w:rPr>
        <w:t>、</w:t>
      </w:r>
      <w:r w:rsidRPr="005D5E50">
        <w:rPr>
          <w:rFonts w:ascii="ＭＳ 明朝" w:eastAsia="ＭＳ 明朝" w:hAnsi="ＭＳ 明朝"/>
          <w:sz w:val="22"/>
        </w:rPr>
        <w:t>新たな移住者のための支援はするが</w:t>
      </w:r>
      <w:r w:rsidR="002634A2">
        <w:rPr>
          <w:rFonts w:ascii="ＭＳ 明朝" w:eastAsia="ＭＳ 明朝" w:hAnsi="ＭＳ 明朝" w:hint="eastAsia"/>
          <w:sz w:val="22"/>
        </w:rPr>
        <w:t>帰還</w:t>
      </w:r>
      <w:r w:rsidRPr="005D5E50">
        <w:rPr>
          <w:rFonts w:ascii="ＭＳ 明朝" w:eastAsia="ＭＳ 明朝" w:hAnsi="ＭＳ 明朝"/>
          <w:sz w:val="22"/>
        </w:rPr>
        <w:t>者のための積極的支援はしない 避難解除されたところも住宅支援は</w:t>
      </w:r>
      <w:r w:rsidR="002634A2">
        <w:rPr>
          <w:rFonts w:ascii="ＭＳ 明朝" w:eastAsia="ＭＳ 明朝" w:hAnsi="ＭＳ 明朝" w:hint="eastAsia"/>
          <w:sz w:val="22"/>
        </w:rPr>
        <w:t>１</w:t>
      </w:r>
      <w:r w:rsidRPr="005D5E50">
        <w:rPr>
          <w:rFonts w:ascii="ＭＳ 明朝" w:eastAsia="ＭＳ 明朝" w:hAnsi="ＭＳ 明朝"/>
          <w:sz w:val="22"/>
        </w:rPr>
        <w:t>年伸ばすだけで打ち切り</w:t>
      </w:r>
      <w:r w:rsidR="002634A2">
        <w:rPr>
          <w:rFonts w:ascii="ＭＳ 明朝" w:eastAsia="ＭＳ 明朝" w:hAnsi="ＭＳ 明朝" w:hint="eastAsia"/>
          <w:sz w:val="22"/>
        </w:rPr>
        <w:t>、</w:t>
      </w:r>
      <w:r w:rsidRPr="005D5E50">
        <w:rPr>
          <w:rFonts w:ascii="ＭＳ 明朝" w:eastAsia="ＭＳ 明朝" w:hAnsi="ＭＳ 明朝"/>
          <w:sz w:val="22"/>
        </w:rPr>
        <w:t>居住</w:t>
      </w:r>
      <w:r w:rsidR="002634A2">
        <w:rPr>
          <w:rFonts w:ascii="ＭＳ 明朝" w:eastAsia="ＭＳ 明朝" w:hAnsi="ＭＳ 明朝" w:hint="eastAsia"/>
          <w:sz w:val="22"/>
        </w:rPr>
        <w:t>率</w:t>
      </w:r>
      <w:r w:rsidRPr="005D5E50">
        <w:rPr>
          <w:rFonts w:ascii="ＭＳ 明朝" w:eastAsia="ＭＳ 明朝" w:hAnsi="ＭＳ 明朝"/>
          <w:sz w:val="22"/>
        </w:rPr>
        <w:t>はまだ30</w:t>
      </w:r>
      <w:r w:rsidR="002634A2">
        <w:rPr>
          <w:rFonts w:ascii="ＭＳ 明朝" w:eastAsia="ＭＳ 明朝" w:hAnsi="ＭＳ 明朝" w:hint="eastAsia"/>
          <w:sz w:val="22"/>
        </w:rPr>
        <w:t>％</w:t>
      </w:r>
      <w:r w:rsidRPr="005D5E50">
        <w:rPr>
          <w:rFonts w:ascii="ＭＳ 明朝" w:eastAsia="ＭＳ 明朝" w:hAnsi="ＭＳ 明朝"/>
          <w:sz w:val="22"/>
        </w:rPr>
        <w:t>に過ぎません</w:t>
      </w:r>
      <w:r w:rsidR="002634A2">
        <w:rPr>
          <w:rFonts w:ascii="ＭＳ 明朝" w:eastAsia="ＭＳ 明朝" w:hAnsi="ＭＳ 明朝" w:hint="eastAsia"/>
          <w:sz w:val="22"/>
        </w:rPr>
        <w:t>。</w:t>
      </w:r>
      <w:r w:rsidRPr="005D5E50">
        <w:rPr>
          <w:rFonts w:ascii="ＭＳ 明朝" w:eastAsia="ＭＳ 明朝" w:hAnsi="ＭＳ 明朝"/>
          <w:sz w:val="22"/>
        </w:rPr>
        <w:t>帰りた</w:t>
      </w:r>
      <w:r w:rsidR="002634A2">
        <w:rPr>
          <w:rFonts w:ascii="ＭＳ 明朝" w:eastAsia="ＭＳ 明朝" w:hAnsi="ＭＳ 明朝" w:hint="eastAsia"/>
          <w:sz w:val="22"/>
        </w:rPr>
        <w:t>くて</w:t>
      </w:r>
      <w:r w:rsidRPr="005D5E50">
        <w:rPr>
          <w:rFonts w:ascii="ＭＳ 明朝" w:eastAsia="ＭＳ 明朝" w:hAnsi="ＭＳ 明朝"/>
          <w:sz w:val="22"/>
        </w:rPr>
        <w:t>も原発の今の現状では帰れない状況です</w:t>
      </w:r>
      <w:r w:rsidR="002634A2">
        <w:rPr>
          <w:rFonts w:ascii="ＭＳ 明朝" w:eastAsia="ＭＳ 明朝" w:hAnsi="ＭＳ 明朝" w:hint="eastAsia"/>
          <w:sz w:val="22"/>
        </w:rPr>
        <w:t>。</w:t>
      </w:r>
      <w:r w:rsidRPr="005D5E50">
        <w:rPr>
          <w:rFonts w:ascii="ＭＳ 明朝" w:eastAsia="ＭＳ 明朝" w:hAnsi="ＭＳ 明朝"/>
          <w:sz w:val="22"/>
        </w:rPr>
        <w:t>原発事故を受けた</w:t>
      </w:r>
      <w:r w:rsidR="002634A2">
        <w:rPr>
          <w:rFonts w:ascii="ＭＳ 明朝" w:eastAsia="ＭＳ 明朝" w:hAnsi="ＭＳ 明朝" w:hint="eastAsia"/>
          <w:sz w:val="22"/>
        </w:rPr>
        <w:t>本県</w:t>
      </w:r>
      <w:r w:rsidRPr="005D5E50">
        <w:rPr>
          <w:rFonts w:ascii="ＭＳ 明朝" w:eastAsia="ＭＳ 明朝" w:hAnsi="ＭＳ 明朝"/>
          <w:sz w:val="22"/>
        </w:rPr>
        <w:t>は少子高齢化が10年早く進むだろうと言わ</w:t>
      </w:r>
      <w:r w:rsidR="00D74BDE">
        <w:rPr>
          <w:rFonts w:ascii="ＭＳ 明朝" w:eastAsia="ＭＳ 明朝" w:hAnsi="ＭＳ 明朝" w:hint="eastAsia"/>
          <w:sz w:val="22"/>
        </w:rPr>
        <w:t>れ</w:t>
      </w:r>
      <w:r w:rsidRPr="005D5E50">
        <w:rPr>
          <w:rFonts w:ascii="ＭＳ 明朝" w:eastAsia="ＭＳ 明朝" w:hAnsi="ＭＳ 明朝"/>
          <w:sz w:val="22"/>
        </w:rPr>
        <w:t>てきましたが</w:t>
      </w:r>
      <w:r w:rsidR="002634A2">
        <w:rPr>
          <w:rFonts w:ascii="ＭＳ 明朝" w:eastAsia="ＭＳ 明朝" w:hAnsi="ＭＳ 明朝" w:hint="eastAsia"/>
          <w:sz w:val="22"/>
        </w:rPr>
        <w:t>、</w:t>
      </w:r>
      <w:r w:rsidRPr="005D5E50">
        <w:rPr>
          <w:rFonts w:ascii="ＭＳ 明朝" w:eastAsia="ＭＳ 明朝" w:hAnsi="ＭＳ 明朝"/>
          <w:sz w:val="22"/>
        </w:rPr>
        <w:t>まさに厳しい状況が進行しています</w:t>
      </w:r>
      <w:r w:rsidR="002634A2">
        <w:rPr>
          <w:rFonts w:ascii="ＭＳ 明朝" w:eastAsia="ＭＳ 明朝" w:hAnsi="ＭＳ 明朝" w:hint="eastAsia"/>
          <w:sz w:val="22"/>
        </w:rPr>
        <w:t>。</w:t>
      </w:r>
    </w:p>
    <w:p w14:paraId="1F2554FF" w14:textId="08BB9C41" w:rsidR="003468A8" w:rsidRDefault="005D5E50" w:rsidP="006A0066">
      <w:pPr>
        <w:ind w:firstLineChars="100" w:firstLine="220"/>
        <w:rPr>
          <w:rFonts w:ascii="ＭＳ 明朝" w:eastAsia="ＭＳ 明朝" w:hAnsi="ＭＳ 明朝"/>
          <w:sz w:val="22"/>
        </w:rPr>
      </w:pPr>
      <w:r w:rsidRPr="005D5E50">
        <w:rPr>
          <w:rFonts w:ascii="ＭＳ 明朝" w:eastAsia="ＭＳ 明朝" w:hAnsi="ＭＳ 明朝"/>
          <w:sz w:val="22"/>
        </w:rPr>
        <w:t>介護にしても少子化にしても</w:t>
      </w:r>
      <w:r w:rsidR="002634A2">
        <w:rPr>
          <w:rFonts w:ascii="ＭＳ 明朝" w:eastAsia="ＭＳ 明朝" w:hAnsi="ＭＳ 明朝" w:hint="eastAsia"/>
          <w:sz w:val="22"/>
        </w:rPr>
        <w:t>、</w:t>
      </w:r>
      <w:r w:rsidRPr="005D5E50">
        <w:rPr>
          <w:rFonts w:ascii="ＭＳ 明朝" w:eastAsia="ＭＳ 明朝" w:hAnsi="ＭＳ 明朝"/>
          <w:sz w:val="22"/>
        </w:rPr>
        <w:t>全国に比較して特別の手当てをしないと困難な状況だと思います</w:t>
      </w:r>
      <w:r w:rsidR="002634A2">
        <w:rPr>
          <w:rFonts w:ascii="ＭＳ 明朝" w:eastAsia="ＭＳ 明朝" w:hAnsi="ＭＳ 明朝" w:hint="eastAsia"/>
          <w:sz w:val="22"/>
        </w:rPr>
        <w:t>。</w:t>
      </w:r>
      <w:r w:rsidRPr="005D5E50">
        <w:rPr>
          <w:rFonts w:ascii="ＭＳ 明朝" w:eastAsia="ＭＳ 明朝" w:hAnsi="ＭＳ 明朝"/>
          <w:sz w:val="22"/>
        </w:rPr>
        <w:t>これらに対応している内容にはなっていないと私は思います</w:t>
      </w:r>
      <w:r w:rsidR="002634A2">
        <w:rPr>
          <w:rFonts w:ascii="ＭＳ 明朝" w:eastAsia="ＭＳ 明朝" w:hAnsi="ＭＳ 明朝" w:hint="eastAsia"/>
          <w:sz w:val="22"/>
        </w:rPr>
        <w:t>。</w:t>
      </w:r>
    </w:p>
    <w:p w14:paraId="60723094" w14:textId="434D0568" w:rsidR="003468A8" w:rsidRDefault="005D5E50" w:rsidP="006A0066">
      <w:pPr>
        <w:ind w:firstLineChars="100" w:firstLine="220"/>
        <w:rPr>
          <w:rFonts w:ascii="ＭＳ 明朝" w:eastAsia="ＭＳ 明朝" w:hAnsi="ＭＳ 明朝"/>
          <w:sz w:val="22"/>
        </w:rPr>
      </w:pPr>
      <w:r w:rsidRPr="005D5E50">
        <w:rPr>
          <w:rFonts w:ascii="ＭＳ 明朝" w:eastAsia="ＭＳ 明朝" w:hAnsi="ＭＳ 明朝"/>
          <w:sz w:val="22"/>
        </w:rPr>
        <w:t>福島特措法に基づき</w:t>
      </w:r>
      <w:r w:rsidR="002634A2">
        <w:rPr>
          <w:rFonts w:ascii="ＭＳ 明朝" w:eastAsia="ＭＳ 明朝" w:hAnsi="ＭＳ 明朝" w:hint="eastAsia"/>
          <w:sz w:val="22"/>
        </w:rPr>
        <w:t>、</w:t>
      </w:r>
      <w:r w:rsidRPr="005D5E50">
        <w:rPr>
          <w:rFonts w:ascii="ＭＳ 明朝" w:eastAsia="ＭＳ 明朝" w:hAnsi="ＭＳ 明朝"/>
          <w:sz w:val="22"/>
        </w:rPr>
        <w:t>人間の復興支援に重点を置いたそういう財源の確保を国に求めるべきと思いますが</w:t>
      </w:r>
      <w:r w:rsidR="002634A2">
        <w:rPr>
          <w:rFonts w:ascii="ＭＳ 明朝" w:eastAsia="ＭＳ 明朝" w:hAnsi="ＭＳ 明朝" w:hint="eastAsia"/>
          <w:sz w:val="22"/>
        </w:rPr>
        <w:t>、</w:t>
      </w:r>
      <w:r w:rsidRPr="005D5E50">
        <w:rPr>
          <w:rFonts w:ascii="ＭＳ 明朝" w:eastAsia="ＭＳ 明朝" w:hAnsi="ＭＳ 明朝"/>
          <w:sz w:val="22"/>
        </w:rPr>
        <w:t>再度質問をいたします</w:t>
      </w:r>
      <w:r w:rsidR="002634A2">
        <w:rPr>
          <w:rFonts w:ascii="ＭＳ 明朝" w:eastAsia="ＭＳ 明朝" w:hAnsi="ＭＳ 明朝" w:hint="eastAsia"/>
          <w:sz w:val="22"/>
        </w:rPr>
        <w:t>。</w:t>
      </w:r>
    </w:p>
    <w:p w14:paraId="05C7CFE4" w14:textId="77777777" w:rsidR="003468A8" w:rsidRDefault="003468A8" w:rsidP="006A0066">
      <w:pPr>
        <w:ind w:firstLineChars="100" w:firstLine="220"/>
        <w:rPr>
          <w:rFonts w:ascii="ＭＳ 明朝" w:eastAsia="ＭＳ 明朝" w:hAnsi="ＭＳ 明朝"/>
          <w:sz w:val="22"/>
        </w:rPr>
      </w:pPr>
    </w:p>
    <w:p w14:paraId="590BD9B8" w14:textId="7492147F" w:rsidR="003468A8" w:rsidRDefault="005D5E50" w:rsidP="006A0066">
      <w:pPr>
        <w:ind w:firstLineChars="100" w:firstLine="220"/>
        <w:rPr>
          <w:rFonts w:ascii="ＭＳ 明朝" w:eastAsia="ＭＳ 明朝" w:hAnsi="ＭＳ 明朝"/>
          <w:sz w:val="22"/>
        </w:rPr>
      </w:pPr>
      <w:r w:rsidRPr="005D5E50">
        <w:rPr>
          <w:rFonts w:ascii="ＭＳ 明朝" w:eastAsia="ＭＳ 明朝" w:hAnsi="ＭＳ 明朝"/>
          <w:sz w:val="22"/>
        </w:rPr>
        <w:t>それから</w:t>
      </w:r>
      <w:r w:rsidR="002634A2">
        <w:rPr>
          <w:rFonts w:ascii="ＭＳ 明朝" w:eastAsia="ＭＳ 明朝" w:hAnsi="ＭＳ 明朝" w:hint="eastAsia"/>
          <w:sz w:val="22"/>
        </w:rPr>
        <w:t>、企画</w:t>
      </w:r>
      <w:r w:rsidRPr="005D5E50">
        <w:rPr>
          <w:rFonts w:ascii="ＭＳ 明朝" w:eastAsia="ＭＳ 明朝" w:hAnsi="ＭＳ 明朝"/>
          <w:sz w:val="22"/>
        </w:rPr>
        <w:t>調整部長に質問いたします</w:t>
      </w:r>
      <w:r w:rsidR="002634A2">
        <w:rPr>
          <w:rFonts w:ascii="ＭＳ 明朝" w:eastAsia="ＭＳ 明朝" w:hAnsi="ＭＳ 明朝" w:hint="eastAsia"/>
          <w:sz w:val="22"/>
        </w:rPr>
        <w:t>。</w:t>
      </w:r>
    </w:p>
    <w:p w14:paraId="3CB10F98" w14:textId="33FF9C8B" w:rsidR="005D5E50" w:rsidRPr="005D5E50" w:rsidRDefault="002634A2" w:rsidP="006A0066">
      <w:pPr>
        <w:ind w:firstLineChars="100" w:firstLine="220"/>
        <w:rPr>
          <w:rFonts w:ascii="ＭＳ 明朝" w:eastAsia="ＭＳ 明朝" w:hAnsi="ＭＳ 明朝"/>
          <w:sz w:val="22"/>
        </w:rPr>
      </w:pPr>
      <w:r>
        <w:rPr>
          <w:rFonts w:ascii="ＭＳ 明朝" w:eastAsia="ＭＳ 明朝" w:hAnsi="ＭＳ 明朝" w:hint="eastAsia"/>
          <w:sz w:val="22"/>
        </w:rPr>
        <w:t>女川</w:t>
      </w:r>
      <w:r w:rsidR="005D5E50" w:rsidRPr="005D5E50">
        <w:rPr>
          <w:rFonts w:ascii="ＭＳ 明朝" w:eastAsia="ＭＳ 明朝" w:hAnsi="ＭＳ 明朝"/>
          <w:sz w:val="22"/>
        </w:rPr>
        <w:t>原発再稼働中止を求めることについてですが</w:t>
      </w:r>
      <w:r>
        <w:rPr>
          <w:rFonts w:ascii="ＭＳ 明朝" w:eastAsia="ＭＳ 明朝" w:hAnsi="ＭＳ 明朝" w:hint="eastAsia"/>
          <w:sz w:val="22"/>
        </w:rPr>
        <w:t>、</w:t>
      </w:r>
      <w:r w:rsidR="005D5E50" w:rsidRPr="005D5E50">
        <w:rPr>
          <w:rFonts w:ascii="ＭＳ 明朝" w:eastAsia="ＭＳ 明朝" w:hAnsi="ＭＳ 明朝"/>
          <w:sz w:val="22"/>
        </w:rPr>
        <w:t>安全安心</w:t>
      </w:r>
      <w:r w:rsidR="00D74BDE">
        <w:rPr>
          <w:rFonts w:ascii="ＭＳ 明朝" w:eastAsia="ＭＳ 明朝" w:hAnsi="ＭＳ 明朝" w:hint="eastAsia"/>
          <w:sz w:val="22"/>
        </w:rPr>
        <w:t>、</w:t>
      </w:r>
      <w:r w:rsidR="005D5E50" w:rsidRPr="005D5E50">
        <w:rPr>
          <w:rFonts w:ascii="ＭＳ 明朝" w:eastAsia="ＭＳ 明朝" w:hAnsi="ＭＳ 明朝"/>
          <w:sz w:val="22"/>
        </w:rPr>
        <w:t>国の責任と</w:t>
      </w:r>
      <w:r>
        <w:rPr>
          <w:rFonts w:ascii="ＭＳ 明朝" w:eastAsia="ＭＳ 明朝" w:hAnsi="ＭＳ 明朝" w:hint="eastAsia"/>
          <w:sz w:val="22"/>
        </w:rPr>
        <w:t>、</w:t>
      </w:r>
      <w:r w:rsidR="005D5E50" w:rsidRPr="005D5E50">
        <w:rPr>
          <w:rFonts w:ascii="ＭＳ 明朝" w:eastAsia="ＭＳ 明朝" w:hAnsi="ＭＳ 明朝"/>
          <w:sz w:val="22"/>
        </w:rPr>
        <w:t>こういう</w:t>
      </w:r>
      <w:r w:rsidR="00892506">
        <w:rPr>
          <w:rFonts w:ascii="ＭＳ 明朝" w:eastAsia="ＭＳ 明朝" w:hAnsi="ＭＳ 明朝" w:hint="eastAsia"/>
          <w:sz w:val="22"/>
        </w:rPr>
        <w:t>ふう</w:t>
      </w:r>
      <w:r w:rsidR="005D5E50" w:rsidRPr="005D5E50">
        <w:rPr>
          <w:rFonts w:ascii="ＭＳ 明朝" w:eastAsia="ＭＳ 明朝" w:hAnsi="ＭＳ 明朝"/>
          <w:sz w:val="22"/>
        </w:rPr>
        <w:t>な言い方で丸投げです</w:t>
      </w:r>
      <w:r>
        <w:rPr>
          <w:rFonts w:ascii="ＭＳ 明朝" w:eastAsia="ＭＳ 明朝" w:hAnsi="ＭＳ 明朝" w:hint="eastAsia"/>
          <w:sz w:val="22"/>
        </w:rPr>
        <w:t>。</w:t>
      </w:r>
      <w:r w:rsidR="005D5E50" w:rsidRPr="005D5E50">
        <w:rPr>
          <w:rFonts w:ascii="ＭＳ 明朝" w:eastAsia="ＭＳ 明朝" w:hAnsi="ＭＳ 明朝"/>
          <w:sz w:val="22"/>
        </w:rPr>
        <w:t>2011年の大震災</w:t>
      </w:r>
      <w:r>
        <w:rPr>
          <w:rFonts w:ascii="ＭＳ 明朝" w:eastAsia="ＭＳ 明朝" w:hAnsi="ＭＳ 明朝" w:hint="eastAsia"/>
          <w:sz w:val="22"/>
        </w:rPr>
        <w:t>・</w:t>
      </w:r>
      <w:r w:rsidR="005D5E50" w:rsidRPr="005D5E50">
        <w:rPr>
          <w:rFonts w:ascii="ＭＳ 明朝" w:eastAsia="ＭＳ 明朝" w:hAnsi="ＭＳ 明朝"/>
          <w:sz w:val="22"/>
        </w:rPr>
        <w:t>原発事故から14年になろうとしています</w:t>
      </w:r>
      <w:r>
        <w:rPr>
          <w:rFonts w:ascii="ＭＳ 明朝" w:eastAsia="ＭＳ 明朝" w:hAnsi="ＭＳ 明朝" w:hint="eastAsia"/>
          <w:sz w:val="22"/>
        </w:rPr>
        <w:t>。</w:t>
      </w:r>
      <w:r w:rsidR="005D5E50" w:rsidRPr="005D5E50">
        <w:rPr>
          <w:rFonts w:ascii="ＭＳ 明朝" w:eastAsia="ＭＳ 明朝" w:hAnsi="ＭＳ 明朝"/>
          <w:sz w:val="22"/>
        </w:rPr>
        <w:t>福島原発事故でこれほどの被害を受け続けている</w:t>
      </w:r>
      <w:r>
        <w:rPr>
          <w:rFonts w:ascii="ＭＳ 明朝" w:eastAsia="ＭＳ 明朝" w:hAnsi="ＭＳ 明朝" w:hint="eastAsia"/>
          <w:sz w:val="22"/>
        </w:rPr>
        <w:t>本県</w:t>
      </w:r>
      <w:r w:rsidR="005D5E50" w:rsidRPr="005D5E50">
        <w:rPr>
          <w:rFonts w:ascii="ＭＳ 明朝" w:eastAsia="ＭＳ 明朝" w:hAnsi="ＭＳ 明朝"/>
          <w:sz w:val="22"/>
        </w:rPr>
        <w:t>ですが</w:t>
      </w:r>
      <w:r>
        <w:rPr>
          <w:rFonts w:ascii="ＭＳ 明朝" w:eastAsia="ＭＳ 明朝" w:hAnsi="ＭＳ 明朝" w:hint="eastAsia"/>
          <w:sz w:val="22"/>
        </w:rPr>
        <w:t>、女川</w:t>
      </w:r>
      <w:r w:rsidR="005D5E50" w:rsidRPr="005D5E50">
        <w:rPr>
          <w:rFonts w:ascii="ＭＳ 明朝" w:eastAsia="ＭＳ 明朝" w:hAnsi="ＭＳ 明朝"/>
          <w:sz w:val="22"/>
        </w:rPr>
        <w:t>原発に近い小高の</w:t>
      </w:r>
      <w:r>
        <w:rPr>
          <w:rFonts w:ascii="ＭＳ 明朝" w:eastAsia="ＭＳ 明朝" w:hAnsi="ＭＳ 明朝"/>
          <w:sz w:val="22"/>
        </w:rPr>
        <w:t>みなさん</w:t>
      </w:r>
      <w:r>
        <w:rPr>
          <w:rFonts w:ascii="ＭＳ 明朝" w:eastAsia="ＭＳ 明朝" w:hAnsi="ＭＳ 明朝" w:hint="eastAsia"/>
          <w:sz w:val="22"/>
        </w:rPr>
        <w:t>が居ても</w:t>
      </w:r>
      <w:r w:rsidR="005D5E50" w:rsidRPr="005D5E50">
        <w:rPr>
          <w:rFonts w:ascii="ＭＳ 明朝" w:eastAsia="ＭＳ 明朝" w:hAnsi="ＭＳ 明朝"/>
          <w:sz w:val="22"/>
        </w:rPr>
        <w:t>立ってもいられないと</w:t>
      </w:r>
      <w:r>
        <w:rPr>
          <w:rFonts w:ascii="ＭＳ 明朝" w:eastAsia="ＭＳ 明朝" w:hAnsi="ＭＳ 明朝" w:hint="eastAsia"/>
          <w:sz w:val="22"/>
        </w:rPr>
        <w:t>、</w:t>
      </w:r>
      <w:r w:rsidR="005D5E50" w:rsidRPr="005D5E50">
        <w:rPr>
          <w:rFonts w:ascii="ＭＳ 明朝" w:eastAsia="ＭＳ 明朝" w:hAnsi="ＭＳ 明朝"/>
          <w:sz w:val="22"/>
        </w:rPr>
        <w:t>一昨日要望に見えました</w:t>
      </w:r>
      <w:r>
        <w:rPr>
          <w:rFonts w:ascii="ＭＳ 明朝" w:eastAsia="ＭＳ 明朝" w:hAnsi="ＭＳ 明朝" w:hint="eastAsia"/>
          <w:sz w:val="22"/>
        </w:rPr>
        <w:t>。</w:t>
      </w:r>
      <w:r w:rsidR="005D5E50" w:rsidRPr="005D5E50">
        <w:rPr>
          <w:rFonts w:ascii="ＭＳ 明朝" w:eastAsia="ＭＳ 明朝" w:hAnsi="ＭＳ 明朝"/>
          <w:sz w:val="22"/>
        </w:rPr>
        <w:t>また今年</w:t>
      </w:r>
      <w:r>
        <w:rPr>
          <w:rFonts w:ascii="ＭＳ 明朝" w:eastAsia="ＭＳ 明朝" w:hAnsi="ＭＳ 明朝" w:hint="eastAsia"/>
          <w:sz w:val="22"/>
        </w:rPr>
        <w:t>８</w:t>
      </w:r>
      <w:r w:rsidR="005D5E50" w:rsidRPr="005D5E50">
        <w:rPr>
          <w:rFonts w:ascii="ＭＳ 明朝" w:eastAsia="ＭＳ 明朝" w:hAnsi="ＭＳ 明朝"/>
          <w:sz w:val="22"/>
        </w:rPr>
        <w:t>月の総務常任</w:t>
      </w:r>
      <w:r>
        <w:rPr>
          <w:rFonts w:ascii="ＭＳ 明朝" w:eastAsia="ＭＳ 明朝" w:hAnsi="ＭＳ 明朝" w:hint="eastAsia"/>
          <w:sz w:val="22"/>
        </w:rPr>
        <w:t>委員</w:t>
      </w:r>
      <w:r w:rsidR="005D5E50" w:rsidRPr="005D5E50">
        <w:rPr>
          <w:rFonts w:ascii="ＭＳ 明朝" w:eastAsia="ＭＳ 明朝" w:hAnsi="ＭＳ 明朝"/>
          <w:sz w:val="22"/>
        </w:rPr>
        <w:t>会の調査で</w:t>
      </w:r>
      <w:r>
        <w:rPr>
          <w:rFonts w:ascii="ＭＳ 明朝" w:eastAsia="ＭＳ 明朝" w:hAnsi="ＭＳ 明朝" w:hint="eastAsia"/>
          <w:sz w:val="22"/>
        </w:rPr>
        <w:t>能登</w:t>
      </w:r>
      <w:r w:rsidR="005D5E50" w:rsidRPr="005D5E50">
        <w:rPr>
          <w:rFonts w:ascii="ＭＳ 明朝" w:eastAsia="ＭＳ 明朝" w:hAnsi="ＭＳ 明朝"/>
          <w:sz w:val="22"/>
        </w:rPr>
        <w:t>に行った時は</w:t>
      </w:r>
      <w:r>
        <w:rPr>
          <w:rFonts w:ascii="ＭＳ 明朝" w:eastAsia="ＭＳ 明朝" w:hAnsi="ＭＳ 明朝" w:hint="eastAsia"/>
          <w:sz w:val="22"/>
        </w:rPr>
        <w:t>、みな</w:t>
      </w:r>
      <w:r w:rsidR="005D5E50" w:rsidRPr="005D5E50">
        <w:rPr>
          <w:rFonts w:ascii="ＭＳ 明朝" w:eastAsia="ＭＳ 明朝" w:hAnsi="ＭＳ 明朝"/>
          <w:sz w:val="22"/>
        </w:rPr>
        <w:t>さん口を揃えて</w:t>
      </w:r>
      <w:r>
        <w:rPr>
          <w:rFonts w:ascii="ＭＳ 明朝" w:eastAsia="ＭＳ 明朝" w:hAnsi="ＭＳ 明朝" w:hint="eastAsia"/>
          <w:sz w:val="22"/>
        </w:rPr>
        <w:t>「</w:t>
      </w:r>
      <w:r w:rsidR="005D5E50" w:rsidRPr="005D5E50">
        <w:rPr>
          <w:rFonts w:ascii="ＭＳ 明朝" w:eastAsia="ＭＳ 明朝" w:hAnsi="ＭＳ 明朝"/>
          <w:sz w:val="22"/>
        </w:rPr>
        <w:t>原発が動いていなくてよかった</w:t>
      </w:r>
      <w:r>
        <w:rPr>
          <w:rFonts w:ascii="ＭＳ 明朝" w:eastAsia="ＭＳ 明朝" w:hAnsi="ＭＳ 明朝" w:hint="eastAsia"/>
          <w:sz w:val="22"/>
        </w:rPr>
        <w:t>」</w:t>
      </w:r>
      <w:r w:rsidR="005D5E50" w:rsidRPr="005D5E50">
        <w:rPr>
          <w:rFonts w:ascii="ＭＳ 明朝" w:eastAsia="ＭＳ 明朝" w:hAnsi="ＭＳ 明朝"/>
          <w:sz w:val="22"/>
        </w:rPr>
        <w:t>このように言いました</w:t>
      </w:r>
      <w:r>
        <w:rPr>
          <w:rFonts w:ascii="ＭＳ 明朝" w:eastAsia="ＭＳ 明朝" w:hAnsi="ＭＳ 明朝" w:hint="eastAsia"/>
          <w:sz w:val="22"/>
        </w:rPr>
        <w:t>。女川</w:t>
      </w:r>
      <w:r w:rsidR="005D5E50" w:rsidRPr="005D5E50">
        <w:rPr>
          <w:rFonts w:ascii="ＭＳ 明朝" w:eastAsia="ＭＳ 明朝" w:hAnsi="ＭＳ 明朝"/>
          <w:sz w:val="22"/>
        </w:rPr>
        <w:t>原発では</w:t>
      </w:r>
      <w:r>
        <w:rPr>
          <w:rFonts w:ascii="ＭＳ 明朝" w:eastAsia="ＭＳ 明朝" w:hAnsi="ＭＳ 明朝" w:hint="eastAsia"/>
          <w:sz w:val="22"/>
        </w:rPr>
        <w:t>、</w:t>
      </w:r>
      <w:r w:rsidR="005D5E50" w:rsidRPr="005D5E50">
        <w:rPr>
          <w:rFonts w:ascii="ＭＳ 明朝" w:eastAsia="ＭＳ 明朝" w:hAnsi="ＭＳ 明朝"/>
          <w:sz w:val="22"/>
        </w:rPr>
        <w:t>避難経路が確保されていないとして裁判も起こされましたが</w:t>
      </w:r>
      <w:r>
        <w:rPr>
          <w:rFonts w:ascii="ＭＳ 明朝" w:eastAsia="ＭＳ 明朝" w:hAnsi="ＭＳ 明朝" w:hint="eastAsia"/>
          <w:sz w:val="22"/>
        </w:rPr>
        <w:t>、</w:t>
      </w:r>
      <w:r w:rsidR="005D5E50" w:rsidRPr="005D5E50">
        <w:rPr>
          <w:rFonts w:ascii="ＭＳ 明朝" w:eastAsia="ＭＳ 明朝" w:hAnsi="ＭＳ 明朝"/>
          <w:sz w:val="22"/>
        </w:rPr>
        <w:t>これらも無視しての再稼働です</w:t>
      </w:r>
      <w:r>
        <w:rPr>
          <w:rFonts w:ascii="ＭＳ 明朝" w:eastAsia="ＭＳ 明朝" w:hAnsi="ＭＳ 明朝" w:hint="eastAsia"/>
          <w:sz w:val="22"/>
        </w:rPr>
        <w:t>。</w:t>
      </w:r>
    </w:p>
    <w:p w14:paraId="106501DB" w14:textId="314DB7DF" w:rsidR="003468A8" w:rsidRDefault="005D5E50" w:rsidP="006A0066">
      <w:pPr>
        <w:ind w:firstLineChars="100" w:firstLine="220"/>
        <w:rPr>
          <w:rFonts w:ascii="ＭＳ 明朝" w:eastAsia="ＭＳ 明朝" w:hAnsi="ＭＳ 明朝"/>
          <w:sz w:val="22"/>
        </w:rPr>
      </w:pPr>
      <w:r w:rsidRPr="005D5E50">
        <w:rPr>
          <w:rFonts w:ascii="ＭＳ 明朝" w:eastAsia="ＭＳ 明朝" w:hAnsi="ＭＳ 明朝"/>
          <w:sz w:val="22"/>
        </w:rPr>
        <w:lastRenderedPageBreak/>
        <w:t>福島原発事故から間もなく14年が経ちますが</w:t>
      </w:r>
      <w:r w:rsidR="00B7672A">
        <w:rPr>
          <w:rFonts w:ascii="ＭＳ 明朝" w:eastAsia="ＭＳ 明朝" w:hAnsi="ＭＳ 明朝" w:hint="eastAsia"/>
          <w:sz w:val="22"/>
        </w:rPr>
        <w:t>、</w:t>
      </w:r>
      <w:r w:rsidRPr="005D5E50">
        <w:rPr>
          <w:rFonts w:ascii="ＭＳ 明朝" w:eastAsia="ＭＳ 明朝" w:hAnsi="ＭＳ 明朝"/>
          <w:sz w:val="22"/>
        </w:rPr>
        <w:t>避難がどんなにひどかったか</w:t>
      </w:r>
      <w:r w:rsidR="00892506">
        <w:rPr>
          <w:rFonts w:ascii="ＭＳ 明朝" w:eastAsia="ＭＳ 明朝" w:hAnsi="ＭＳ 明朝" w:hint="eastAsia"/>
          <w:sz w:val="22"/>
        </w:rPr>
        <w:t>、</w:t>
      </w:r>
      <w:r w:rsidRPr="005D5E50">
        <w:rPr>
          <w:rFonts w:ascii="ＭＳ 明朝" w:eastAsia="ＭＳ 明朝" w:hAnsi="ＭＳ 明朝"/>
          <w:sz w:val="22"/>
        </w:rPr>
        <w:t>ひどいものか思い起こしてほしいと思います</w:t>
      </w:r>
      <w:r w:rsidR="00B7672A">
        <w:rPr>
          <w:rFonts w:ascii="ＭＳ 明朝" w:eastAsia="ＭＳ 明朝" w:hAnsi="ＭＳ 明朝" w:hint="eastAsia"/>
          <w:sz w:val="22"/>
        </w:rPr>
        <w:t>。</w:t>
      </w:r>
      <w:r w:rsidRPr="005D5E50">
        <w:rPr>
          <w:rFonts w:ascii="ＭＳ 明朝" w:eastAsia="ＭＳ 明朝" w:hAnsi="ＭＳ 明朝"/>
          <w:sz w:val="22"/>
        </w:rPr>
        <w:t>施設のお年寄りは長時間の避難の中でバスの中で</w:t>
      </w:r>
      <w:r w:rsidR="00B7672A">
        <w:rPr>
          <w:rFonts w:ascii="ＭＳ 明朝" w:eastAsia="ＭＳ 明朝" w:hAnsi="ＭＳ 明朝" w:hint="eastAsia"/>
          <w:sz w:val="22"/>
        </w:rPr>
        <w:t>、</w:t>
      </w:r>
      <w:r w:rsidRPr="005D5E50">
        <w:rPr>
          <w:rFonts w:ascii="ＭＳ 明朝" w:eastAsia="ＭＳ 明朝" w:hAnsi="ＭＳ 明朝"/>
          <w:sz w:val="22"/>
        </w:rPr>
        <w:t>また体育館の</w:t>
      </w:r>
      <w:r w:rsidR="00B7672A">
        <w:rPr>
          <w:rFonts w:ascii="ＭＳ 明朝" w:eastAsia="ＭＳ 明朝" w:hAnsi="ＭＳ 明朝" w:hint="eastAsia"/>
          <w:sz w:val="22"/>
        </w:rPr>
        <w:t>３</w:t>
      </w:r>
      <w:r w:rsidRPr="005D5E50">
        <w:rPr>
          <w:rFonts w:ascii="ＭＳ 明朝" w:eastAsia="ＭＳ 明朝" w:hAnsi="ＭＳ 明朝"/>
          <w:sz w:val="22"/>
        </w:rPr>
        <w:t>月の冷たい床の上で</w:t>
      </w:r>
      <w:r w:rsidR="00B7672A">
        <w:rPr>
          <w:rFonts w:ascii="ＭＳ 明朝" w:eastAsia="ＭＳ 明朝" w:hAnsi="ＭＳ 明朝" w:hint="eastAsia"/>
          <w:sz w:val="22"/>
        </w:rPr>
        <w:t>看取</w:t>
      </w:r>
      <w:r w:rsidRPr="005D5E50">
        <w:rPr>
          <w:rFonts w:ascii="ＭＳ 明朝" w:eastAsia="ＭＳ 明朝" w:hAnsi="ＭＳ 明朝"/>
          <w:sz w:val="22"/>
        </w:rPr>
        <w:t>られることなく亡くなりました</w:t>
      </w:r>
      <w:r w:rsidR="00B7672A">
        <w:rPr>
          <w:rFonts w:ascii="ＭＳ 明朝" w:eastAsia="ＭＳ 明朝" w:hAnsi="ＭＳ 明朝" w:hint="eastAsia"/>
          <w:sz w:val="22"/>
        </w:rPr>
        <w:t>。</w:t>
      </w:r>
      <w:r w:rsidRPr="005D5E50">
        <w:rPr>
          <w:rFonts w:ascii="ＭＳ 明朝" w:eastAsia="ＭＳ 明朝" w:hAnsi="ＭＳ 明朝"/>
          <w:sz w:val="22"/>
        </w:rPr>
        <w:t>多くの関連</w:t>
      </w:r>
      <w:r w:rsidR="00B7672A">
        <w:rPr>
          <w:rFonts w:ascii="ＭＳ 明朝" w:eastAsia="ＭＳ 明朝" w:hAnsi="ＭＳ 明朝" w:hint="eastAsia"/>
          <w:sz w:val="22"/>
        </w:rPr>
        <w:t>死</w:t>
      </w:r>
      <w:r w:rsidRPr="005D5E50">
        <w:rPr>
          <w:rFonts w:ascii="ＭＳ 明朝" w:eastAsia="ＭＳ 明朝" w:hAnsi="ＭＳ 明朝"/>
          <w:sz w:val="22"/>
        </w:rPr>
        <w:t>を引き起こしたのも避難が要因でした</w:t>
      </w:r>
      <w:r w:rsidR="00B7672A">
        <w:rPr>
          <w:rFonts w:ascii="ＭＳ 明朝" w:eastAsia="ＭＳ 明朝" w:hAnsi="ＭＳ 明朝" w:hint="eastAsia"/>
          <w:sz w:val="22"/>
        </w:rPr>
        <w:t>。原発事故</w:t>
      </w:r>
      <w:r w:rsidRPr="005D5E50">
        <w:rPr>
          <w:rFonts w:ascii="ＭＳ 明朝" w:eastAsia="ＭＳ 明朝" w:hAnsi="ＭＳ 明朝"/>
          <w:sz w:val="22"/>
        </w:rPr>
        <w:t>直後</w:t>
      </w:r>
      <w:r w:rsidR="00B7672A">
        <w:rPr>
          <w:rFonts w:ascii="ＭＳ 明朝" w:eastAsia="ＭＳ 明朝" w:hAnsi="ＭＳ 明朝" w:hint="eastAsia"/>
          <w:sz w:val="22"/>
        </w:rPr>
        <w:t>、</w:t>
      </w:r>
      <w:r w:rsidRPr="005D5E50">
        <w:rPr>
          <w:rFonts w:ascii="ＭＳ 明朝" w:eastAsia="ＭＳ 明朝" w:hAnsi="ＭＳ 明朝"/>
          <w:sz w:val="22"/>
        </w:rPr>
        <w:t>当時の県議会自民党会派は安全</w:t>
      </w:r>
      <w:r w:rsidR="00B7672A">
        <w:rPr>
          <w:rFonts w:ascii="ＭＳ 明朝" w:eastAsia="ＭＳ 明朝" w:hAnsi="ＭＳ 明朝" w:hint="eastAsia"/>
          <w:sz w:val="22"/>
        </w:rPr>
        <w:t>神話</w:t>
      </w:r>
      <w:r w:rsidRPr="005D5E50">
        <w:rPr>
          <w:rFonts w:ascii="ＭＳ 明朝" w:eastAsia="ＭＳ 明朝" w:hAnsi="ＭＳ 明朝"/>
          <w:sz w:val="22"/>
        </w:rPr>
        <w:t>を信じて原発を推進してきたのは間違いだったと本会議で述べました</w:t>
      </w:r>
      <w:r w:rsidR="003468A8">
        <w:rPr>
          <w:rFonts w:ascii="ＭＳ 明朝" w:eastAsia="ＭＳ 明朝" w:hAnsi="ＭＳ 明朝" w:hint="eastAsia"/>
          <w:sz w:val="22"/>
        </w:rPr>
        <w:t>。</w:t>
      </w:r>
      <w:r w:rsidRPr="005D5E50">
        <w:rPr>
          <w:rFonts w:ascii="ＭＳ 明朝" w:eastAsia="ＭＳ 明朝" w:hAnsi="ＭＳ 明朝"/>
          <w:sz w:val="22"/>
        </w:rPr>
        <w:t>国任せにしてきて事故にあったんではないですか</w:t>
      </w:r>
      <w:r w:rsidR="00B7672A">
        <w:rPr>
          <w:rFonts w:ascii="ＭＳ 明朝" w:eastAsia="ＭＳ 明朝" w:hAnsi="ＭＳ 明朝" w:hint="eastAsia"/>
          <w:sz w:val="22"/>
        </w:rPr>
        <w:t>。</w:t>
      </w:r>
      <w:r w:rsidRPr="005D5E50">
        <w:rPr>
          <w:rFonts w:ascii="ＭＳ 明朝" w:eastAsia="ＭＳ 明朝" w:hAnsi="ＭＳ 明朝"/>
          <w:sz w:val="22"/>
        </w:rPr>
        <w:t>隣の</w:t>
      </w:r>
      <w:r w:rsidR="00B7672A">
        <w:rPr>
          <w:rFonts w:ascii="ＭＳ 明朝" w:eastAsia="ＭＳ 明朝" w:hAnsi="ＭＳ 明朝" w:hint="eastAsia"/>
          <w:sz w:val="22"/>
        </w:rPr>
        <w:t>県</w:t>
      </w:r>
      <w:r w:rsidRPr="005D5E50">
        <w:rPr>
          <w:rFonts w:ascii="ＭＳ 明朝" w:eastAsia="ＭＳ 明朝" w:hAnsi="ＭＳ 明朝"/>
          <w:sz w:val="22"/>
        </w:rPr>
        <w:t>ですよ</w:t>
      </w:r>
      <w:r w:rsidR="00B7672A">
        <w:rPr>
          <w:rFonts w:ascii="ＭＳ 明朝" w:eastAsia="ＭＳ 明朝" w:hAnsi="ＭＳ 明朝" w:hint="eastAsia"/>
          <w:sz w:val="22"/>
        </w:rPr>
        <w:t>。</w:t>
      </w:r>
      <w:r w:rsidRPr="005D5E50">
        <w:rPr>
          <w:rFonts w:ascii="ＭＳ 明朝" w:eastAsia="ＭＳ 明朝" w:hAnsi="ＭＳ 明朝"/>
          <w:sz w:val="22"/>
        </w:rPr>
        <w:t>そういう状況でそんな答弁でいいんでしょうか</w:t>
      </w:r>
      <w:r w:rsidR="003468A8">
        <w:rPr>
          <w:rFonts w:ascii="ＭＳ 明朝" w:eastAsia="ＭＳ 明朝" w:hAnsi="ＭＳ 明朝" w:hint="eastAsia"/>
          <w:sz w:val="22"/>
        </w:rPr>
        <w:t>。</w:t>
      </w:r>
      <w:r w:rsidRPr="005D5E50">
        <w:rPr>
          <w:rFonts w:ascii="ＭＳ 明朝" w:eastAsia="ＭＳ 明朝" w:hAnsi="ＭＳ 明朝"/>
          <w:sz w:val="22"/>
        </w:rPr>
        <w:t>原発事故を受けてきた県民の総意として</w:t>
      </w:r>
      <w:r w:rsidR="00B7672A">
        <w:rPr>
          <w:rFonts w:ascii="ＭＳ 明朝" w:eastAsia="ＭＳ 明朝" w:hAnsi="ＭＳ 明朝" w:hint="eastAsia"/>
          <w:sz w:val="22"/>
        </w:rPr>
        <w:t>、</w:t>
      </w:r>
      <w:r w:rsidRPr="005D5E50">
        <w:rPr>
          <w:rFonts w:ascii="ＭＳ 明朝" w:eastAsia="ＭＳ 明朝" w:hAnsi="ＭＳ 明朝"/>
          <w:sz w:val="22"/>
        </w:rPr>
        <w:t>福島県民の声を届け</w:t>
      </w:r>
      <w:r w:rsidR="00B7672A">
        <w:rPr>
          <w:rFonts w:ascii="ＭＳ 明朝" w:eastAsia="ＭＳ 明朝" w:hAnsi="ＭＳ 明朝" w:hint="eastAsia"/>
          <w:sz w:val="22"/>
        </w:rPr>
        <w:t>、女川</w:t>
      </w:r>
      <w:r w:rsidRPr="005D5E50">
        <w:rPr>
          <w:rFonts w:ascii="ＭＳ 明朝" w:eastAsia="ＭＳ 明朝" w:hAnsi="ＭＳ 明朝"/>
          <w:sz w:val="22"/>
        </w:rPr>
        <w:t>原発の再稼働中止を求めるべきです</w:t>
      </w:r>
      <w:r w:rsidR="00B7672A">
        <w:rPr>
          <w:rFonts w:ascii="ＭＳ 明朝" w:eastAsia="ＭＳ 明朝" w:hAnsi="ＭＳ 明朝" w:hint="eastAsia"/>
          <w:sz w:val="22"/>
        </w:rPr>
        <w:t>。</w:t>
      </w:r>
      <w:r w:rsidRPr="005D5E50">
        <w:rPr>
          <w:rFonts w:ascii="ＭＳ 明朝" w:eastAsia="ＭＳ 明朝" w:hAnsi="ＭＳ 明朝"/>
          <w:sz w:val="22"/>
        </w:rPr>
        <w:t>再度質問いたします</w:t>
      </w:r>
      <w:r w:rsidR="00B7672A">
        <w:rPr>
          <w:rFonts w:ascii="ＭＳ 明朝" w:eastAsia="ＭＳ 明朝" w:hAnsi="ＭＳ 明朝" w:hint="eastAsia"/>
          <w:sz w:val="22"/>
        </w:rPr>
        <w:t>。</w:t>
      </w:r>
    </w:p>
    <w:p w14:paraId="6B047496" w14:textId="77777777" w:rsidR="003468A8" w:rsidRDefault="003468A8" w:rsidP="006A0066">
      <w:pPr>
        <w:ind w:firstLineChars="100" w:firstLine="220"/>
        <w:rPr>
          <w:rFonts w:ascii="ＭＳ 明朝" w:eastAsia="ＭＳ 明朝" w:hAnsi="ＭＳ 明朝"/>
          <w:sz w:val="22"/>
        </w:rPr>
      </w:pPr>
    </w:p>
    <w:p w14:paraId="1735C53E" w14:textId="5108E31C" w:rsidR="003468A8" w:rsidRDefault="005D5E50" w:rsidP="006A0066">
      <w:pPr>
        <w:ind w:firstLineChars="100" w:firstLine="220"/>
        <w:rPr>
          <w:rFonts w:ascii="ＭＳ 明朝" w:eastAsia="ＭＳ 明朝" w:hAnsi="ＭＳ 明朝"/>
          <w:sz w:val="22"/>
        </w:rPr>
      </w:pPr>
      <w:r w:rsidRPr="005D5E50">
        <w:rPr>
          <w:rFonts w:ascii="ＭＳ 明朝" w:eastAsia="ＭＳ 明朝" w:hAnsi="ＭＳ 明朝"/>
          <w:sz w:val="22"/>
        </w:rPr>
        <w:t>農林水産部長に再質問いたします</w:t>
      </w:r>
      <w:r w:rsidR="00B7672A">
        <w:rPr>
          <w:rFonts w:ascii="ＭＳ 明朝" w:eastAsia="ＭＳ 明朝" w:hAnsi="ＭＳ 明朝" w:hint="eastAsia"/>
          <w:sz w:val="22"/>
        </w:rPr>
        <w:t>。</w:t>
      </w:r>
    </w:p>
    <w:p w14:paraId="2E60B950" w14:textId="0D93A854" w:rsidR="00B7672A" w:rsidRDefault="005D5E50" w:rsidP="006A0066">
      <w:pPr>
        <w:ind w:firstLineChars="100" w:firstLine="220"/>
        <w:rPr>
          <w:rFonts w:ascii="ＭＳ 明朝" w:eastAsia="ＭＳ 明朝" w:hAnsi="ＭＳ 明朝"/>
          <w:sz w:val="22"/>
        </w:rPr>
      </w:pPr>
      <w:r w:rsidRPr="005D5E50">
        <w:rPr>
          <w:rFonts w:ascii="ＭＳ 明朝" w:eastAsia="ＭＳ 明朝" w:hAnsi="ＭＳ 明朝"/>
          <w:sz w:val="22"/>
        </w:rPr>
        <w:t>米不足問題です</w:t>
      </w:r>
      <w:r w:rsidR="00B7672A">
        <w:rPr>
          <w:rFonts w:ascii="ＭＳ 明朝" w:eastAsia="ＭＳ 明朝" w:hAnsi="ＭＳ 明朝" w:hint="eastAsia"/>
          <w:sz w:val="22"/>
        </w:rPr>
        <w:t>。</w:t>
      </w:r>
      <w:r w:rsidRPr="005D5E50">
        <w:rPr>
          <w:rFonts w:ascii="ＭＳ 明朝" w:eastAsia="ＭＳ 明朝" w:hAnsi="ＭＳ 明朝"/>
          <w:sz w:val="22"/>
        </w:rPr>
        <w:t>国の来年度予算の編成に関する財政制度審議会は11月29日に</w:t>
      </w:r>
      <w:r w:rsidR="00B7672A">
        <w:rPr>
          <w:rFonts w:ascii="ＭＳ 明朝" w:eastAsia="ＭＳ 明朝" w:hAnsi="ＭＳ 明朝" w:hint="eastAsia"/>
          <w:sz w:val="22"/>
        </w:rPr>
        <w:t>、建議書</w:t>
      </w:r>
      <w:r w:rsidRPr="005D5E50">
        <w:rPr>
          <w:rFonts w:ascii="ＭＳ 明朝" w:eastAsia="ＭＳ 明朝" w:hAnsi="ＭＳ 明朝"/>
          <w:sz w:val="22"/>
        </w:rPr>
        <w:t>を出しました</w:t>
      </w:r>
      <w:r w:rsidR="00B7672A">
        <w:rPr>
          <w:rFonts w:ascii="ＭＳ 明朝" w:eastAsia="ＭＳ 明朝" w:hAnsi="ＭＳ 明朝" w:hint="eastAsia"/>
          <w:sz w:val="22"/>
        </w:rPr>
        <w:t>。</w:t>
      </w:r>
      <w:r w:rsidRPr="005D5E50">
        <w:rPr>
          <w:rFonts w:ascii="ＭＳ 明朝" w:eastAsia="ＭＳ 明朝" w:hAnsi="ＭＳ 明朝"/>
          <w:sz w:val="22"/>
        </w:rPr>
        <w:t>防衛力の抜本的強化</w:t>
      </w:r>
      <w:r w:rsidR="00B7672A">
        <w:rPr>
          <w:rFonts w:ascii="ＭＳ 明朝" w:eastAsia="ＭＳ 明朝" w:hAnsi="ＭＳ 明朝" w:hint="eastAsia"/>
          <w:sz w:val="22"/>
        </w:rPr>
        <w:t>は</w:t>
      </w:r>
      <w:r w:rsidRPr="005D5E50">
        <w:rPr>
          <w:rFonts w:ascii="ＭＳ 明朝" w:eastAsia="ＭＳ 明朝" w:hAnsi="ＭＳ 明朝"/>
          <w:sz w:val="22"/>
        </w:rPr>
        <w:t>図るべきだと言います</w:t>
      </w:r>
      <w:r w:rsidR="00B7672A">
        <w:rPr>
          <w:rFonts w:ascii="ＭＳ 明朝" w:eastAsia="ＭＳ 明朝" w:hAnsi="ＭＳ 明朝" w:hint="eastAsia"/>
          <w:sz w:val="22"/>
        </w:rPr>
        <w:t>。</w:t>
      </w:r>
      <w:r w:rsidRPr="005D5E50">
        <w:rPr>
          <w:rFonts w:ascii="ＭＳ 明朝" w:eastAsia="ＭＳ 明朝" w:hAnsi="ＭＳ 明朝"/>
          <w:sz w:val="22"/>
        </w:rPr>
        <w:t>一方で</w:t>
      </w:r>
      <w:r w:rsidR="00B7672A">
        <w:rPr>
          <w:rFonts w:ascii="ＭＳ 明朝" w:eastAsia="ＭＳ 明朝" w:hAnsi="ＭＳ 明朝" w:hint="eastAsia"/>
          <w:sz w:val="22"/>
        </w:rPr>
        <w:t>、</w:t>
      </w:r>
      <w:r w:rsidRPr="005D5E50">
        <w:rPr>
          <w:rFonts w:ascii="ＭＳ 明朝" w:eastAsia="ＭＳ 明朝" w:hAnsi="ＭＳ 明朝"/>
          <w:sz w:val="22"/>
        </w:rPr>
        <w:t>農業については</w:t>
      </w:r>
      <w:r w:rsidR="00B7672A">
        <w:rPr>
          <w:rFonts w:ascii="ＭＳ 明朝" w:eastAsia="ＭＳ 明朝" w:hAnsi="ＭＳ 明朝" w:hint="eastAsia"/>
          <w:sz w:val="22"/>
        </w:rPr>
        <w:t>、</w:t>
      </w:r>
      <w:r w:rsidRPr="005D5E50">
        <w:rPr>
          <w:rFonts w:ascii="ＭＳ 明朝" w:eastAsia="ＭＳ 明朝" w:hAnsi="ＭＳ 明朝"/>
          <w:sz w:val="22"/>
        </w:rPr>
        <w:t>徹底して税負担を減らせ</w:t>
      </w:r>
      <w:r w:rsidR="00B7672A">
        <w:rPr>
          <w:rFonts w:ascii="ＭＳ 明朝" w:eastAsia="ＭＳ 明朝" w:hAnsi="ＭＳ 明朝" w:hint="eastAsia"/>
          <w:sz w:val="22"/>
        </w:rPr>
        <w:t>、</w:t>
      </w:r>
      <w:r w:rsidRPr="005D5E50">
        <w:rPr>
          <w:rFonts w:ascii="ＭＳ 明朝" w:eastAsia="ＭＳ 明朝" w:hAnsi="ＭＳ 明朝"/>
          <w:sz w:val="22"/>
        </w:rPr>
        <w:t>食料の自給率は全く考慮せず輸入できるものは輸入</w:t>
      </w:r>
      <w:r w:rsidR="00B7672A">
        <w:rPr>
          <w:rFonts w:ascii="ＭＳ 明朝" w:eastAsia="ＭＳ 明朝" w:hAnsi="ＭＳ 明朝" w:hint="eastAsia"/>
          <w:sz w:val="22"/>
        </w:rPr>
        <w:t>、</w:t>
      </w:r>
      <w:r w:rsidRPr="005D5E50">
        <w:rPr>
          <w:rFonts w:ascii="ＭＳ 明朝" w:eastAsia="ＭＳ 明朝" w:hAnsi="ＭＳ 明朝"/>
          <w:sz w:val="22"/>
        </w:rPr>
        <w:t>不作の時</w:t>
      </w:r>
      <w:r w:rsidR="00B7672A">
        <w:rPr>
          <w:rFonts w:ascii="ＭＳ 明朝" w:eastAsia="ＭＳ 明朝" w:hAnsi="ＭＳ 明朝" w:hint="eastAsia"/>
          <w:sz w:val="22"/>
        </w:rPr>
        <w:t>用</w:t>
      </w:r>
      <w:r w:rsidRPr="005D5E50">
        <w:rPr>
          <w:rFonts w:ascii="ＭＳ 明朝" w:eastAsia="ＭＳ 明朝" w:hAnsi="ＭＳ 明朝"/>
          <w:sz w:val="22"/>
        </w:rPr>
        <w:t>には輸入</w:t>
      </w:r>
      <w:r w:rsidR="00B7672A">
        <w:rPr>
          <w:rFonts w:ascii="ＭＳ 明朝" w:eastAsia="ＭＳ 明朝" w:hAnsi="ＭＳ 明朝" w:hint="eastAsia"/>
          <w:sz w:val="22"/>
        </w:rPr>
        <w:t>米</w:t>
      </w:r>
      <w:r w:rsidRPr="005D5E50">
        <w:rPr>
          <w:rFonts w:ascii="ＭＳ 明朝" w:eastAsia="ＭＳ 明朝" w:hAnsi="ＭＳ 明朝"/>
          <w:sz w:val="22"/>
        </w:rPr>
        <w:t>を増やしておけばいい</w:t>
      </w:r>
      <w:r w:rsidR="00B7672A">
        <w:rPr>
          <w:rFonts w:ascii="ＭＳ 明朝" w:eastAsia="ＭＳ 明朝" w:hAnsi="ＭＳ 明朝" w:hint="eastAsia"/>
          <w:sz w:val="22"/>
        </w:rPr>
        <w:t>、</w:t>
      </w:r>
      <w:r w:rsidRPr="005D5E50">
        <w:rPr>
          <w:rFonts w:ascii="ＭＳ 明朝" w:eastAsia="ＭＳ 明朝" w:hAnsi="ＭＳ 明朝"/>
          <w:sz w:val="22"/>
        </w:rPr>
        <w:t>こう言います</w:t>
      </w:r>
      <w:r w:rsidR="00B7672A">
        <w:rPr>
          <w:rFonts w:ascii="ＭＳ 明朝" w:eastAsia="ＭＳ 明朝" w:hAnsi="ＭＳ 明朝" w:hint="eastAsia"/>
          <w:sz w:val="22"/>
        </w:rPr>
        <w:t>。</w:t>
      </w:r>
      <w:r w:rsidRPr="005D5E50">
        <w:rPr>
          <w:rFonts w:ascii="ＭＳ 明朝" w:eastAsia="ＭＳ 明朝" w:hAnsi="ＭＳ 明朝"/>
          <w:sz w:val="22"/>
        </w:rPr>
        <w:t>また2027年度からは</w:t>
      </w:r>
      <w:r w:rsidR="00B7672A">
        <w:rPr>
          <w:rFonts w:ascii="ＭＳ 明朝" w:eastAsia="ＭＳ 明朝" w:hAnsi="ＭＳ 明朝" w:hint="eastAsia"/>
          <w:sz w:val="22"/>
        </w:rPr>
        <w:t>、飼料米</w:t>
      </w:r>
      <w:r w:rsidRPr="005D5E50">
        <w:rPr>
          <w:rFonts w:ascii="ＭＳ 明朝" w:eastAsia="ＭＳ 明朝" w:hAnsi="ＭＳ 明朝"/>
          <w:sz w:val="22"/>
        </w:rPr>
        <w:t>の水田活用交付金を</w:t>
      </w:r>
      <w:r w:rsidR="00B7672A">
        <w:rPr>
          <w:rFonts w:ascii="ＭＳ 明朝" w:eastAsia="ＭＳ 明朝" w:hAnsi="ＭＳ 明朝" w:hint="eastAsia"/>
          <w:sz w:val="22"/>
        </w:rPr>
        <w:t>助成</w:t>
      </w:r>
      <w:r w:rsidRPr="005D5E50">
        <w:rPr>
          <w:rFonts w:ascii="ＭＳ 明朝" w:eastAsia="ＭＳ 明朝" w:hAnsi="ＭＳ 明朝"/>
          <w:sz w:val="22"/>
        </w:rPr>
        <w:t>対象から外せとまで言っております</w:t>
      </w:r>
      <w:r w:rsidR="00B7672A">
        <w:rPr>
          <w:rFonts w:ascii="ＭＳ 明朝" w:eastAsia="ＭＳ 明朝" w:hAnsi="ＭＳ 明朝" w:hint="eastAsia"/>
          <w:sz w:val="22"/>
        </w:rPr>
        <w:t>。</w:t>
      </w:r>
    </w:p>
    <w:p w14:paraId="73FB91E4" w14:textId="7E11A9D9" w:rsidR="005D5E50" w:rsidRPr="005D5E50" w:rsidRDefault="005D5E50" w:rsidP="006A0066">
      <w:pPr>
        <w:ind w:firstLineChars="100" w:firstLine="220"/>
        <w:rPr>
          <w:rFonts w:ascii="ＭＳ 明朝" w:eastAsia="ＭＳ 明朝" w:hAnsi="ＭＳ 明朝"/>
          <w:sz w:val="22"/>
        </w:rPr>
      </w:pPr>
      <w:r w:rsidRPr="005D5E50">
        <w:rPr>
          <w:rFonts w:ascii="ＭＳ 明朝" w:eastAsia="ＭＳ 明朝" w:hAnsi="ＭＳ 明朝"/>
          <w:sz w:val="22"/>
        </w:rPr>
        <w:t>今年度の農水予算は</w:t>
      </w:r>
      <w:r w:rsidR="00B7672A">
        <w:rPr>
          <w:rFonts w:ascii="ＭＳ 明朝" w:eastAsia="ＭＳ 明朝" w:hAnsi="ＭＳ 明朝" w:hint="eastAsia"/>
          <w:sz w:val="22"/>
        </w:rPr>
        <w:t>２兆3,000億</w:t>
      </w:r>
      <w:r w:rsidRPr="005D5E50">
        <w:rPr>
          <w:rFonts w:ascii="ＭＳ 明朝" w:eastAsia="ＭＳ 明朝" w:hAnsi="ＭＳ 明朝"/>
          <w:sz w:val="22"/>
        </w:rPr>
        <w:t>円</w:t>
      </w:r>
      <w:r w:rsidR="00B7672A">
        <w:rPr>
          <w:rFonts w:ascii="ＭＳ 明朝" w:eastAsia="ＭＳ 明朝" w:hAnsi="ＭＳ 明朝" w:hint="eastAsia"/>
          <w:sz w:val="22"/>
        </w:rPr>
        <w:t>、</w:t>
      </w:r>
      <w:r w:rsidRPr="005D5E50">
        <w:rPr>
          <w:rFonts w:ascii="ＭＳ 明朝" w:eastAsia="ＭＳ 明朝" w:hAnsi="ＭＳ 明朝"/>
          <w:sz w:val="22"/>
        </w:rPr>
        <w:t>これに対して軍事費は補正も含めて</w:t>
      </w:r>
      <w:r w:rsidR="00B7672A">
        <w:rPr>
          <w:rFonts w:ascii="ＭＳ 明朝" w:eastAsia="ＭＳ 明朝" w:hAnsi="ＭＳ 明朝" w:hint="eastAsia"/>
          <w:sz w:val="22"/>
        </w:rPr>
        <w:t>８</w:t>
      </w:r>
      <w:r w:rsidRPr="005D5E50">
        <w:rPr>
          <w:rFonts w:ascii="ＭＳ 明朝" w:eastAsia="ＭＳ 明朝" w:hAnsi="ＭＳ 明朝"/>
          <w:sz w:val="22"/>
        </w:rPr>
        <w:t>兆</w:t>
      </w:r>
      <w:r w:rsidR="00B7672A">
        <w:rPr>
          <w:rFonts w:ascii="ＭＳ 明朝" w:eastAsia="ＭＳ 明朝" w:hAnsi="ＭＳ 明朝" w:hint="eastAsia"/>
          <w:sz w:val="22"/>
        </w:rPr>
        <w:t>7,000</w:t>
      </w:r>
      <w:r w:rsidRPr="005D5E50">
        <w:rPr>
          <w:rFonts w:ascii="ＭＳ 明朝" w:eastAsia="ＭＳ 明朝" w:hAnsi="ＭＳ 明朝"/>
          <w:sz w:val="22"/>
        </w:rPr>
        <w:t>億円になります</w:t>
      </w:r>
      <w:r w:rsidR="00B7672A">
        <w:rPr>
          <w:rFonts w:ascii="ＭＳ 明朝" w:eastAsia="ＭＳ 明朝" w:hAnsi="ＭＳ 明朝" w:hint="eastAsia"/>
          <w:sz w:val="22"/>
        </w:rPr>
        <w:t>。</w:t>
      </w:r>
      <w:r w:rsidRPr="005D5E50">
        <w:rPr>
          <w:rFonts w:ascii="ＭＳ 明朝" w:eastAsia="ＭＳ 明朝" w:hAnsi="ＭＳ 明朝"/>
          <w:sz w:val="22"/>
        </w:rPr>
        <w:t>国の政治を変えてほしいという今度の選挙の結果を受けて</w:t>
      </w:r>
      <w:r w:rsidR="00B7672A">
        <w:rPr>
          <w:rFonts w:ascii="ＭＳ 明朝" w:eastAsia="ＭＳ 明朝" w:hAnsi="ＭＳ 明朝" w:hint="eastAsia"/>
          <w:sz w:val="22"/>
        </w:rPr>
        <w:t>、</w:t>
      </w:r>
      <w:r w:rsidRPr="005D5E50">
        <w:rPr>
          <w:rFonts w:ascii="ＭＳ 明朝" w:eastAsia="ＭＳ 明朝" w:hAnsi="ＭＳ 明朝"/>
          <w:sz w:val="22"/>
        </w:rPr>
        <w:t>国にこういう現状に対して</w:t>
      </w:r>
      <w:r w:rsidR="00B7672A">
        <w:rPr>
          <w:rFonts w:ascii="ＭＳ 明朝" w:eastAsia="ＭＳ 明朝" w:hAnsi="ＭＳ 明朝" w:hint="eastAsia"/>
          <w:sz w:val="22"/>
        </w:rPr>
        <w:t>、</w:t>
      </w:r>
      <w:r w:rsidRPr="005D5E50">
        <w:rPr>
          <w:rFonts w:ascii="ＭＳ 明朝" w:eastAsia="ＭＳ 明朝" w:hAnsi="ＭＳ 明朝"/>
          <w:sz w:val="22"/>
        </w:rPr>
        <w:t>しっかりと地域から</w:t>
      </w:r>
      <w:r w:rsidR="00892506">
        <w:rPr>
          <w:rFonts w:ascii="ＭＳ 明朝" w:eastAsia="ＭＳ 明朝" w:hAnsi="ＭＳ 明朝" w:hint="eastAsia"/>
          <w:sz w:val="22"/>
        </w:rPr>
        <w:t>声を</w:t>
      </w:r>
      <w:r w:rsidRPr="005D5E50">
        <w:rPr>
          <w:rFonts w:ascii="ＭＳ 明朝" w:eastAsia="ＭＳ 明朝" w:hAnsi="ＭＳ 明朝"/>
          <w:sz w:val="22"/>
        </w:rPr>
        <w:t>上げていくべきです</w:t>
      </w:r>
      <w:r w:rsidR="00B7672A">
        <w:rPr>
          <w:rFonts w:ascii="ＭＳ 明朝" w:eastAsia="ＭＳ 明朝" w:hAnsi="ＭＳ 明朝" w:hint="eastAsia"/>
          <w:sz w:val="22"/>
        </w:rPr>
        <w:t>。</w:t>
      </w:r>
      <w:r w:rsidRPr="005D5E50">
        <w:rPr>
          <w:rFonts w:ascii="ＭＳ 明朝" w:eastAsia="ＭＳ 明朝" w:hAnsi="ＭＳ 明朝"/>
          <w:sz w:val="22"/>
        </w:rPr>
        <w:t>再度質問いたします</w:t>
      </w:r>
      <w:r w:rsidR="00B7672A">
        <w:rPr>
          <w:rFonts w:ascii="ＭＳ 明朝" w:eastAsia="ＭＳ 明朝" w:hAnsi="ＭＳ 明朝" w:hint="eastAsia"/>
          <w:sz w:val="22"/>
        </w:rPr>
        <w:t>。</w:t>
      </w:r>
    </w:p>
    <w:p w14:paraId="79330EAB" w14:textId="77777777" w:rsidR="003468A8" w:rsidRDefault="003468A8" w:rsidP="005D5E50">
      <w:pPr>
        <w:rPr>
          <w:rFonts w:ascii="ＭＳ 明朝" w:eastAsia="ＭＳ 明朝" w:hAnsi="ＭＳ 明朝"/>
          <w:sz w:val="22"/>
        </w:rPr>
      </w:pPr>
    </w:p>
    <w:p w14:paraId="1B8B3A34" w14:textId="77777777" w:rsidR="003468A8" w:rsidRDefault="003468A8" w:rsidP="005D5E50">
      <w:pPr>
        <w:rPr>
          <w:rFonts w:ascii="ＭＳ 明朝" w:eastAsia="ＭＳ 明朝" w:hAnsi="ＭＳ 明朝"/>
          <w:sz w:val="22"/>
        </w:rPr>
      </w:pPr>
    </w:p>
    <w:p w14:paraId="626A48C5" w14:textId="77777777" w:rsidR="003468A8" w:rsidRPr="00CD3419" w:rsidRDefault="003468A8" w:rsidP="003468A8">
      <w:pPr>
        <w:rPr>
          <w:rFonts w:ascii="ＭＳ ゴシック" w:eastAsia="ＭＳ ゴシック" w:hAnsi="ＭＳ ゴシック"/>
          <w:b/>
          <w:bCs/>
          <w:sz w:val="28"/>
          <w:szCs w:val="28"/>
        </w:rPr>
      </w:pPr>
      <w:r w:rsidRPr="00CD3419">
        <w:rPr>
          <w:rFonts w:ascii="ＭＳ ゴシック" w:eastAsia="ＭＳ ゴシック" w:hAnsi="ＭＳ ゴシック" w:hint="eastAsia"/>
          <w:b/>
          <w:bCs/>
          <w:sz w:val="28"/>
          <w:szCs w:val="28"/>
        </w:rPr>
        <w:t>【</w:t>
      </w:r>
      <w:r>
        <w:rPr>
          <w:rFonts w:ascii="ＭＳ ゴシック" w:eastAsia="ＭＳ ゴシック" w:hAnsi="ＭＳ ゴシック" w:hint="eastAsia"/>
          <w:b/>
          <w:bCs/>
          <w:sz w:val="28"/>
          <w:szCs w:val="28"/>
        </w:rPr>
        <w:t>再</w:t>
      </w:r>
      <w:r w:rsidRPr="00CD3419">
        <w:rPr>
          <w:rFonts w:ascii="ＭＳ ゴシック" w:eastAsia="ＭＳ ゴシック" w:hAnsi="ＭＳ ゴシック" w:hint="eastAsia"/>
          <w:b/>
          <w:bCs/>
          <w:sz w:val="28"/>
          <w:szCs w:val="28"/>
        </w:rPr>
        <w:t>答弁】</w:t>
      </w:r>
    </w:p>
    <w:p w14:paraId="2276A587" w14:textId="77777777" w:rsidR="003468A8" w:rsidRPr="008172B2" w:rsidRDefault="003468A8" w:rsidP="003468A8">
      <w:pPr>
        <w:rPr>
          <w:rFonts w:ascii="ＭＳ ゴシック" w:eastAsia="ＭＳ ゴシック" w:hAnsi="ＭＳ ゴシック"/>
          <w:sz w:val="22"/>
        </w:rPr>
      </w:pPr>
      <w:r w:rsidRPr="008172B2">
        <w:rPr>
          <w:rFonts w:ascii="ＭＳ ゴシック" w:eastAsia="ＭＳ ゴシック" w:hAnsi="ＭＳ ゴシック" w:hint="eastAsia"/>
          <w:sz w:val="22"/>
        </w:rPr>
        <w:t>内堀雅雄知事</w:t>
      </w:r>
    </w:p>
    <w:p w14:paraId="3CB8FE77" w14:textId="6800B01F" w:rsidR="003468A8" w:rsidRPr="002F6E6C" w:rsidRDefault="003468A8" w:rsidP="003468A8">
      <w:pPr>
        <w:ind w:firstLineChars="100" w:firstLine="220"/>
        <w:rPr>
          <w:rFonts w:ascii="ＭＳ 明朝" w:eastAsia="ＭＳ 明朝" w:hAnsi="ＭＳ 明朝"/>
          <w:sz w:val="22"/>
          <w:lang w:val="ja-JP"/>
        </w:rPr>
      </w:pPr>
      <w:r>
        <w:rPr>
          <w:rFonts w:ascii="ＭＳ 明朝" w:eastAsia="ＭＳ 明朝" w:hAnsi="ＭＳ 明朝" w:hint="eastAsia"/>
          <w:sz w:val="22"/>
          <w:lang w:val="ja-JP"/>
        </w:rPr>
        <w:t>宮川</w:t>
      </w:r>
      <w:r w:rsidRPr="002F6E6C">
        <w:rPr>
          <w:rFonts w:ascii="ＭＳ 明朝" w:eastAsia="ＭＳ 明朝" w:hAnsi="ＭＳ 明朝" w:hint="eastAsia"/>
          <w:sz w:val="22"/>
          <w:lang w:val="ja-JP"/>
        </w:rPr>
        <w:t>議員の</w:t>
      </w:r>
      <w:r>
        <w:rPr>
          <w:rFonts w:ascii="ＭＳ 明朝" w:eastAsia="ＭＳ 明朝" w:hAnsi="ＭＳ 明朝" w:hint="eastAsia"/>
          <w:sz w:val="22"/>
          <w:lang w:val="ja-JP"/>
        </w:rPr>
        <w:t>再</w:t>
      </w:r>
      <w:r w:rsidRPr="002F6E6C">
        <w:rPr>
          <w:rFonts w:ascii="ＭＳ 明朝" w:eastAsia="ＭＳ 明朝" w:hAnsi="ＭＳ 明朝" w:hint="eastAsia"/>
          <w:sz w:val="22"/>
          <w:lang w:val="ja-JP"/>
        </w:rPr>
        <w:t>質問にお答えいたします。</w:t>
      </w:r>
    </w:p>
    <w:p w14:paraId="4E3E6CD9" w14:textId="5B49694D" w:rsidR="003468A8" w:rsidRDefault="005D5E50" w:rsidP="00183D40">
      <w:pPr>
        <w:ind w:firstLineChars="100" w:firstLine="220"/>
        <w:rPr>
          <w:rFonts w:ascii="ＭＳ 明朝" w:eastAsia="ＭＳ 明朝" w:hAnsi="ＭＳ 明朝"/>
          <w:sz w:val="22"/>
        </w:rPr>
      </w:pPr>
      <w:r w:rsidRPr="005D5E50">
        <w:rPr>
          <w:rFonts w:ascii="ＭＳ 明朝" w:eastAsia="ＭＳ 明朝" w:hAnsi="ＭＳ 明朝"/>
          <w:sz w:val="22"/>
        </w:rPr>
        <w:t>復興財源の確保につきましては</w:t>
      </w:r>
      <w:r w:rsidR="00183D40">
        <w:rPr>
          <w:rFonts w:ascii="ＭＳ 明朝" w:eastAsia="ＭＳ 明朝" w:hAnsi="ＭＳ 明朝" w:hint="eastAsia"/>
          <w:sz w:val="22"/>
        </w:rPr>
        <w:t>、</w:t>
      </w:r>
      <w:r w:rsidRPr="005D5E50">
        <w:rPr>
          <w:rFonts w:ascii="ＭＳ 明朝" w:eastAsia="ＭＳ 明朝" w:hAnsi="ＭＳ 明朝"/>
          <w:sz w:val="22"/>
        </w:rPr>
        <w:t>被災者支援や避難地域の生活環境整備</w:t>
      </w:r>
      <w:r w:rsidR="00183D40">
        <w:rPr>
          <w:rFonts w:ascii="ＭＳ 明朝" w:eastAsia="ＭＳ 明朝" w:hAnsi="ＭＳ 明朝" w:hint="eastAsia"/>
          <w:sz w:val="22"/>
        </w:rPr>
        <w:t>、</w:t>
      </w:r>
      <w:r w:rsidRPr="005D5E50">
        <w:rPr>
          <w:rFonts w:ascii="ＭＳ 明朝" w:eastAsia="ＭＳ 明朝" w:hAnsi="ＭＳ 明朝"/>
          <w:sz w:val="22"/>
        </w:rPr>
        <w:t>地域コミュニティの再生</w:t>
      </w:r>
      <w:r w:rsidR="00183D40">
        <w:rPr>
          <w:rFonts w:ascii="ＭＳ 明朝" w:eastAsia="ＭＳ 明朝" w:hAnsi="ＭＳ 明朝" w:hint="eastAsia"/>
          <w:sz w:val="22"/>
        </w:rPr>
        <w:t>、営農</w:t>
      </w:r>
      <w:r w:rsidRPr="005D5E50">
        <w:rPr>
          <w:rFonts w:ascii="ＭＳ 明朝" w:eastAsia="ＭＳ 明朝" w:hAnsi="ＭＳ 明朝"/>
          <w:sz w:val="22"/>
        </w:rPr>
        <w:t>再開</w:t>
      </w:r>
      <w:r w:rsidR="00183D40">
        <w:rPr>
          <w:rFonts w:ascii="ＭＳ 明朝" w:eastAsia="ＭＳ 明朝" w:hAnsi="ＭＳ 明朝" w:hint="eastAsia"/>
          <w:sz w:val="22"/>
        </w:rPr>
        <w:t>、</w:t>
      </w:r>
      <w:r w:rsidRPr="005D5E50">
        <w:rPr>
          <w:rFonts w:ascii="ＭＳ 明朝" w:eastAsia="ＭＳ 明朝" w:hAnsi="ＭＳ 明朝"/>
          <w:sz w:val="22"/>
        </w:rPr>
        <w:t>産業</w:t>
      </w:r>
      <w:r w:rsidR="00183D40">
        <w:rPr>
          <w:rFonts w:ascii="ＭＳ 明朝" w:eastAsia="ＭＳ 明朝" w:hAnsi="ＭＳ 明朝" w:hint="eastAsia"/>
          <w:sz w:val="22"/>
        </w:rPr>
        <w:t>・生業</w:t>
      </w:r>
      <w:r w:rsidRPr="005D5E50">
        <w:rPr>
          <w:rFonts w:ascii="ＭＳ 明朝" w:eastAsia="ＭＳ 明朝" w:hAnsi="ＭＳ 明朝"/>
          <w:sz w:val="22"/>
        </w:rPr>
        <w:t>の再生など</w:t>
      </w:r>
      <w:r w:rsidR="00183D40">
        <w:rPr>
          <w:rFonts w:ascii="ＭＳ 明朝" w:eastAsia="ＭＳ 明朝" w:hAnsi="ＭＳ 明朝" w:hint="eastAsia"/>
          <w:sz w:val="22"/>
        </w:rPr>
        <w:t>、</w:t>
      </w:r>
      <w:r w:rsidRPr="005D5E50">
        <w:rPr>
          <w:rFonts w:ascii="ＭＳ 明朝" w:eastAsia="ＭＳ 明朝" w:hAnsi="ＭＳ 明朝"/>
          <w:sz w:val="22"/>
        </w:rPr>
        <w:t>被災者や地域の</w:t>
      </w:r>
      <w:r w:rsidR="00183D40">
        <w:rPr>
          <w:rFonts w:ascii="ＭＳ 明朝" w:eastAsia="ＭＳ 明朝" w:hAnsi="ＭＳ 明朝" w:hint="eastAsia"/>
          <w:sz w:val="22"/>
        </w:rPr>
        <w:t>みな</w:t>
      </w:r>
      <w:r w:rsidRPr="005D5E50">
        <w:rPr>
          <w:rFonts w:ascii="ＭＳ 明朝" w:eastAsia="ＭＳ 明朝" w:hAnsi="ＭＳ 明朝"/>
          <w:sz w:val="22"/>
        </w:rPr>
        <w:t>さんの実情を踏まえた復興施策に必要な財源を確保し</w:t>
      </w:r>
      <w:r w:rsidR="00183D40">
        <w:rPr>
          <w:rFonts w:ascii="ＭＳ 明朝" w:eastAsia="ＭＳ 明朝" w:hAnsi="ＭＳ 明朝" w:hint="eastAsia"/>
          <w:sz w:val="22"/>
        </w:rPr>
        <w:t>、</w:t>
      </w:r>
      <w:r w:rsidRPr="005D5E50">
        <w:rPr>
          <w:rFonts w:ascii="ＭＳ 明朝" w:eastAsia="ＭＳ 明朝" w:hAnsi="ＭＳ 明朝"/>
          <w:sz w:val="22"/>
        </w:rPr>
        <w:t>福島の復興</w:t>
      </w:r>
      <w:r w:rsidR="00183D40">
        <w:rPr>
          <w:rFonts w:ascii="ＭＳ 明朝" w:eastAsia="ＭＳ 明朝" w:hAnsi="ＭＳ 明朝" w:hint="eastAsia"/>
          <w:sz w:val="22"/>
        </w:rPr>
        <w:t>・</w:t>
      </w:r>
      <w:r w:rsidRPr="005D5E50">
        <w:rPr>
          <w:rFonts w:ascii="ＭＳ 明朝" w:eastAsia="ＭＳ 明朝" w:hAnsi="ＭＳ 明朝"/>
          <w:sz w:val="22"/>
        </w:rPr>
        <w:t>再生に引き続き力を尽くしてまいります</w:t>
      </w:r>
      <w:r w:rsidR="00183D40">
        <w:rPr>
          <w:rFonts w:ascii="ＭＳ 明朝" w:eastAsia="ＭＳ 明朝" w:hAnsi="ＭＳ 明朝" w:hint="eastAsia"/>
          <w:sz w:val="22"/>
        </w:rPr>
        <w:t>。</w:t>
      </w:r>
    </w:p>
    <w:p w14:paraId="5245A846" w14:textId="77777777" w:rsidR="003468A8" w:rsidRDefault="003468A8" w:rsidP="005D5E50">
      <w:pPr>
        <w:rPr>
          <w:rFonts w:ascii="ＭＳ 明朝" w:eastAsia="ＭＳ 明朝" w:hAnsi="ＭＳ 明朝"/>
          <w:sz w:val="22"/>
        </w:rPr>
      </w:pPr>
    </w:p>
    <w:p w14:paraId="0CEE9329" w14:textId="55555946" w:rsidR="005D5E50" w:rsidRPr="005D5E50" w:rsidRDefault="005D5E50" w:rsidP="005D5E50">
      <w:pPr>
        <w:rPr>
          <w:rFonts w:ascii="ＭＳ ゴシック" w:eastAsia="ＭＳ ゴシック" w:hAnsi="ＭＳ ゴシック"/>
          <w:sz w:val="22"/>
        </w:rPr>
      </w:pPr>
      <w:r w:rsidRPr="005D5E50">
        <w:rPr>
          <w:rFonts w:ascii="ＭＳ ゴシック" w:eastAsia="ＭＳ ゴシック" w:hAnsi="ＭＳ ゴシック"/>
          <w:sz w:val="22"/>
        </w:rPr>
        <w:t>企画調部長</w:t>
      </w:r>
    </w:p>
    <w:p w14:paraId="2880D550" w14:textId="52932B3D" w:rsidR="003468A8" w:rsidRDefault="005D5E50" w:rsidP="00183D40">
      <w:pPr>
        <w:ind w:firstLineChars="100" w:firstLine="220"/>
        <w:rPr>
          <w:rFonts w:ascii="ＭＳ 明朝" w:eastAsia="ＭＳ 明朝" w:hAnsi="ＭＳ 明朝"/>
          <w:sz w:val="22"/>
        </w:rPr>
      </w:pPr>
      <w:r w:rsidRPr="005D5E50">
        <w:rPr>
          <w:rFonts w:ascii="ＭＳ 明朝" w:eastAsia="ＭＳ 明朝" w:hAnsi="ＭＳ 明朝"/>
          <w:sz w:val="22"/>
        </w:rPr>
        <w:t>原子力政策につきましては</w:t>
      </w:r>
      <w:r w:rsidR="00183D40">
        <w:rPr>
          <w:rFonts w:ascii="ＭＳ 明朝" w:eastAsia="ＭＳ 明朝" w:hAnsi="ＭＳ 明朝" w:hint="eastAsia"/>
          <w:sz w:val="22"/>
        </w:rPr>
        <w:t>、</w:t>
      </w:r>
      <w:r w:rsidRPr="005D5E50">
        <w:rPr>
          <w:rFonts w:ascii="ＭＳ 明朝" w:eastAsia="ＭＳ 明朝" w:hAnsi="ＭＳ 明朝"/>
          <w:sz w:val="22"/>
        </w:rPr>
        <w:t>国の責任において検討されるべきものと考えており</w:t>
      </w:r>
      <w:r w:rsidR="00183D40">
        <w:rPr>
          <w:rFonts w:ascii="ＭＳ 明朝" w:eastAsia="ＭＳ 明朝" w:hAnsi="ＭＳ 明朝" w:hint="eastAsia"/>
          <w:sz w:val="22"/>
        </w:rPr>
        <w:t>、県</w:t>
      </w:r>
      <w:r w:rsidRPr="005D5E50">
        <w:rPr>
          <w:rFonts w:ascii="ＭＳ 明朝" w:eastAsia="ＭＳ 明朝" w:hAnsi="ＭＳ 明朝"/>
          <w:sz w:val="22"/>
        </w:rPr>
        <w:t>といたしましては</w:t>
      </w:r>
      <w:r w:rsidR="00183D40">
        <w:rPr>
          <w:rFonts w:ascii="ＭＳ 明朝" w:eastAsia="ＭＳ 明朝" w:hAnsi="ＭＳ 明朝" w:hint="eastAsia"/>
          <w:sz w:val="22"/>
        </w:rPr>
        <w:t>、</w:t>
      </w:r>
      <w:r w:rsidRPr="005D5E50">
        <w:rPr>
          <w:rFonts w:ascii="ＭＳ 明朝" w:eastAsia="ＭＳ 明朝" w:hAnsi="ＭＳ 明朝"/>
          <w:sz w:val="22"/>
        </w:rPr>
        <w:t>引き続き県内原発の安全かつ着実な</w:t>
      </w:r>
      <w:r w:rsidR="00183D40">
        <w:rPr>
          <w:rFonts w:ascii="ＭＳ 明朝" w:eastAsia="ＭＳ 明朝" w:hAnsi="ＭＳ 明朝" w:hint="eastAsia"/>
          <w:sz w:val="22"/>
        </w:rPr>
        <w:t>廃炉</w:t>
      </w:r>
      <w:r w:rsidRPr="005D5E50">
        <w:rPr>
          <w:rFonts w:ascii="ＭＳ 明朝" w:eastAsia="ＭＳ 明朝" w:hAnsi="ＭＳ 明朝"/>
          <w:sz w:val="22"/>
        </w:rPr>
        <w:t>を国及び東京電力に対し求めて</w:t>
      </w:r>
      <w:r w:rsidR="00183D40">
        <w:rPr>
          <w:rFonts w:ascii="ＭＳ 明朝" w:eastAsia="ＭＳ 明朝" w:hAnsi="ＭＳ 明朝" w:hint="eastAsia"/>
          <w:sz w:val="22"/>
        </w:rPr>
        <w:t>まいり</w:t>
      </w:r>
      <w:r w:rsidRPr="005D5E50">
        <w:rPr>
          <w:rFonts w:ascii="ＭＳ 明朝" w:eastAsia="ＭＳ 明朝" w:hAnsi="ＭＳ 明朝"/>
          <w:sz w:val="22"/>
        </w:rPr>
        <w:t>ます</w:t>
      </w:r>
      <w:r w:rsidR="00183D40">
        <w:rPr>
          <w:rFonts w:ascii="ＭＳ 明朝" w:eastAsia="ＭＳ 明朝" w:hAnsi="ＭＳ 明朝" w:hint="eastAsia"/>
          <w:sz w:val="22"/>
        </w:rPr>
        <w:t>。</w:t>
      </w:r>
    </w:p>
    <w:p w14:paraId="743F9A2E" w14:textId="77777777" w:rsidR="003468A8" w:rsidRDefault="003468A8" w:rsidP="005D5E50">
      <w:pPr>
        <w:rPr>
          <w:rFonts w:ascii="ＭＳ 明朝" w:eastAsia="ＭＳ 明朝" w:hAnsi="ＭＳ 明朝"/>
          <w:sz w:val="22"/>
        </w:rPr>
      </w:pPr>
    </w:p>
    <w:p w14:paraId="03264050" w14:textId="77777777" w:rsidR="003468A8" w:rsidRPr="00183D40" w:rsidRDefault="005D5E50" w:rsidP="005D5E50">
      <w:pPr>
        <w:rPr>
          <w:rFonts w:ascii="ＭＳ ゴシック" w:eastAsia="ＭＳ ゴシック" w:hAnsi="ＭＳ ゴシック"/>
          <w:sz w:val="22"/>
        </w:rPr>
      </w:pPr>
      <w:r w:rsidRPr="005D5E50">
        <w:rPr>
          <w:rFonts w:ascii="ＭＳ ゴシック" w:eastAsia="ＭＳ ゴシック" w:hAnsi="ＭＳ ゴシック"/>
          <w:sz w:val="22"/>
        </w:rPr>
        <w:t>農林水産部長</w:t>
      </w:r>
    </w:p>
    <w:p w14:paraId="4905002F" w14:textId="056F32F3" w:rsidR="005D5E50" w:rsidRDefault="005D5E50" w:rsidP="00183D40">
      <w:pPr>
        <w:ind w:firstLineChars="100" w:firstLine="220"/>
        <w:rPr>
          <w:rFonts w:ascii="ＭＳ 明朝" w:eastAsia="ＭＳ 明朝" w:hAnsi="ＭＳ 明朝"/>
          <w:sz w:val="22"/>
        </w:rPr>
      </w:pPr>
      <w:r w:rsidRPr="005D5E50">
        <w:rPr>
          <w:rFonts w:ascii="ＭＳ 明朝" w:eastAsia="ＭＳ 明朝" w:hAnsi="ＭＳ 明朝"/>
          <w:sz w:val="22"/>
        </w:rPr>
        <w:t>この夏の米の</w:t>
      </w:r>
      <w:r w:rsidR="00183D40">
        <w:rPr>
          <w:rFonts w:ascii="ＭＳ 明朝" w:eastAsia="ＭＳ 明朝" w:hAnsi="ＭＳ 明朝" w:hint="eastAsia"/>
          <w:sz w:val="22"/>
        </w:rPr>
        <w:t>品薄</w:t>
      </w:r>
      <w:r w:rsidRPr="005D5E50">
        <w:rPr>
          <w:rFonts w:ascii="ＭＳ 明朝" w:eastAsia="ＭＳ 明朝" w:hAnsi="ＭＳ 明朝"/>
          <w:sz w:val="22"/>
        </w:rPr>
        <w:t>状況を踏まえ</w:t>
      </w:r>
      <w:r w:rsidR="00183D40">
        <w:rPr>
          <w:rFonts w:ascii="ＭＳ 明朝" w:eastAsia="ＭＳ 明朝" w:hAnsi="ＭＳ 明朝" w:hint="eastAsia"/>
          <w:sz w:val="22"/>
        </w:rPr>
        <w:t>、</w:t>
      </w:r>
      <w:r w:rsidRPr="005D5E50">
        <w:rPr>
          <w:rFonts w:ascii="ＭＳ 明朝" w:eastAsia="ＭＳ 明朝" w:hAnsi="ＭＳ 明朝"/>
          <w:sz w:val="22"/>
        </w:rPr>
        <w:t>米の消費動向に関する詳細な情報提供等を国に求め</w:t>
      </w:r>
      <w:r w:rsidRPr="005D5E50">
        <w:rPr>
          <w:rFonts w:ascii="ＭＳ 明朝" w:eastAsia="ＭＳ 明朝" w:hAnsi="ＭＳ 明朝"/>
          <w:sz w:val="22"/>
        </w:rPr>
        <w:lastRenderedPageBreak/>
        <w:t>ているところであり</w:t>
      </w:r>
      <w:r w:rsidR="00183D40">
        <w:rPr>
          <w:rFonts w:ascii="ＭＳ 明朝" w:eastAsia="ＭＳ 明朝" w:hAnsi="ＭＳ 明朝" w:hint="eastAsia"/>
          <w:sz w:val="22"/>
        </w:rPr>
        <w:t>、</w:t>
      </w:r>
      <w:r w:rsidRPr="005D5E50">
        <w:rPr>
          <w:rFonts w:ascii="ＭＳ 明朝" w:eastAsia="ＭＳ 明朝" w:hAnsi="ＭＳ 明朝"/>
          <w:sz w:val="22"/>
        </w:rPr>
        <w:t>米の</w:t>
      </w:r>
      <w:r w:rsidR="00183D40">
        <w:rPr>
          <w:rFonts w:ascii="ＭＳ 明朝" w:eastAsia="ＭＳ 明朝" w:hAnsi="ＭＳ 明朝" w:hint="eastAsia"/>
          <w:sz w:val="22"/>
        </w:rPr>
        <w:t>需給</w:t>
      </w:r>
      <w:r w:rsidRPr="005D5E50">
        <w:rPr>
          <w:rFonts w:ascii="ＭＳ 明朝" w:eastAsia="ＭＳ 明朝" w:hAnsi="ＭＳ 明朝"/>
          <w:sz w:val="22"/>
        </w:rPr>
        <w:t>状況を勘案しながら</w:t>
      </w:r>
      <w:r w:rsidR="00183D40">
        <w:rPr>
          <w:rFonts w:ascii="ＭＳ 明朝" w:eastAsia="ＭＳ 明朝" w:hAnsi="ＭＳ 明朝" w:hint="eastAsia"/>
          <w:sz w:val="22"/>
        </w:rPr>
        <w:t>、</w:t>
      </w:r>
      <w:r w:rsidRPr="005D5E50">
        <w:rPr>
          <w:rFonts w:ascii="ＭＳ 明朝" w:eastAsia="ＭＳ 明朝" w:hAnsi="ＭＳ 明朝"/>
          <w:sz w:val="22"/>
        </w:rPr>
        <w:t>引き続き需要に応じた米</w:t>
      </w:r>
      <w:r w:rsidR="00183D40">
        <w:rPr>
          <w:rFonts w:ascii="ＭＳ 明朝" w:eastAsia="ＭＳ 明朝" w:hAnsi="ＭＳ 明朝" w:hint="eastAsia"/>
          <w:sz w:val="22"/>
        </w:rPr>
        <w:t>づく</w:t>
      </w:r>
      <w:r w:rsidRPr="005D5E50">
        <w:rPr>
          <w:rFonts w:ascii="ＭＳ 明朝" w:eastAsia="ＭＳ 明朝" w:hAnsi="ＭＳ 明朝"/>
          <w:sz w:val="22"/>
        </w:rPr>
        <w:t>りを推進してまいります</w:t>
      </w:r>
      <w:r w:rsidR="00183D40">
        <w:rPr>
          <w:rFonts w:ascii="ＭＳ 明朝" w:eastAsia="ＭＳ 明朝" w:hAnsi="ＭＳ 明朝" w:hint="eastAsia"/>
          <w:sz w:val="22"/>
        </w:rPr>
        <w:t>。</w:t>
      </w:r>
    </w:p>
    <w:p w14:paraId="59D3E182" w14:textId="77777777" w:rsidR="003468A8" w:rsidRDefault="003468A8" w:rsidP="005D5E50">
      <w:pPr>
        <w:rPr>
          <w:rFonts w:ascii="ＭＳ 明朝" w:eastAsia="ＭＳ 明朝" w:hAnsi="ＭＳ 明朝"/>
          <w:sz w:val="22"/>
        </w:rPr>
      </w:pPr>
    </w:p>
    <w:p w14:paraId="17AB136B" w14:textId="77777777" w:rsidR="003468A8" w:rsidRDefault="003468A8" w:rsidP="005D5E50">
      <w:pPr>
        <w:rPr>
          <w:rFonts w:ascii="ＭＳ 明朝" w:eastAsia="ＭＳ 明朝" w:hAnsi="ＭＳ 明朝"/>
          <w:sz w:val="22"/>
        </w:rPr>
      </w:pPr>
    </w:p>
    <w:p w14:paraId="7B0D5E13" w14:textId="77777777" w:rsidR="003468A8" w:rsidRPr="00CD3419" w:rsidRDefault="003468A8" w:rsidP="003468A8">
      <w:pPr>
        <w:rPr>
          <w:rFonts w:ascii="ＭＳ ゴシック" w:eastAsia="ＭＳ ゴシック" w:hAnsi="ＭＳ ゴシック"/>
          <w:b/>
          <w:bCs/>
          <w:sz w:val="28"/>
          <w:szCs w:val="28"/>
        </w:rPr>
      </w:pPr>
      <w:r w:rsidRPr="00CD3419">
        <w:rPr>
          <w:rFonts w:ascii="ＭＳ ゴシック" w:eastAsia="ＭＳ ゴシック" w:hAnsi="ＭＳ ゴシック" w:hint="eastAsia"/>
          <w:b/>
          <w:bCs/>
          <w:sz w:val="28"/>
          <w:szCs w:val="28"/>
        </w:rPr>
        <w:t>【</w:t>
      </w:r>
      <w:r>
        <w:rPr>
          <w:rFonts w:ascii="ＭＳ ゴシック" w:eastAsia="ＭＳ ゴシック" w:hAnsi="ＭＳ ゴシック" w:hint="eastAsia"/>
          <w:b/>
          <w:bCs/>
          <w:sz w:val="28"/>
          <w:szCs w:val="28"/>
        </w:rPr>
        <w:t>再々</w:t>
      </w:r>
      <w:r w:rsidRPr="00CD3419">
        <w:rPr>
          <w:rFonts w:ascii="ＭＳ ゴシック" w:eastAsia="ＭＳ ゴシック" w:hAnsi="ＭＳ ゴシック" w:hint="eastAsia"/>
          <w:b/>
          <w:bCs/>
          <w:sz w:val="28"/>
          <w:szCs w:val="28"/>
        </w:rPr>
        <w:t>質問】</w:t>
      </w:r>
    </w:p>
    <w:p w14:paraId="4ADEFA3C" w14:textId="25E231DE" w:rsidR="003468A8" w:rsidRPr="008172B2" w:rsidRDefault="003468A8" w:rsidP="003468A8">
      <w:pPr>
        <w:rPr>
          <w:rFonts w:ascii="ＭＳ ゴシック" w:eastAsia="ＭＳ ゴシック" w:hAnsi="ＭＳ ゴシック"/>
          <w:sz w:val="22"/>
        </w:rPr>
      </w:pPr>
      <w:r>
        <w:rPr>
          <w:rFonts w:ascii="ＭＳ ゴシック" w:eastAsia="ＭＳ ゴシック" w:hAnsi="ＭＳ ゴシック" w:hint="eastAsia"/>
          <w:sz w:val="22"/>
        </w:rPr>
        <w:t>宮川</w:t>
      </w:r>
      <w:r w:rsidRPr="008172B2">
        <w:rPr>
          <w:rFonts w:ascii="ＭＳ ゴシック" w:eastAsia="ＭＳ ゴシック" w:hAnsi="ＭＳ ゴシック" w:hint="eastAsia"/>
          <w:sz w:val="22"/>
        </w:rPr>
        <w:t>県議</w:t>
      </w:r>
    </w:p>
    <w:p w14:paraId="6732A909" w14:textId="72831801" w:rsidR="003468A8" w:rsidRDefault="003468A8" w:rsidP="003468A8">
      <w:pPr>
        <w:rPr>
          <w:rFonts w:ascii="ＭＳ 明朝" w:eastAsia="ＭＳ 明朝" w:hAnsi="ＭＳ 明朝"/>
          <w:sz w:val="22"/>
        </w:rPr>
      </w:pPr>
      <w:r w:rsidRPr="00CD3419">
        <w:rPr>
          <w:rFonts w:ascii="ＭＳ 明朝" w:eastAsia="ＭＳ 明朝" w:hAnsi="ＭＳ 明朝" w:hint="eastAsia"/>
          <w:sz w:val="22"/>
        </w:rPr>
        <w:t xml:space="preserve">　</w:t>
      </w:r>
      <w:r w:rsidR="00C60216">
        <w:rPr>
          <w:rFonts w:ascii="ＭＳ 明朝" w:eastAsia="ＭＳ 明朝" w:hAnsi="ＭＳ 明朝" w:hint="eastAsia"/>
          <w:sz w:val="22"/>
        </w:rPr>
        <w:t>知事に、</w:t>
      </w:r>
      <w:r>
        <w:rPr>
          <w:rFonts w:ascii="ＭＳ 明朝" w:eastAsia="ＭＳ 明朝" w:hAnsi="ＭＳ 明朝" w:hint="eastAsia"/>
          <w:sz w:val="22"/>
        </w:rPr>
        <w:t>再々質問いたします。</w:t>
      </w:r>
    </w:p>
    <w:p w14:paraId="3EA50EF8" w14:textId="249EA5EA" w:rsidR="005D5E50" w:rsidRPr="005D5E50" w:rsidRDefault="00183D40" w:rsidP="00E54777">
      <w:pPr>
        <w:ind w:firstLineChars="100" w:firstLine="220"/>
        <w:rPr>
          <w:rFonts w:ascii="ＭＳ 明朝" w:eastAsia="ＭＳ 明朝" w:hAnsi="ＭＳ 明朝"/>
          <w:sz w:val="22"/>
        </w:rPr>
      </w:pPr>
      <w:r>
        <w:rPr>
          <w:rFonts w:ascii="ＭＳ 明朝" w:eastAsia="ＭＳ 明朝" w:hAnsi="ＭＳ 明朝" w:hint="eastAsia"/>
          <w:sz w:val="22"/>
        </w:rPr>
        <w:t>原発</w:t>
      </w:r>
      <w:r w:rsidR="005D5E50" w:rsidRPr="005D5E50">
        <w:rPr>
          <w:rFonts w:ascii="ＭＳ 明朝" w:eastAsia="ＭＳ 明朝" w:hAnsi="ＭＳ 明朝"/>
          <w:sz w:val="22"/>
        </w:rPr>
        <w:t>事故の</w:t>
      </w:r>
      <w:r>
        <w:rPr>
          <w:rFonts w:ascii="ＭＳ 明朝" w:eastAsia="ＭＳ 明朝" w:hAnsi="ＭＳ 明朝" w:hint="eastAsia"/>
          <w:sz w:val="22"/>
        </w:rPr>
        <w:t>２</w:t>
      </w:r>
      <w:r w:rsidR="005D5E50" w:rsidRPr="005D5E50">
        <w:rPr>
          <w:rFonts w:ascii="ＭＳ 明朝" w:eastAsia="ＭＳ 明朝" w:hAnsi="ＭＳ 明朝"/>
          <w:sz w:val="22"/>
        </w:rPr>
        <w:t>年目に18歳までの医療費</w:t>
      </w:r>
      <w:r w:rsidR="00E54777">
        <w:rPr>
          <w:rFonts w:ascii="ＭＳ 明朝" w:eastAsia="ＭＳ 明朝" w:hAnsi="ＭＳ 明朝" w:hint="eastAsia"/>
          <w:sz w:val="22"/>
        </w:rPr>
        <w:t>無料化</w:t>
      </w:r>
      <w:r w:rsidR="005D5E50" w:rsidRPr="005D5E50">
        <w:rPr>
          <w:rFonts w:ascii="ＭＳ 明朝" w:eastAsia="ＭＳ 明朝" w:hAnsi="ＭＳ 明朝"/>
          <w:sz w:val="22"/>
        </w:rPr>
        <w:t>を実施しました</w:t>
      </w:r>
      <w:r w:rsidR="00E54777">
        <w:rPr>
          <w:rFonts w:ascii="ＭＳ 明朝" w:eastAsia="ＭＳ 明朝" w:hAnsi="ＭＳ 明朝" w:hint="eastAsia"/>
          <w:sz w:val="22"/>
        </w:rPr>
        <w:t>。</w:t>
      </w:r>
      <w:r w:rsidR="005D5E50" w:rsidRPr="005D5E50">
        <w:rPr>
          <w:rFonts w:ascii="ＭＳ 明朝" w:eastAsia="ＭＳ 明朝" w:hAnsi="ＭＳ 明朝"/>
          <w:sz w:val="22"/>
        </w:rPr>
        <w:t>これは県民の大きな支援になり</w:t>
      </w:r>
      <w:r w:rsidR="00E54777">
        <w:rPr>
          <w:rFonts w:ascii="ＭＳ 明朝" w:eastAsia="ＭＳ 明朝" w:hAnsi="ＭＳ 明朝" w:hint="eastAsia"/>
          <w:sz w:val="22"/>
        </w:rPr>
        <w:t>、</w:t>
      </w:r>
      <w:r w:rsidR="005D5E50" w:rsidRPr="005D5E50">
        <w:rPr>
          <w:rFonts w:ascii="ＭＳ 明朝" w:eastAsia="ＭＳ 明朝" w:hAnsi="ＭＳ 明朝"/>
          <w:sz w:val="22"/>
        </w:rPr>
        <w:t>安心感と人口</w:t>
      </w:r>
      <w:r w:rsidR="00E54777">
        <w:rPr>
          <w:rFonts w:ascii="ＭＳ 明朝" w:eastAsia="ＭＳ 明朝" w:hAnsi="ＭＳ 明朝" w:hint="eastAsia"/>
          <w:sz w:val="22"/>
        </w:rPr>
        <w:t>流出</w:t>
      </w:r>
      <w:r w:rsidR="005D5E50" w:rsidRPr="005D5E50">
        <w:rPr>
          <w:rFonts w:ascii="ＭＳ 明朝" w:eastAsia="ＭＳ 明朝" w:hAnsi="ＭＳ 明朝"/>
          <w:sz w:val="22"/>
        </w:rPr>
        <w:t>の一定の歯止めになったと思います</w:t>
      </w:r>
      <w:r w:rsidR="00E54777">
        <w:rPr>
          <w:rFonts w:ascii="ＭＳ 明朝" w:eastAsia="ＭＳ 明朝" w:hAnsi="ＭＳ 明朝" w:hint="eastAsia"/>
          <w:sz w:val="22"/>
        </w:rPr>
        <w:t>。</w:t>
      </w:r>
      <w:r w:rsidR="005D5E50" w:rsidRPr="005D5E50">
        <w:rPr>
          <w:rFonts w:ascii="ＭＳ 明朝" w:eastAsia="ＭＳ 明朝" w:hAnsi="ＭＳ 明朝"/>
          <w:sz w:val="22"/>
        </w:rPr>
        <w:t>求めていた国の制度にはなっていません</w:t>
      </w:r>
      <w:r w:rsidR="00E54777">
        <w:rPr>
          <w:rFonts w:ascii="ＭＳ 明朝" w:eastAsia="ＭＳ 明朝" w:hAnsi="ＭＳ 明朝" w:hint="eastAsia"/>
          <w:sz w:val="22"/>
        </w:rPr>
        <w:t>。</w:t>
      </w:r>
      <w:r w:rsidR="005D5E50" w:rsidRPr="005D5E50">
        <w:rPr>
          <w:rFonts w:ascii="ＭＳ 明朝" w:eastAsia="ＭＳ 明朝" w:hAnsi="ＭＳ 明朝"/>
          <w:sz w:val="22"/>
        </w:rPr>
        <w:t>避難された方の中には</w:t>
      </w:r>
      <w:r w:rsidR="00E54777">
        <w:rPr>
          <w:rFonts w:ascii="ＭＳ 明朝" w:eastAsia="ＭＳ 明朝" w:hAnsi="ＭＳ 明朝" w:hint="eastAsia"/>
          <w:sz w:val="22"/>
        </w:rPr>
        <w:t>、母子</w:t>
      </w:r>
      <w:r w:rsidR="005D5E50" w:rsidRPr="005D5E50">
        <w:rPr>
          <w:rFonts w:ascii="ＭＳ 明朝" w:eastAsia="ＭＳ 明朝" w:hAnsi="ＭＳ 明朝"/>
          <w:sz w:val="22"/>
        </w:rPr>
        <w:t>避難という形の避難も多く</w:t>
      </w:r>
      <w:r w:rsidR="00E54777">
        <w:rPr>
          <w:rFonts w:ascii="ＭＳ 明朝" w:eastAsia="ＭＳ 明朝" w:hAnsi="ＭＳ 明朝" w:hint="eastAsia"/>
          <w:sz w:val="22"/>
        </w:rPr>
        <w:t>、</w:t>
      </w:r>
      <w:r w:rsidR="005D5E50" w:rsidRPr="005D5E50">
        <w:rPr>
          <w:rFonts w:ascii="ＭＳ 明朝" w:eastAsia="ＭＳ 明朝" w:hAnsi="ＭＳ 明朝"/>
          <w:sz w:val="22"/>
        </w:rPr>
        <w:t>そのまま帰らず離婚された方も多いです</w:t>
      </w:r>
      <w:r w:rsidR="00E54777">
        <w:rPr>
          <w:rFonts w:ascii="ＭＳ 明朝" w:eastAsia="ＭＳ 明朝" w:hAnsi="ＭＳ 明朝" w:hint="eastAsia"/>
          <w:sz w:val="22"/>
        </w:rPr>
        <w:t>。</w:t>
      </w:r>
      <w:r w:rsidR="005D5E50" w:rsidRPr="005D5E50">
        <w:rPr>
          <w:rFonts w:ascii="ＭＳ 明朝" w:eastAsia="ＭＳ 明朝" w:hAnsi="ＭＳ 明朝"/>
          <w:sz w:val="22"/>
        </w:rPr>
        <w:t>その子</w:t>
      </w:r>
      <w:r w:rsidR="00E54777">
        <w:rPr>
          <w:rFonts w:ascii="ＭＳ 明朝" w:eastAsia="ＭＳ 明朝" w:hAnsi="ＭＳ 明朝" w:hint="eastAsia"/>
          <w:sz w:val="22"/>
        </w:rPr>
        <w:t>ども</w:t>
      </w:r>
      <w:r w:rsidR="005D5E50" w:rsidRPr="005D5E50">
        <w:rPr>
          <w:rFonts w:ascii="ＭＳ 明朝" w:eastAsia="ＭＳ 明朝" w:hAnsi="ＭＳ 明朝"/>
          <w:sz w:val="22"/>
        </w:rPr>
        <w:t>たちがいれば</w:t>
      </w:r>
      <w:r w:rsidR="00E54777">
        <w:rPr>
          <w:rFonts w:ascii="ＭＳ 明朝" w:eastAsia="ＭＳ 明朝" w:hAnsi="ＭＳ 明朝" w:hint="eastAsia"/>
          <w:sz w:val="22"/>
        </w:rPr>
        <w:t>、</w:t>
      </w:r>
      <w:r w:rsidR="005D5E50" w:rsidRPr="005D5E50">
        <w:rPr>
          <w:rFonts w:ascii="ＭＳ 明朝" w:eastAsia="ＭＳ 明朝" w:hAnsi="ＭＳ 明朝"/>
          <w:sz w:val="22"/>
        </w:rPr>
        <w:t>福島の復興</w:t>
      </w:r>
      <w:r w:rsidR="00E54777">
        <w:rPr>
          <w:rFonts w:ascii="ＭＳ 明朝" w:eastAsia="ＭＳ 明朝" w:hAnsi="ＭＳ 明朝" w:hint="eastAsia"/>
          <w:sz w:val="22"/>
        </w:rPr>
        <w:t>を担う</w:t>
      </w:r>
      <w:r w:rsidR="005D5E50" w:rsidRPr="005D5E50">
        <w:rPr>
          <w:rFonts w:ascii="ＭＳ 明朝" w:eastAsia="ＭＳ 明朝" w:hAnsi="ＭＳ 明朝"/>
          <w:sz w:val="22"/>
        </w:rPr>
        <w:t>青年になっていただろうなと思います</w:t>
      </w:r>
      <w:r w:rsidR="00E54777">
        <w:rPr>
          <w:rFonts w:ascii="ＭＳ 明朝" w:eastAsia="ＭＳ 明朝" w:hAnsi="ＭＳ 明朝" w:hint="eastAsia"/>
          <w:sz w:val="22"/>
        </w:rPr>
        <w:t>。</w:t>
      </w:r>
      <w:r w:rsidR="005D5E50" w:rsidRPr="005D5E50">
        <w:rPr>
          <w:rFonts w:ascii="ＭＳ 明朝" w:eastAsia="ＭＳ 明朝" w:hAnsi="ＭＳ 明朝"/>
          <w:sz w:val="22"/>
        </w:rPr>
        <w:t>今までの復興のあり方を見ると</w:t>
      </w:r>
      <w:r w:rsidR="00E54777">
        <w:rPr>
          <w:rFonts w:ascii="ＭＳ 明朝" w:eastAsia="ＭＳ 明朝" w:hAnsi="ＭＳ 明朝" w:hint="eastAsia"/>
          <w:sz w:val="22"/>
        </w:rPr>
        <w:t>、</w:t>
      </w:r>
      <w:r w:rsidR="005D5E50" w:rsidRPr="005D5E50">
        <w:rPr>
          <w:rFonts w:ascii="ＭＳ 明朝" w:eastAsia="ＭＳ 明朝" w:hAnsi="ＭＳ 明朝"/>
          <w:sz w:val="22"/>
        </w:rPr>
        <w:t>知事の</w:t>
      </w:r>
      <w:r w:rsidR="00E54777">
        <w:rPr>
          <w:rFonts w:ascii="ＭＳ 明朝" w:eastAsia="ＭＳ 明朝" w:hAnsi="ＭＳ 明朝" w:hint="eastAsia"/>
          <w:sz w:val="22"/>
        </w:rPr>
        <w:t>言うよう</w:t>
      </w:r>
      <w:r w:rsidR="005D5E50" w:rsidRPr="005D5E50">
        <w:rPr>
          <w:rFonts w:ascii="ＭＳ 明朝" w:eastAsia="ＭＳ 明朝" w:hAnsi="ＭＳ 明朝"/>
          <w:sz w:val="22"/>
        </w:rPr>
        <w:t>にはなっていない</w:t>
      </w:r>
      <w:r w:rsidR="00E54777">
        <w:rPr>
          <w:rFonts w:ascii="ＭＳ 明朝" w:eastAsia="ＭＳ 明朝" w:hAnsi="ＭＳ 明朝" w:hint="eastAsia"/>
          <w:sz w:val="22"/>
        </w:rPr>
        <w:t>。</w:t>
      </w:r>
      <w:r w:rsidR="005D5E50" w:rsidRPr="005D5E50">
        <w:rPr>
          <w:rFonts w:ascii="ＭＳ 明朝" w:eastAsia="ＭＳ 明朝" w:hAnsi="ＭＳ 明朝"/>
          <w:sz w:val="22"/>
        </w:rPr>
        <w:t>国も問われていると思いますし</w:t>
      </w:r>
      <w:r w:rsidR="00E54777">
        <w:rPr>
          <w:rFonts w:ascii="ＭＳ 明朝" w:eastAsia="ＭＳ 明朝" w:hAnsi="ＭＳ 明朝" w:hint="eastAsia"/>
          <w:sz w:val="22"/>
        </w:rPr>
        <w:t>、</w:t>
      </w:r>
      <w:r w:rsidR="005D5E50" w:rsidRPr="005D5E50">
        <w:rPr>
          <w:rFonts w:ascii="ＭＳ 明朝" w:eastAsia="ＭＳ 明朝" w:hAnsi="ＭＳ 明朝"/>
          <w:sz w:val="22"/>
        </w:rPr>
        <w:t>知事の姿勢も問われていると思います</w:t>
      </w:r>
      <w:r w:rsidR="00E54777">
        <w:rPr>
          <w:rFonts w:ascii="ＭＳ 明朝" w:eastAsia="ＭＳ 明朝" w:hAnsi="ＭＳ 明朝" w:hint="eastAsia"/>
          <w:sz w:val="22"/>
        </w:rPr>
        <w:t>。</w:t>
      </w:r>
      <w:r w:rsidR="005D5E50" w:rsidRPr="005D5E50">
        <w:rPr>
          <w:rFonts w:ascii="ＭＳ 明朝" w:eastAsia="ＭＳ 明朝" w:hAnsi="ＭＳ 明朝"/>
          <w:sz w:val="22"/>
        </w:rPr>
        <w:t>国は長期に</w:t>
      </w:r>
      <w:r w:rsidR="00E54777">
        <w:rPr>
          <w:rFonts w:ascii="ＭＳ 明朝" w:eastAsia="ＭＳ 明朝" w:hAnsi="ＭＳ 明朝" w:hint="eastAsia"/>
          <w:sz w:val="22"/>
        </w:rPr>
        <w:t>わた</w:t>
      </w:r>
      <w:r w:rsidR="005D5E50" w:rsidRPr="005D5E50">
        <w:rPr>
          <w:rFonts w:ascii="ＭＳ 明朝" w:eastAsia="ＭＳ 明朝" w:hAnsi="ＭＳ 明朝"/>
          <w:sz w:val="22"/>
        </w:rPr>
        <w:t>って県を支援する責任があるわけですから</w:t>
      </w:r>
      <w:r w:rsidR="00E54777">
        <w:rPr>
          <w:rFonts w:ascii="ＭＳ 明朝" w:eastAsia="ＭＳ 明朝" w:hAnsi="ＭＳ 明朝" w:hint="eastAsia"/>
          <w:sz w:val="22"/>
        </w:rPr>
        <w:t>、</w:t>
      </w:r>
      <w:r w:rsidR="005D5E50" w:rsidRPr="005D5E50">
        <w:rPr>
          <w:rFonts w:ascii="ＭＳ 明朝" w:eastAsia="ＭＳ 明朝" w:hAnsi="ＭＳ 明朝"/>
          <w:sz w:val="22"/>
        </w:rPr>
        <w:t>原発事故というのはそういう意味</w:t>
      </w:r>
      <w:r w:rsidR="00E54777">
        <w:rPr>
          <w:rFonts w:ascii="ＭＳ 明朝" w:eastAsia="ＭＳ 明朝" w:hAnsi="ＭＳ 明朝" w:hint="eastAsia"/>
          <w:sz w:val="22"/>
        </w:rPr>
        <w:t>に</w:t>
      </w:r>
      <w:r w:rsidR="005D5E50" w:rsidRPr="005D5E50">
        <w:rPr>
          <w:rFonts w:ascii="ＭＳ 明朝" w:eastAsia="ＭＳ 明朝" w:hAnsi="ＭＳ 明朝"/>
          <w:sz w:val="22"/>
        </w:rPr>
        <w:t>おいて</w:t>
      </w:r>
      <w:r w:rsidR="00E54777">
        <w:rPr>
          <w:rFonts w:ascii="ＭＳ 明朝" w:eastAsia="ＭＳ 明朝" w:hAnsi="ＭＳ 明朝" w:hint="eastAsia"/>
          <w:sz w:val="22"/>
        </w:rPr>
        <w:t>、</w:t>
      </w:r>
      <w:r w:rsidR="005D5E50" w:rsidRPr="005D5E50">
        <w:rPr>
          <w:rFonts w:ascii="ＭＳ 明朝" w:eastAsia="ＭＳ 明朝" w:hAnsi="ＭＳ 明朝"/>
          <w:sz w:val="22"/>
        </w:rPr>
        <w:t>知事もおっしゃったように</w:t>
      </w:r>
      <w:r w:rsidR="00E54777">
        <w:rPr>
          <w:rFonts w:ascii="ＭＳ 明朝" w:eastAsia="ＭＳ 明朝" w:hAnsi="ＭＳ 明朝" w:hint="eastAsia"/>
          <w:sz w:val="22"/>
        </w:rPr>
        <w:t>、</w:t>
      </w:r>
      <w:r w:rsidR="005D5E50" w:rsidRPr="005D5E50">
        <w:rPr>
          <w:rFonts w:ascii="ＭＳ 明朝" w:eastAsia="ＭＳ 明朝" w:hAnsi="ＭＳ 明朝"/>
          <w:sz w:val="22"/>
        </w:rPr>
        <w:t>新たな課題がまた出てくるという</w:t>
      </w:r>
      <w:r w:rsidR="00E54777">
        <w:rPr>
          <w:rFonts w:ascii="ＭＳ 明朝" w:eastAsia="ＭＳ 明朝" w:hAnsi="ＭＳ 明朝" w:hint="eastAsia"/>
          <w:sz w:val="22"/>
        </w:rPr>
        <w:t>ふう</w:t>
      </w:r>
      <w:r w:rsidR="005D5E50" w:rsidRPr="005D5E50">
        <w:rPr>
          <w:rFonts w:ascii="ＭＳ 明朝" w:eastAsia="ＭＳ 明朝" w:hAnsi="ＭＳ 明朝"/>
          <w:sz w:val="22"/>
        </w:rPr>
        <w:t>なことだと思います</w:t>
      </w:r>
      <w:r w:rsidR="00E54777">
        <w:rPr>
          <w:rFonts w:ascii="ＭＳ 明朝" w:eastAsia="ＭＳ 明朝" w:hAnsi="ＭＳ 明朝" w:hint="eastAsia"/>
          <w:sz w:val="22"/>
        </w:rPr>
        <w:t>。</w:t>
      </w:r>
      <w:r w:rsidR="005D5E50" w:rsidRPr="005D5E50">
        <w:rPr>
          <w:rFonts w:ascii="ＭＳ 明朝" w:eastAsia="ＭＳ 明朝" w:hAnsi="ＭＳ 明朝"/>
          <w:sz w:val="22"/>
        </w:rPr>
        <w:t>その新たな課題は</w:t>
      </w:r>
      <w:r w:rsidR="00E54777">
        <w:rPr>
          <w:rFonts w:ascii="ＭＳ 明朝" w:eastAsia="ＭＳ 明朝" w:hAnsi="ＭＳ 明朝" w:hint="eastAsia"/>
          <w:sz w:val="22"/>
        </w:rPr>
        <w:t>、</w:t>
      </w:r>
      <w:r w:rsidR="005D5E50" w:rsidRPr="005D5E50">
        <w:rPr>
          <w:rFonts w:ascii="ＭＳ 明朝" w:eastAsia="ＭＳ 明朝" w:hAnsi="ＭＳ 明朝"/>
          <w:sz w:val="22"/>
        </w:rPr>
        <w:t>やはり人間の復興の支援の課題だと思います</w:t>
      </w:r>
      <w:r w:rsidR="00E54777">
        <w:rPr>
          <w:rFonts w:ascii="ＭＳ 明朝" w:eastAsia="ＭＳ 明朝" w:hAnsi="ＭＳ 明朝" w:hint="eastAsia"/>
          <w:sz w:val="22"/>
        </w:rPr>
        <w:t>。</w:t>
      </w:r>
    </w:p>
    <w:p w14:paraId="270E07B6" w14:textId="31C1A274" w:rsidR="005D5E50" w:rsidRDefault="00E54777" w:rsidP="00E54777">
      <w:pPr>
        <w:ind w:firstLineChars="100" w:firstLine="220"/>
        <w:rPr>
          <w:rFonts w:ascii="ＭＳ 明朝" w:eastAsia="ＭＳ 明朝" w:hAnsi="ＭＳ 明朝"/>
          <w:sz w:val="22"/>
        </w:rPr>
      </w:pPr>
      <w:r>
        <w:rPr>
          <w:rFonts w:ascii="ＭＳ 明朝" w:eastAsia="ＭＳ 明朝" w:hAnsi="ＭＳ 明朝" w:hint="eastAsia"/>
          <w:sz w:val="22"/>
        </w:rPr>
        <w:t>あらた</w:t>
      </w:r>
      <w:r w:rsidR="005D5E50" w:rsidRPr="005D5E50">
        <w:rPr>
          <w:rFonts w:ascii="ＭＳ 明朝" w:eastAsia="ＭＳ 明朝" w:hAnsi="ＭＳ 明朝"/>
          <w:sz w:val="22"/>
        </w:rPr>
        <w:t>めて</w:t>
      </w:r>
      <w:r>
        <w:rPr>
          <w:rFonts w:ascii="ＭＳ 明朝" w:eastAsia="ＭＳ 明朝" w:hAnsi="ＭＳ 明朝" w:hint="eastAsia"/>
          <w:sz w:val="22"/>
        </w:rPr>
        <w:t>、</w:t>
      </w:r>
      <w:r w:rsidR="005D5E50" w:rsidRPr="005D5E50">
        <w:rPr>
          <w:rFonts w:ascii="ＭＳ 明朝" w:eastAsia="ＭＳ 明朝" w:hAnsi="ＭＳ 明朝"/>
          <w:sz w:val="22"/>
        </w:rPr>
        <w:t>この法律</w:t>
      </w:r>
      <w:r w:rsidR="00892506">
        <w:rPr>
          <w:rFonts w:ascii="ＭＳ 明朝" w:eastAsia="ＭＳ 明朝" w:hAnsi="ＭＳ 明朝" w:hint="eastAsia"/>
          <w:sz w:val="22"/>
        </w:rPr>
        <w:t>（福島特措法）</w:t>
      </w:r>
      <w:r w:rsidR="005D5E50" w:rsidRPr="005D5E50">
        <w:rPr>
          <w:rFonts w:ascii="ＭＳ 明朝" w:eastAsia="ＭＳ 明朝" w:hAnsi="ＭＳ 明朝"/>
          <w:sz w:val="22"/>
        </w:rPr>
        <w:t>に</w:t>
      </w:r>
      <w:r>
        <w:rPr>
          <w:rFonts w:ascii="ＭＳ 明朝" w:eastAsia="ＭＳ 明朝" w:hAnsi="ＭＳ 明朝" w:hint="eastAsia"/>
          <w:sz w:val="22"/>
        </w:rPr>
        <w:t>則った</w:t>
      </w:r>
      <w:r w:rsidR="00892506">
        <w:rPr>
          <w:rFonts w:ascii="ＭＳ 明朝" w:eastAsia="ＭＳ 明朝" w:hAnsi="ＭＳ 明朝" w:hint="eastAsia"/>
          <w:sz w:val="22"/>
        </w:rPr>
        <w:t>、</w:t>
      </w:r>
      <w:r w:rsidR="005D5E50" w:rsidRPr="005D5E50">
        <w:rPr>
          <w:rFonts w:ascii="ＭＳ 明朝" w:eastAsia="ＭＳ 明朝" w:hAnsi="ＭＳ 明朝"/>
          <w:sz w:val="22"/>
        </w:rPr>
        <w:t>そこに</w:t>
      </w:r>
      <w:r>
        <w:rPr>
          <w:rFonts w:ascii="ＭＳ 明朝" w:eastAsia="ＭＳ 明朝" w:hAnsi="ＭＳ 明朝" w:hint="eastAsia"/>
          <w:sz w:val="22"/>
        </w:rPr>
        <w:t>重点</w:t>
      </w:r>
      <w:r w:rsidR="005D5E50" w:rsidRPr="005D5E50">
        <w:rPr>
          <w:rFonts w:ascii="ＭＳ 明朝" w:eastAsia="ＭＳ 明朝" w:hAnsi="ＭＳ 明朝"/>
          <w:sz w:val="22"/>
        </w:rPr>
        <w:t>を置いた財源の確保を求めるべきだと思いますが</w:t>
      </w:r>
      <w:r>
        <w:rPr>
          <w:rFonts w:ascii="ＭＳ 明朝" w:eastAsia="ＭＳ 明朝" w:hAnsi="ＭＳ 明朝" w:hint="eastAsia"/>
          <w:sz w:val="22"/>
        </w:rPr>
        <w:t>、</w:t>
      </w:r>
      <w:r w:rsidR="005D5E50" w:rsidRPr="005D5E50">
        <w:rPr>
          <w:rFonts w:ascii="ＭＳ 明朝" w:eastAsia="ＭＳ 明朝" w:hAnsi="ＭＳ 明朝"/>
          <w:sz w:val="22"/>
        </w:rPr>
        <w:t>再度質問いたします</w:t>
      </w:r>
      <w:r>
        <w:rPr>
          <w:rFonts w:ascii="ＭＳ 明朝" w:eastAsia="ＭＳ 明朝" w:hAnsi="ＭＳ 明朝" w:hint="eastAsia"/>
          <w:sz w:val="22"/>
        </w:rPr>
        <w:t>。</w:t>
      </w:r>
    </w:p>
    <w:p w14:paraId="36C3A159" w14:textId="77777777" w:rsidR="003468A8" w:rsidRPr="005D5E50" w:rsidRDefault="003468A8" w:rsidP="005D5E50">
      <w:pPr>
        <w:rPr>
          <w:rFonts w:ascii="ＭＳ 明朝" w:eastAsia="ＭＳ 明朝" w:hAnsi="ＭＳ 明朝" w:hint="eastAsia"/>
          <w:sz w:val="22"/>
        </w:rPr>
      </w:pPr>
    </w:p>
    <w:p w14:paraId="34A8D88A" w14:textId="73A23FED" w:rsidR="003468A8" w:rsidRDefault="005D5E50" w:rsidP="00E54777">
      <w:pPr>
        <w:ind w:firstLineChars="100" w:firstLine="220"/>
        <w:rPr>
          <w:rFonts w:ascii="ＭＳ 明朝" w:eastAsia="ＭＳ 明朝" w:hAnsi="ＭＳ 明朝"/>
          <w:sz w:val="22"/>
        </w:rPr>
      </w:pPr>
      <w:r w:rsidRPr="005D5E50">
        <w:rPr>
          <w:rFonts w:ascii="ＭＳ 明朝" w:eastAsia="ＭＳ 明朝" w:hAnsi="ＭＳ 明朝"/>
          <w:sz w:val="22"/>
        </w:rPr>
        <w:t>保健福祉部長に再質問いたします</w:t>
      </w:r>
      <w:r w:rsidR="00E54777">
        <w:rPr>
          <w:rFonts w:ascii="ＭＳ 明朝" w:eastAsia="ＭＳ 明朝" w:hAnsi="ＭＳ 明朝" w:hint="eastAsia"/>
          <w:sz w:val="22"/>
        </w:rPr>
        <w:t>。</w:t>
      </w:r>
    </w:p>
    <w:p w14:paraId="7982CD07" w14:textId="438F8607" w:rsidR="00047F43" w:rsidRDefault="005D5E50" w:rsidP="00C60216">
      <w:pPr>
        <w:ind w:firstLineChars="100" w:firstLine="220"/>
        <w:rPr>
          <w:rFonts w:ascii="ＭＳ 明朝" w:eastAsia="ＭＳ 明朝" w:hAnsi="ＭＳ 明朝"/>
          <w:sz w:val="22"/>
        </w:rPr>
      </w:pPr>
      <w:r w:rsidRPr="005D5E50">
        <w:rPr>
          <w:rFonts w:ascii="ＭＳ 明朝" w:eastAsia="ＭＳ 明朝" w:hAnsi="ＭＳ 明朝"/>
          <w:sz w:val="22"/>
        </w:rPr>
        <w:t>訪問系介護報酬を依然の水準に戻すことについてです</w:t>
      </w:r>
      <w:r w:rsidR="00E54777">
        <w:rPr>
          <w:rFonts w:ascii="ＭＳ 明朝" w:eastAsia="ＭＳ 明朝" w:hAnsi="ＭＳ 明朝" w:hint="eastAsia"/>
          <w:sz w:val="22"/>
        </w:rPr>
        <w:t>。</w:t>
      </w:r>
      <w:r w:rsidRPr="005D5E50">
        <w:rPr>
          <w:rFonts w:ascii="ＭＳ 明朝" w:eastAsia="ＭＳ 明朝" w:hAnsi="ＭＳ 明朝"/>
          <w:sz w:val="22"/>
        </w:rPr>
        <w:t>知事会で検証するように求めていくということなんですけど</w:t>
      </w:r>
      <w:r w:rsidR="00E54777">
        <w:rPr>
          <w:rFonts w:ascii="ＭＳ 明朝" w:eastAsia="ＭＳ 明朝" w:hAnsi="ＭＳ 明朝" w:hint="eastAsia"/>
          <w:sz w:val="22"/>
        </w:rPr>
        <w:t>、</w:t>
      </w:r>
      <w:r w:rsidRPr="005D5E50">
        <w:rPr>
          <w:rFonts w:ascii="ＭＳ 明朝" w:eastAsia="ＭＳ 明朝" w:hAnsi="ＭＳ 明朝"/>
          <w:sz w:val="22"/>
        </w:rPr>
        <w:t>もう本当に</w:t>
      </w:r>
      <w:r w:rsidR="00885DB1" w:rsidRPr="00885DB1">
        <w:rPr>
          <w:rFonts w:ascii="ＭＳ 明朝" w:eastAsia="ＭＳ 明朝" w:hAnsi="ＭＳ 明朝" w:hint="eastAsia"/>
          <w:sz w:val="22"/>
        </w:rPr>
        <w:t>実情は</w:t>
      </w:r>
      <w:r w:rsidRPr="005D5E50">
        <w:rPr>
          <w:rFonts w:ascii="ＭＳ 明朝" w:eastAsia="ＭＳ 明朝" w:hAnsi="ＭＳ 明朝"/>
          <w:sz w:val="22"/>
        </w:rPr>
        <w:t>検証するまでもなく大変な状況になっております</w:t>
      </w:r>
      <w:r w:rsidR="00047F43">
        <w:rPr>
          <w:rFonts w:ascii="ＭＳ 明朝" w:eastAsia="ＭＳ 明朝" w:hAnsi="ＭＳ 明朝" w:hint="eastAsia"/>
          <w:sz w:val="22"/>
        </w:rPr>
        <w:t>。</w:t>
      </w:r>
      <w:r w:rsidRPr="005D5E50">
        <w:rPr>
          <w:rFonts w:ascii="ＭＳ 明朝" w:eastAsia="ＭＳ 明朝" w:hAnsi="ＭＳ 明朝"/>
          <w:sz w:val="22"/>
        </w:rPr>
        <w:t>先日</w:t>
      </w:r>
      <w:r w:rsidR="00047F43">
        <w:rPr>
          <w:rFonts w:ascii="ＭＳ 明朝" w:eastAsia="ＭＳ 明朝" w:hAnsi="ＭＳ 明朝" w:hint="eastAsia"/>
          <w:sz w:val="22"/>
        </w:rPr>
        <w:t>、</w:t>
      </w:r>
      <w:r w:rsidRPr="005D5E50">
        <w:rPr>
          <w:rFonts w:ascii="ＭＳ 明朝" w:eastAsia="ＭＳ 明朝" w:hAnsi="ＭＳ 明朝"/>
          <w:sz w:val="22"/>
        </w:rPr>
        <w:t>90歳になる女性の方から怒りの電話をいただきました</w:t>
      </w:r>
      <w:r w:rsidR="00047F43">
        <w:rPr>
          <w:rFonts w:ascii="ＭＳ 明朝" w:eastAsia="ＭＳ 明朝" w:hAnsi="ＭＳ 明朝" w:hint="eastAsia"/>
          <w:sz w:val="22"/>
        </w:rPr>
        <w:t>。</w:t>
      </w:r>
      <w:r w:rsidRPr="005D5E50">
        <w:rPr>
          <w:rFonts w:ascii="ＭＳ 明朝" w:eastAsia="ＭＳ 明朝" w:hAnsi="ＭＳ 明朝"/>
          <w:sz w:val="22"/>
        </w:rPr>
        <w:t>足腰が弱ってきて</w:t>
      </w:r>
      <w:r w:rsidR="00047F43">
        <w:rPr>
          <w:rFonts w:ascii="ＭＳ 明朝" w:eastAsia="ＭＳ 明朝" w:hAnsi="ＭＳ 明朝" w:hint="eastAsia"/>
          <w:sz w:val="22"/>
        </w:rPr>
        <w:t>、</w:t>
      </w:r>
      <w:r w:rsidRPr="005D5E50">
        <w:rPr>
          <w:rFonts w:ascii="ＭＳ 明朝" w:eastAsia="ＭＳ 明朝" w:hAnsi="ＭＳ 明朝"/>
          <w:sz w:val="22"/>
        </w:rPr>
        <w:t>訪問介護を頼んだが人手がなくていけないということだったということでした</w:t>
      </w:r>
      <w:r w:rsidR="00047F43">
        <w:rPr>
          <w:rFonts w:ascii="ＭＳ 明朝" w:eastAsia="ＭＳ 明朝" w:hAnsi="ＭＳ 明朝" w:hint="eastAsia"/>
          <w:sz w:val="22"/>
        </w:rPr>
        <w:t>。</w:t>
      </w:r>
      <w:r w:rsidRPr="005D5E50">
        <w:rPr>
          <w:rFonts w:ascii="ＭＳ 明朝" w:eastAsia="ＭＳ 明朝" w:hAnsi="ＭＳ 明朝"/>
          <w:sz w:val="22"/>
        </w:rPr>
        <w:t>それは他の事業所に頼んでも同じで</w:t>
      </w:r>
      <w:r w:rsidR="00047F43">
        <w:rPr>
          <w:rFonts w:ascii="ＭＳ 明朝" w:eastAsia="ＭＳ 明朝" w:hAnsi="ＭＳ 明朝" w:hint="eastAsia"/>
          <w:sz w:val="22"/>
        </w:rPr>
        <w:t>、</w:t>
      </w:r>
      <w:r w:rsidRPr="005D5E50">
        <w:rPr>
          <w:rFonts w:ascii="ＭＳ 明朝" w:eastAsia="ＭＳ 明朝" w:hAnsi="ＭＳ 明朝"/>
          <w:sz w:val="22"/>
        </w:rPr>
        <w:t>結局泣けなしの年金から</w:t>
      </w:r>
      <w:r w:rsidR="00047F43">
        <w:rPr>
          <w:rFonts w:ascii="ＭＳ 明朝" w:eastAsia="ＭＳ 明朝" w:hAnsi="ＭＳ 明朝" w:hint="eastAsia"/>
          <w:sz w:val="22"/>
        </w:rPr>
        <w:t>月だいたい１</w:t>
      </w:r>
      <w:r w:rsidRPr="005D5E50">
        <w:rPr>
          <w:rFonts w:ascii="ＭＳ 明朝" w:eastAsia="ＭＳ 明朝" w:hAnsi="ＭＳ 明朝"/>
          <w:sz w:val="22"/>
        </w:rPr>
        <w:t>万円ぐらい払って</w:t>
      </w:r>
      <w:r w:rsidR="00047F43">
        <w:rPr>
          <w:rFonts w:ascii="ＭＳ 明朝" w:eastAsia="ＭＳ 明朝" w:hAnsi="ＭＳ 明朝" w:hint="eastAsia"/>
          <w:sz w:val="22"/>
        </w:rPr>
        <w:t>、</w:t>
      </w:r>
      <w:r w:rsidRPr="005D5E50">
        <w:rPr>
          <w:rFonts w:ascii="ＭＳ 明朝" w:eastAsia="ＭＳ 明朝" w:hAnsi="ＭＳ 明朝"/>
          <w:sz w:val="22"/>
        </w:rPr>
        <w:t>民間の</w:t>
      </w:r>
      <w:r w:rsidR="00047F43">
        <w:rPr>
          <w:rFonts w:ascii="ＭＳ 明朝" w:eastAsia="ＭＳ 明朝" w:hAnsi="ＭＳ 明朝" w:hint="eastAsia"/>
          <w:sz w:val="22"/>
        </w:rPr>
        <w:t>家政婦</w:t>
      </w:r>
      <w:r w:rsidRPr="005D5E50">
        <w:rPr>
          <w:rFonts w:ascii="ＭＳ 明朝" w:eastAsia="ＭＳ 明朝" w:hAnsi="ＭＳ 明朝"/>
          <w:sz w:val="22"/>
        </w:rPr>
        <w:t>派遣業者にお願いして</w:t>
      </w:r>
      <w:r w:rsidR="00047F43">
        <w:rPr>
          <w:rFonts w:ascii="ＭＳ 明朝" w:eastAsia="ＭＳ 明朝" w:hAnsi="ＭＳ 明朝" w:hint="eastAsia"/>
          <w:sz w:val="22"/>
        </w:rPr>
        <w:t>、しのいで</w:t>
      </w:r>
      <w:r w:rsidRPr="005D5E50">
        <w:rPr>
          <w:rFonts w:ascii="ＭＳ 明朝" w:eastAsia="ＭＳ 明朝" w:hAnsi="ＭＳ 明朝"/>
          <w:sz w:val="22"/>
        </w:rPr>
        <w:t>いるというわけなんですね</w:t>
      </w:r>
      <w:r w:rsidR="00047F43">
        <w:rPr>
          <w:rFonts w:ascii="ＭＳ 明朝" w:eastAsia="ＭＳ 明朝" w:hAnsi="ＭＳ 明朝" w:hint="eastAsia"/>
          <w:sz w:val="22"/>
        </w:rPr>
        <w:t>。</w:t>
      </w:r>
    </w:p>
    <w:p w14:paraId="33A36F3B" w14:textId="76FB4346" w:rsidR="003468A8" w:rsidRDefault="005D5E50" w:rsidP="00C60216">
      <w:pPr>
        <w:ind w:firstLineChars="100" w:firstLine="220"/>
        <w:rPr>
          <w:rFonts w:ascii="ＭＳ 明朝" w:eastAsia="ＭＳ 明朝" w:hAnsi="ＭＳ 明朝"/>
          <w:sz w:val="22"/>
        </w:rPr>
      </w:pPr>
      <w:r w:rsidRPr="005D5E50">
        <w:rPr>
          <w:rFonts w:ascii="ＭＳ 明朝" w:eastAsia="ＭＳ 明朝" w:hAnsi="ＭＳ 明朝"/>
          <w:sz w:val="22"/>
        </w:rPr>
        <w:t>本</w:t>
      </w:r>
      <w:r w:rsidR="00047F43">
        <w:rPr>
          <w:rFonts w:ascii="ＭＳ 明朝" w:eastAsia="ＭＳ 明朝" w:hAnsi="ＭＳ 明朝" w:hint="eastAsia"/>
          <w:sz w:val="22"/>
        </w:rPr>
        <w:t>県</w:t>
      </w:r>
      <w:r w:rsidRPr="005D5E50">
        <w:rPr>
          <w:rFonts w:ascii="ＭＳ 明朝" w:eastAsia="ＭＳ 明朝" w:hAnsi="ＭＳ 明朝"/>
          <w:sz w:val="22"/>
        </w:rPr>
        <w:t>の介護職員の</w:t>
      </w:r>
      <w:r w:rsidR="00047F43">
        <w:rPr>
          <w:rFonts w:ascii="ＭＳ 明朝" w:eastAsia="ＭＳ 明朝" w:hAnsi="ＭＳ 明朝" w:hint="eastAsia"/>
          <w:sz w:val="22"/>
        </w:rPr>
        <w:t>充足</w:t>
      </w:r>
      <w:r w:rsidRPr="005D5E50">
        <w:rPr>
          <w:rFonts w:ascii="ＭＳ 明朝" w:eastAsia="ＭＳ 明朝" w:hAnsi="ＭＳ 明朝"/>
          <w:sz w:val="22"/>
        </w:rPr>
        <w:t>率は全国</w:t>
      </w:r>
      <w:r w:rsidR="00047F43">
        <w:rPr>
          <w:rFonts w:ascii="ＭＳ 明朝" w:eastAsia="ＭＳ 明朝" w:hAnsi="ＭＳ 明朝" w:hint="eastAsia"/>
          <w:sz w:val="22"/>
        </w:rPr>
        <w:t>最下位</w:t>
      </w:r>
      <w:r w:rsidRPr="005D5E50">
        <w:rPr>
          <w:rFonts w:ascii="ＭＳ 明朝" w:eastAsia="ＭＳ 明朝" w:hAnsi="ＭＳ 明朝"/>
          <w:sz w:val="22"/>
        </w:rPr>
        <w:t>クラスです</w:t>
      </w:r>
      <w:r w:rsidR="00047F43">
        <w:rPr>
          <w:rFonts w:ascii="ＭＳ 明朝" w:eastAsia="ＭＳ 明朝" w:hAnsi="ＭＳ 明朝" w:hint="eastAsia"/>
          <w:sz w:val="22"/>
        </w:rPr>
        <w:t>。</w:t>
      </w:r>
      <w:r w:rsidRPr="005D5E50">
        <w:rPr>
          <w:rFonts w:ascii="ＭＳ 明朝" w:eastAsia="ＭＳ 明朝" w:hAnsi="ＭＳ 明朝"/>
          <w:sz w:val="22"/>
        </w:rPr>
        <w:t>介護事業所の倒産も増えています</w:t>
      </w:r>
      <w:r w:rsidR="00047F43">
        <w:rPr>
          <w:rFonts w:ascii="ＭＳ 明朝" w:eastAsia="ＭＳ 明朝" w:hAnsi="ＭＳ 明朝" w:hint="eastAsia"/>
          <w:sz w:val="22"/>
        </w:rPr>
        <w:t>。</w:t>
      </w:r>
      <w:r w:rsidRPr="005D5E50">
        <w:rPr>
          <w:rFonts w:ascii="ＭＳ 明朝" w:eastAsia="ＭＳ 明朝" w:hAnsi="ＭＳ 明朝"/>
          <w:sz w:val="22"/>
        </w:rPr>
        <w:t>もう本当にそういう状況ですから</w:t>
      </w:r>
      <w:r w:rsidR="00047F43">
        <w:rPr>
          <w:rFonts w:ascii="ＭＳ 明朝" w:eastAsia="ＭＳ 明朝" w:hAnsi="ＭＳ 明朝" w:hint="eastAsia"/>
          <w:sz w:val="22"/>
        </w:rPr>
        <w:t>、</w:t>
      </w:r>
      <w:r w:rsidRPr="005D5E50">
        <w:rPr>
          <w:rFonts w:ascii="ＭＳ 明朝" w:eastAsia="ＭＳ 明朝" w:hAnsi="ＭＳ 明朝"/>
          <w:sz w:val="22"/>
        </w:rPr>
        <w:t>知事会で言うというだけでなく</w:t>
      </w:r>
      <w:r w:rsidR="00047F43">
        <w:rPr>
          <w:rFonts w:ascii="ＭＳ 明朝" w:eastAsia="ＭＳ 明朝" w:hAnsi="ＭＳ 明朝" w:hint="eastAsia"/>
          <w:sz w:val="22"/>
        </w:rPr>
        <w:t>、</w:t>
      </w:r>
      <w:r w:rsidRPr="005D5E50">
        <w:rPr>
          <w:rFonts w:ascii="ＭＳ 明朝" w:eastAsia="ＭＳ 明朝" w:hAnsi="ＭＳ 明朝"/>
          <w:sz w:val="22"/>
        </w:rPr>
        <w:t>やはり本気になって国に訪問系介護報酬を元に戻すよう求めていくべきだと思いますが</w:t>
      </w:r>
      <w:r w:rsidR="00047F43">
        <w:rPr>
          <w:rFonts w:ascii="ＭＳ 明朝" w:eastAsia="ＭＳ 明朝" w:hAnsi="ＭＳ 明朝" w:hint="eastAsia"/>
          <w:sz w:val="22"/>
        </w:rPr>
        <w:t>、</w:t>
      </w:r>
      <w:r w:rsidRPr="005D5E50">
        <w:rPr>
          <w:rFonts w:ascii="ＭＳ 明朝" w:eastAsia="ＭＳ 明朝" w:hAnsi="ＭＳ 明朝"/>
          <w:sz w:val="22"/>
        </w:rPr>
        <w:t>再度質問いたし ます</w:t>
      </w:r>
      <w:r w:rsidR="00047F43">
        <w:rPr>
          <w:rFonts w:ascii="ＭＳ 明朝" w:eastAsia="ＭＳ 明朝" w:hAnsi="ＭＳ 明朝" w:hint="eastAsia"/>
          <w:sz w:val="22"/>
        </w:rPr>
        <w:t>。</w:t>
      </w:r>
    </w:p>
    <w:p w14:paraId="2EFCA92E" w14:textId="77777777" w:rsidR="003468A8" w:rsidRDefault="003468A8" w:rsidP="00C60216">
      <w:pPr>
        <w:ind w:firstLineChars="100" w:firstLine="220"/>
        <w:rPr>
          <w:rFonts w:ascii="ＭＳ 明朝" w:eastAsia="ＭＳ 明朝" w:hAnsi="ＭＳ 明朝"/>
          <w:sz w:val="22"/>
        </w:rPr>
      </w:pPr>
    </w:p>
    <w:p w14:paraId="2C3F53F4" w14:textId="1D59120A" w:rsidR="003468A8" w:rsidRDefault="005D5E50" w:rsidP="00C60216">
      <w:pPr>
        <w:ind w:firstLineChars="100" w:firstLine="220"/>
        <w:rPr>
          <w:rFonts w:ascii="ＭＳ 明朝" w:eastAsia="ＭＳ 明朝" w:hAnsi="ＭＳ 明朝"/>
          <w:sz w:val="22"/>
        </w:rPr>
      </w:pPr>
      <w:r w:rsidRPr="005D5E50">
        <w:rPr>
          <w:rFonts w:ascii="ＭＳ 明朝" w:eastAsia="ＭＳ 明朝" w:hAnsi="ＭＳ 明朝"/>
          <w:sz w:val="22"/>
        </w:rPr>
        <w:t>国立大学の</w:t>
      </w:r>
      <w:r w:rsidR="00047F43">
        <w:rPr>
          <w:rFonts w:ascii="ＭＳ 明朝" w:eastAsia="ＭＳ 明朝" w:hAnsi="ＭＳ 明朝" w:hint="eastAsia"/>
          <w:sz w:val="22"/>
        </w:rPr>
        <w:t>授業料（学費）</w:t>
      </w:r>
      <w:r w:rsidRPr="005D5E50">
        <w:rPr>
          <w:rFonts w:ascii="ＭＳ 明朝" w:eastAsia="ＭＳ 明朝" w:hAnsi="ＭＳ 明朝"/>
          <w:sz w:val="22"/>
        </w:rPr>
        <w:t>値上げ抑制についてです</w:t>
      </w:r>
      <w:r w:rsidR="00047F43">
        <w:rPr>
          <w:rFonts w:ascii="ＭＳ 明朝" w:eastAsia="ＭＳ 明朝" w:hAnsi="ＭＳ 明朝" w:hint="eastAsia"/>
          <w:sz w:val="22"/>
        </w:rPr>
        <w:t>。</w:t>
      </w:r>
      <w:r w:rsidRPr="005D5E50">
        <w:rPr>
          <w:rFonts w:ascii="ＭＳ 明朝" w:eastAsia="ＭＳ 明朝" w:hAnsi="ＭＳ 明朝"/>
          <w:sz w:val="22"/>
        </w:rPr>
        <w:t>教育長に再質問します</w:t>
      </w:r>
      <w:r w:rsidR="00047F43">
        <w:rPr>
          <w:rFonts w:ascii="ＭＳ 明朝" w:eastAsia="ＭＳ 明朝" w:hAnsi="ＭＳ 明朝" w:hint="eastAsia"/>
          <w:sz w:val="22"/>
        </w:rPr>
        <w:t>。</w:t>
      </w:r>
    </w:p>
    <w:p w14:paraId="4589C5C6" w14:textId="7822A13C" w:rsidR="00C60216" w:rsidRDefault="005D5E50" w:rsidP="00C60216">
      <w:pPr>
        <w:ind w:firstLineChars="100" w:firstLine="220"/>
        <w:rPr>
          <w:rFonts w:ascii="ＭＳ 明朝" w:eastAsia="ＭＳ 明朝" w:hAnsi="ＭＳ 明朝"/>
          <w:sz w:val="22"/>
        </w:rPr>
      </w:pPr>
      <w:r w:rsidRPr="005D5E50">
        <w:rPr>
          <w:rFonts w:ascii="ＭＳ 明朝" w:eastAsia="ＭＳ 明朝" w:hAnsi="ＭＳ 明朝"/>
          <w:sz w:val="22"/>
        </w:rPr>
        <w:t>世界の流れに逆行して</w:t>
      </w:r>
      <w:r w:rsidR="00047F43">
        <w:rPr>
          <w:rFonts w:ascii="ＭＳ 明朝" w:eastAsia="ＭＳ 明朝" w:hAnsi="ＭＳ 明朝" w:hint="eastAsia"/>
          <w:sz w:val="22"/>
        </w:rPr>
        <w:t>、</w:t>
      </w:r>
      <w:r w:rsidRPr="005D5E50">
        <w:rPr>
          <w:rFonts w:ascii="ＭＳ 明朝" w:eastAsia="ＭＳ 明朝" w:hAnsi="ＭＳ 明朝"/>
          <w:sz w:val="22"/>
        </w:rPr>
        <w:t>東大が10万円の値上げを決め</w:t>
      </w:r>
      <w:r w:rsidR="00047F43">
        <w:rPr>
          <w:rFonts w:ascii="ＭＳ 明朝" w:eastAsia="ＭＳ 明朝" w:hAnsi="ＭＳ 明朝" w:hint="eastAsia"/>
          <w:sz w:val="22"/>
        </w:rPr>
        <w:t>、</w:t>
      </w:r>
      <w:r w:rsidRPr="005D5E50">
        <w:rPr>
          <w:rFonts w:ascii="ＭＳ 明朝" w:eastAsia="ＭＳ 明朝" w:hAnsi="ＭＳ 明朝"/>
          <w:sz w:val="22"/>
        </w:rPr>
        <w:t>大学の値上げが</w:t>
      </w:r>
      <w:r w:rsidR="00047F43">
        <w:rPr>
          <w:rFonts w:ascii="ＭＳ 明朝" w:eastAsia="ＭＳ 明朝" w:hAnsi="ＭＳ 明朝" w:hint="eastAsia"/>
          <w:sz w:val="22"/>
        </w:rPr>
        <w:t>なだれを打って</w:t>
      </w:r>
      <w:r w:rsidRPr="005D5E50">
        <w:rPr>
          <w:rFonts w:ascii="ＭＳ 明朝" w:eastAsia="ＭＳ 明朝" w:hAnsi="ＭＳ 明朝"/>
          <w:sz w:val="22"/>
        </w:rPr>
        <w:t>おります</w:t>
      </w:r>
      <w:r w:rsidR="00047F43">
        <w:rPr>
          <w:rFonts w:ascii="ＭＳ 明朝" w:eastAsia="ＭＳ 明朝" w:hAnsi="ＭＳ 明朝" w:hint="eastAsia"/>
          <w:sz w:val="22"/>
        </w:rPr>
        <w:t>。</w:t>
      </w:r>
      <w:r w:rsidRPr="005D5E50">
        <w:rPr>
          <w:rFonts w:ascii="ＭＳ 明朝" w:eastAsia="ＭＳ 明朝" w:hAnsi="ＭＳ 明朝"/>
          <w:sz w:val="22"/>
        </w:rPr>
        <w:t>県内でも</w:t>
      </w:r>
      <w:r w:rsidR="00047F43">
        <w:rPr>
          <w:rFonts w:ascii="ＭＳ 明朝" w:eastAsia="ＭＳ 明朝" w:hAnsi="ＭＳ 明朝" w:hint="eastAsia"/>
          <w:sz w:val="22"/>
        </w:rPr>
        <w:t>、</w:t>
      </w:r>
      <w:r w:rsidRPr="005D5E50">
        <w:rPr>
          <w:rFonts w:ascii="ＭＳ 明朝" w:eastAsia="ＭＳ 明朝" w:hAnsi="ＭＳ 明朝"/>
          <w:sz w:val="22"/>
        </w:rPr>
        <w:t>お金の</w:t>
      </w:r>
      <w:r w:rsidR="00047F43">
        <w:rPr>
          <w:rFonts w:ascii="ＭＳ 明朝" w:eastAsia="ＭＳ 明朝" w:hAnsi="ＭＳ 明朝" w:hint="eastAsia"/>
          <w:sz w:val="22"/>
        </w:rPr>
        <w:t>問題</w:t>
      </w:r>
      <w:r w:rsidRPr="005D5E50">
        <w:rPr>
          <w:rFonts w:ascii="ＭＳ 明朝" w:eastAsia="ＭＳ 明朝" w:hAnsi="ＭＳ 明朝"/>
          <w:sz w:val="22"/>
        </w:rPr>
        <w:t>で希望の大学を諦め</w:t>
      </w:r>
      <w:r w:rsidR="00047F43">
        <w:rPr>
          <w:rFonts w:ascii="ＭＳ 明朝" w:eastAsia="ＭＳ 明朝" w:hAnsi="ＭＳ 明朝" w:hint="eastAsia"/>
          <w:sz w:val="22"/>
        </w:rPr>
        <w:t>ざるを得</w:t>
      </w:r>
      <w:r w:rsidRPr="005D5E50">
        <w:rPr>
          <w:rFonts w:ascii="ＭＳ 明朝" w:eastAsia="ＭＳ 明朝" w:hAnsi="ＭＳ 明朝"/>
          <w:sz w:val="22"/>
        </w:rPr>
        <w:t>ない家庭があります</w:t>
      </w:r>
      <w:r w:rsidR="00047F43">
        <w:rPr>
          <w:rFonts w:ascii="ＭＳ 明朝" w:eastAsia="ＭＳ 明朝" w:hAnsi="ＭＳ 明朝" w:hint="eastAsia"/>
          <w:sz w:val="22"/>
        </w:rPr>
        <w:t>。</w:t>
      </w:r>
      <w:r w:rsidRPr="005D5E50">
        <w:rPr>
          <w:rFonts w:ascii="ＭＳ 明朝" w:eastAsia="ＭＳ 明朝" w:hAnsi="ＭＳ 明朝"/>
          <w:sz w:val="22"/>
        </w:rPr>
        <w:lastRenderedPageBreak/>
        <w:t>高等教育の負担が重く</w:t>
      </w:r>
      <w:r w:rsidR="00047F43">
        <w:rPr>
          <w:rFonts w:ascii="ＭＳ 明朝" w:eastAsia="ＭＳ 明朝" w:hAnsi="ＭＳ 明朝" w:hint="eastAsia"/>
          <w:sz w:val="22"/>
        </w:rPr>
        <w:t>、３</w:t>
      </w:r>
      <w:r w:rsidRPr="005D5E50">
        <w:rPr>
          <w:rFonts w:ascii="ＭＳ 明朝" w:eastAsia="ＭＳ 明朝" w:hAnsi="ＭＳ 明朝"/>
          <w:sz w:val="22"/>
        </w:rPr>
        <w:t>人目を</w:t>
      </w:r>
      <w:r w:rsidR="00047F43">
        <w:rPr>
          <w:rFonts w:ascii="ＭＳ 明朝" w:eastAsia="ＭＳ 明朝" w:hAnsi="ＭＳ 明朝" w:hint="eastAsia"/>
          <w:sz w:val="22"/>
        </w:rPr>
        <w:t>産むか</w:t>
      </w:r>
      <w:r w:rsidRPr="005D5E50">
        <w:rPr>
          <w:rFonts w:ascii="ＭＳ 明朝" w:eastAsia="ＭＳ 明朝" w:hAnsi="ＭＳ 明朝"/>
          <w:sz w:val="22"/>
        </w:rPr>
        <w:t>産まないか迷っているとこういう話も聞きます</w:t>
      </w:r>
      <w:r w:rsidR="00047F43">
        <w:rPr>
          <w:rFonts w:ascii="ＭＳ 明朝" w:eastAsia="ＭＳ 明朝" w:hAnsi="ＭＳ 明朝" w:hint="eastAsia"/>
          <w:sz w:val="22"/>
        </w:rPr>
        <w:t>。</w:t>
      </w:r>
      <w:r w:rsidRPr="005D5E50">
        <w:rPr>
          <w:rFonts w:ascii="ＭＳ 明朝" w:eastAsia="ＭＳ 明朝" w:hAnsi="ＭＳ 明朝"/>
          <w:sz w:val="22"/>
        </w:rPr>
        <w:t>値上げストップは選挙の時の各政党の公約でした</w:t>
      </w:r>
      <w:r w:rsidR="00C60216">
        <w:rPr>
          <w:rFonts w:ascii="ＭＳ 明朝" w:eastAsia="ＭＳ 明朝" w:hAnsi="ＭＳ 明朝" w:hint="eastAsia"/>
          <w:sz w:val="22"/>
        </w:rPr>
        <w:t>。</w:t>
      </w:r>
      <w:r w:rsidRPr="005D5E50">
        <w:rPr>
          <w:rFonts w:ascii="ＭＳ 明朝" w:eastAsia="ＭＳ 明朝" w:hAnsi="ＭＳ 明朝"/>
          <w:sz w:val="22"/>
        </w:rPr>
        <w:t>状況が大きく変わっています</w:t>
      </w:r>
      <w:r w:rsidR="00C60216">
        <w:rPr>
          <w:rFonts w:ascii="ＭＳ 明朝" w:eastAsia="ＭＳ 明朝" w:hAnsi="ＭＳ 明朝" w:hint="eastAsia"/>
          <w:sz w:val="22"/>
        </w:rPr>
        <w:t>。</w:t>
      </w:r>
    </w:p>
    <w:p w14:paraId="4F547CBE" w14:textId="10C06313" w:rsidR="003468A8" w:rsidRDefault="005D5E50" w:rsidP="00C60216">
      <w:pPr>
        <w:ind w:firstLineChars="100" w:firstLine="220"/>
        <w:rPr>
          <w:rFonts w:ascii="ＭＳ 明朝" w:eastAsia="ＭＳ 明朝" w:hAnsi="ＭＳ 明朝"/>
          <w:sz w:val="22"/>
        </w:rPr>
      </w:pPr>
      <w:r w:rsidRPr="005D5E50">
        <w:rPr>
          <w:rFonts w:ascii="ＭＳ 明朝" w:eastAsia="ＭＳ 明朝" w:hAnsi="ＭＳ 明朝"/>
          <w:sz w:val="22"/>
        </w:rPr>
        <w:t>運営交付金の増額を求めて</w:t>
      </w:r>
      <w:r w:rsidR="00C60216">
        <w:rPr>
          <w:rFonts w:ascii="ＭＳ 明朝" w:eastAsia="ＭＳ 明朝" w:hAnsi="ＭＳ 明朝" w:hint="eastAsia"/>
          <w:sz w:val="22"/>
        </w:rPr>
        <w:t>、抑制</w:t>
      </w:r>
      <w:r w:rsidRPr="005D5E50">
        <w:rPr>
          <w:rFonts w:ascii="ＭＳ 明朝" w:eastAsia="ＭＳ 明朝" w:hAnsi="ＭＳ 明朝"/>
          <w:sz w:val="22"/>
        </w:rPr>
        <w:t>につ</w:t>
      </w:r>
      <w:r w:rsidR="00C60216">
        <w:rPr>
          <w:rFonts w:ascii="ＭＳ 明朝" w:eastAsia="ＭＳ 明朝" w:hAnsi="ＭＳ 明朝" w:hint="eastAsia"/>
          <w:sz w:val="22"/>
        </w:rPr>
        <w:t>な</w:t>
      </w:r>
      <w:r w:rsidRPr="005D5E50">
        <w:rPr>
          <w:rFonts w:ascii="ＭＳ 明朝" w:eastAsia="ＭＳ 明朝" w:hAnsi="ＭＳ 明朝"/>
          <w:sz w:val="22"/>
        </w:rPr>
        <w:t>げること</w:t>
      </w:r>
      <w:r w:rsidR="00C60216">
        <w:rPr>
          <w:rFonts w:ascii="ＭＳ 明朝" w:eastAsia="ＭＳ 明朝" w:hAnsi="ＭＳ 明朝" w:hint="eastAsia"/>
          <w:sz w:val="22"/>
        </w:rPr>
        <w:t>、</w:t>
      </w:r>
      <w:r w:rsidRPr="005D5E50">
        <w:rPr>
          <w:rFonts w:ascii="ＭＳ 明朝" w:eastAsia="ＭＳ 明朝" w:hAnsi="ＭＳ 明朝"/>
          <w:sz w:val="22"/>
        </w:rPr>
        <w:t>このことを本当に地方から声を上げていく時だと思いますが再度質問いたし</w:t>
      </w:r>
      <w:r w:rsidR="003468A8" w:rsidRPr="005D5E50">
        <w:rPr>
          <w:rFonts w:ascii="ＭＳ 明朝" w:eastAsia="ＭＳ 明朝" w:hAnsi="ＭＳ 明朝"/>
          <w:sz w:val="22"/>
        </w:rPr>
        <w:t>ます</w:t>
      </w:r>
      <w:r w:rsidR="00C60216">
        <w:rPr>
          <w:rFonts w:ascii="ＭＳ 明朝" w:eastAsia="ＭＳ 明朝" w:hAnsi="ＭＳ 明朝" w:hint="eastAsia"/>
          <w:sz w:val="22"/>
        </w:rPr>
        <w:t>。</w:t>
      </w:r>
    </w:p>
    <w:p w14:paraId="473F3CB3" w14:textId="77426CDF" w:rsidR="005D5E50" w:rsidRDefault="005D5E50" w:rsidP="005D5E50">
      <w:pPr>
        <w:rPr>
          <w:rFonts w:ascii="ＭＳ 明朝" w:eastAsia="ＭＳ 明朝" w:hAnsi="ＭＳ 明朝"/>
          <w:sz w:val="22"/>
        </w:rPr>
      </w:pPr>
    </w:p>
    <w:p w14:paraId="00AD4363" w14:textId="77777777" w:rsidR="003468A8" w:rsidRDefault="003468A8" w:rsidP="005D5E50">
      <w:pPr>
        <w:rPr>
          <w:rFonts w:ascii="ＭＳ 明朝" w:eastAsia="ＭＳ 明朝" w:hAnsi="ＭＳ 明朝"/>
          <w:sz w:val="22"/>
        </w:rPr>
      </w:pPr>
    </w:p>
    <w:p w14:paraId="24014135" w14:textId="2B771D66" w:rsidR="003468A8" w:rsidRPr="00CD3419" w:rsidRDefault="003468A8" w:rsidP="003468A8">
      <w:pPr>
        <w:rPr>
          <w:rFonts w:ascii="ＭＳ ゴシック" w:eastAsia="ＭＳ ゴシック" w:hAnsi="ＭＳ ゴシック"/>
          <w:b/>
          <w:bCs/>
          <w:sz w:val="28"/>
          <w:szCs w:val="28"/>
        </w:rPr>
      </w:pPr>
      <w:r w:rsidRPr="00CD3419">
        <w:rPr>
          <w:rFonts w:ascii="ＭＳ ゴシック" w:eastAsia="ＭＳ ゴシック" w:hAnsi="ＭＳ ゴシック" w:hint="eastAsia"/>
          <w:b/>
          <w:bCs/>
          <w:sz w:val="28"/>
          <w:szCs w:val="28"/>
        </w:rPr>
        <w:t>【</w:t>
      </w:r>
      <w:r w:rsidR="00892506">
        <w:rPr>
          <w:rFonts w:ascii="ＭＳ ゴシック" w:eastAsia="ＭＳ ゴシック" w:hAnsi="ＭＳ ゴシック" w:hint="eastAsia"/>
          <w:b/>
          <w:bCs/>
          <w:sz w:val="28"/>
          <w:szCs w:val="28"/>
        </w:rPr>
        <w:t>再々</w:t>
      </w:r>
      <w:r w:rsidRPr="00CD3419">
        <w:rPr>
          <w:rFonts w:ascii="ＭＳ ゴシック" w:eastAsia="ＭＳ ゴシック" w:hAnsi="ＭＳ ゴシック" w:hint="eastAsia"/>
          <w:b/>
          <w:bCs/>
          <w:sz w:val="28"/>
          <w:szCs w:val="28"/>
        </w:rPr>
        <w:t>答弁】</w:t>
      </w:r>
    </w:p>
    <w:p w14:paraId="5F2F445A" w14:textId="77777777" w:rsidR="003468A8" w:rsidRPr="008172B2" w:rsidRDefault="003468A8" w:rsidP="003468A8">
      <w:pPr>
        <w:rPr>
          <w:rFonts w:ascii="ＭＳ ゴシック" w:eastAsia="ＭＳ ゴシック" w:hAnsi="ＭＳ ゴシック"/>
          <w:sz w:val="22"/>
        </w:rPr>
      </w:pPr>
      <w:r w:rsidRPr="008172B2">
        <w:rPr>
          <w:rFonts w:ascii="ＭＳ ゴシック" w:eastAsia="ＭＳ ゴシック" w:hAnsi="ＭＳ ゴシック" w:hint="eastAsia"/>
          <w:sz w:val="22"/>
        </w:rPr>
        <w:t>内堀雅雄知事</w:t>
      </w:r>
    </w:p>
    <w:p w14:paraId="335E1015" w14:textId="12FF6424" w:rsidR="003468A8" w:rsidRDefault="003468A8" w:rsidP="003468A8">
      <w:pPr>
        <w:rPr>
          <w:rFonts w:ascii="ＭＳ 明朝" w:eastAsia="ＭＳ 明朝" w:hAnsi="ＭＳ 明朝"/>
          <w:sz w:val="22"/>
        </w:rPr>
      </w:pPr>
      <w:r w:rsidRPr="00CD3419">
        <w:rPr>
          <w:rFonts w:ascii="ＭＳ 明朝" w:eastAsia="ＭＳ 明朝" w:hAnsi="ＭＳ 明朝" w:hint="eastAsia"/>
          <w:sz w:val="22"/>
        </w:rPr>
        <w:t xml:space="preserve">　</w:t>
      </w:r>
      <w:r>
        <w:rPr>
          <w:rFonts w:ascii="ＭＳ 明朝" w:eastAsia="ＭＳ 明朝" w:hAnsi="ＭＳ 明朝" w:hint="eastAsia"/>
          <w:sz w:val="22"/>
        </w:rPr>
        <w:t>宮</w:t>
      </w:r>
      <w:r>
        <w:rPr>
          <w:rFonts w:ascii="ＭＳ 明朝" w:eastAsia="ＭＳ 明朝" w:hAnsi="ＭＳ 明朝" w:hint="eastAsia"/>
          <w:sz w:val="22"/>
        </w:rPr>
        <w:t>川</w:t>
      </w:r>
      <w:r w:rsidRPr="00CD3419">
        <w:rPr>
          <w:rFonts w:ascii="ＭＳ 明朝" w:eastAsia="ＭＳ 明朝" w:hAnsi="ＭＳ 明朝" w:hint="eastAsia"/>
          <w:sz w:val="22"/>
        </w:rPr>
        <w:t>議員の再質問にお答えいたします。</w:t>
      </w:r>
    </w:p>
    <w:p w14:paraId="47C6893C" w14:textId="5979C250" w:rsidR="002634A2" w:rsidRDefault="005D5E50" w:rsidP="00892506">
      <w:pPr>
        <w:ind w:firstLineChars="100" w:firstLine="220"/>
        <w:rPr>
          <w:rFonts w:ascii="ＭＳ 明朝" w:eastAsia="ＭＳ 明朝" w:hAnsi="ＭＳ 明朝"/>
          <w:sz w:val="22"/>
        </w:rPr>
      </w:pPr>
      <w:r w:rsidRPr="005D5E50">
        <w:rPr>
          <w:rFonts w:ascii="ＭＳ 明朝" w:eastAsia="ＭＳ 明朝" w:hAnsi="ＭＳ 明朝"/>
          <w:sz w:val="22"/>
        </w:rPr>
        <w:t>復興財源の</w:t>
      </w:r>
      <w:r w:rsidR="00C60216">
        <w:rPr>
          <w:rFonts w:ascii="ＭＳ 明朝" w:eastAsia="ＭＳ 明朝" w:hAnsi="ＭＳ 明朝" w:hint="eastAsia"/>
          <w:sz w:val="22"/>
        </w:rPr>
        <w:t>確保</w:t>
      </w:r>
      <w:r w:rsidRPr="005D5E50">
        <w:rPr>
          <w:rFonts w:ascii="ＭＳ 明朝" w:eastAsia="ＭＳ 明朝" w:hAnsi="ＭＳ 明朝"/>
          <w:sz w:val="22"/>
        </w:rPr>
        <w:t>につきましては</w:t>
      </w:r>
      <w:r w:rsidR="00C60216">
        <w:rPr>
          <w:rFonts w:ascii="ＭＳ 明朝" w:eastAsia="ＭＳ 明朝" w:hAnsi="ＭＳ 明朝" w:hint="eastAsia"/>
          <w:sz w:val="22"/>
        </w:rPr>
        <w:t>、</w:t>
      </w:r>
      <w:r w:rsidRPr="005D5E50">
        <w:rPr>
          <w:rFonts w:ascii="ＭＳ 明朝" w:eastAsia="ＭＳ 明朝" w:hAnsi="ＭＳ 明朝"/>
          <w:sz w:val="22"/>
        </w:rPr>
        <w:t>国に対して心の</w:t>
      </w:r>
      <w:r w:rsidR="00C60216">
        <w:rPr>
          <w:rFonts w:ascii="ＭＳ 明朝" w:eastAsia="ＭＳ 明朝" w:hAnsi="ＭＳ 明朝" w:hint="eastAsia"/>
          <w:sz w:val="22"/>
        </w:rPr>
        <w:t>ケア</w:t>
      </w:r>
      <w:r w:rsidRPr="005D5E50">
        <w:rPr>
          <w:rFonts w:ascii="ＭＳ 明朝" w:eastAsia="ＭＳ 明朝" w:hAnsi="ＭＳ 明朝"/>
          <w:sz w:val="22"/>
        </w:rPr>
        <w:t>や見守り</w:t>
      </w:r>
      <w:r w:rsidR="00885DB1">
        <w:rPr>
          <w:rFonts w:ascii="ＭＳ 明朝" w:eastAsia="ＭＳ 明朝" w:hAnsi="ＭＳ 明朝" w:hint="eastAsia"/>
          <w:sz w:val="22"/>
        </w:rPr>
        <w:t>、相談対応</w:t>
      </w:r>
      <w:r w:rsidRPr="005D5E50">
        <w:rPr>
          <w:rFonts w:ascii="ＭＳ 明朝" w:eastAsia="ＭＳ 明朝" w:hAnsi="ＭＳ 明朝"/>
          <w:sz w:val="22"/>
        </w:rPr>
        <w:t>など</w:t>
      </w:r>
      <w:r w:rsidR="00C60216">
        <w:rPr>
          <w:rFonts w:ascii="ＭＳ 明朝" w:eastAsia="ＭＳ 明朝" w:hAnsi="ＭＳ 明朝" w:hint="eastAsia"/>
          <w:sz w:val="22"/>
        </w:rPr>
        <w:t>、</w:t>
      </w:r>
      <w:r w:rsidRPr="005D5E50">
        <w:rPr>
          <w:rFonts w:ascii="ＭＳ 明朝" w:eastAsia="ＭＳ 明朝" w:hAnsi="ＭＳ 明朝"/>
          <w:sz w:val="22"/>
        </w:rPr>
        <w:t>被災者の生活再建のステージに応じた支援</w:t>
      </w:r>
      <w:r w:rsidR="00C60216">
        <w:rPr>
          <w:rFonts w:ascii="ＭＳ 明朝" w:eastAsia="ＭＳ 明朝" w:hAnsi="ＭＳ 明朝" w:hint="eastAsia"/>
          <w:sz w:val="22"/>
        </w:rPr>
        <w:t>、</w:t>
      </w:r>
      <w:r w:rsidRPr="005D5E50">
        <w:rPr>
          <w:rFonts w:ascii="ＭＳ 明朝" w:eastAsia="ＭＳ 明朝" w:hAnsi="ＭＳ 明朝"/>
          <w:sz w:val="22"/>
        </w:rPr>
        <w:t>避難地域の医療</w:t>
      </w:r>
      <w:r w:rsidR="00C60216">
        <w:rPr>
          <w:rFonts w:ascii="ＭＳ 明朝" w:eastAsia="ＭＳ 明朝" w:hAnsi="ＭＳ 明朝" w:hint="eastAsia"/>
          <w:sz w:val="22"/>
        </w:rPr>
        <w:t>・</w:t>
      </w:r>
      <w:r w:rsidRPr="005D5E50">
        <w:rPr>
          <w:rFonts w:ascii="ＭＳ 明朝" w:eastAsia="ＭＳ 明朝" w:hAnsi="ＭＳ 明朝"/>
          <w:sz w:val="22"/>
        </w:rPr>
        <w:t>介護</w:t>
      </w:r>
      <w:r w:rsidR="00C60216">
        <w:rPr>
          <w:rFonts w:ascii="ＭＳ 明朝" w:eastAsia="ＭＳ 明朝" w:hAnsi="ＭＳ 明朝" w:hint="eastAsia"/>
          <w:sz w:val="22"/>
        </w:rPr>
        <w:t>、</w:t>
      </w:r>
      <w:r w:rsidRPr="005D5E50">
        <w:rPr>
          <w:rFonts w:ascii="ＭＳ 明朝" w:eastAsia="ＭＳ 明朝" w:hAnsi="ＭＳ 明朝"/>
          <w:sz w:val="22"/>
        </w:rPr>
        <w:t>福祉</w:t>
      </w:r>
      <w:r w:rsidR="00C60216">
        <w:rPr>
          <w:rFonts w:ascii="ＭＳ 明朝" w:eastAsia="ＭＳ 明朝" w:hAnsi="ＭＳ 明朝" w:hint="eastAsia"/>
          <w:sz w:val="22"/>
        </w:rPr>
        <w:t>、</w:t>
      </w:r>
      <w:r w:rsidRPr="005D5E50">
        <w:rPr>
          <w:rFonts w:ascii="ＭＳ 明朝" w:eastAsia="ＭＳ 明朝" w:hAnsi="ＭＳ 明朝"/>
          <w:sz w:val="22"/>
        </w:rPr>
        <w:t>子育て等の生活環境整備</w:t>
      </w:r>
      <w:r w:rsidR="00C60216">
        <w:rPr>
          <w:rFonts w:ascii="ＭＳ 明朝" w:eastAsia="ＭＳ 明朝" w:hAnsi="ＭＳ 明朝" w:hint="eastAsia"/>
          <w:sz w:val="22"/>
        </w:rPr>
        <w:t>、</w:t>
      </w:r>
      <w:r w:rsidRPr="005D5E50">
        <w:rPr>
          <w:rFonts w:ascii="ＭＳ 明朝" w:eastAsia="ＭＳ 明朝" w:hAnsi="ＭＳ 明朝"/>
          <w:sz w:val="22"/>
        </w:rPr>
        <w:t>地域コミュニティの再生</w:t>
      </w:r>
      <w:r w:rsidR="00C60216">
        <w:rPr>
          <w:rFonts w:ascii="ＭＳ 明朝" w:eastAsia="ＭＳ 明朝" w:hAnsi="ＭＳ 明朝" w:hint="eastAsia"/>
          <w:sz w:val="22"/>
        </w:rPr>
        <w:t>、</w:t>
      </w:r>
      <w:r w:rsidRPr="005D5E50">
        <w:rPr>
          <w:rFonts w:ascii="ＭＳ 明朝" w:eastAsia="ＭＳ 明朝" w:hAnsi="ＭＳ 明朝"/>
          <w:sz w:val="22"/>
        </w:rPr>
        <w:t>産業</w:t>
      </w:r>
      <w:r w:rsidR="00C60216">
        <w:rPr>
          <w:rFonts w:ascii="ＭＳ 明朝" w:eastAsia="ＭＳ 明朝" w:hAnsi="ＭＳ 明朝" w:hint="eastAsia"/>
          <w:sz w:val="22"/>
        </w:rPr>
        <w:t>・生業</w:t>
      </w:r>
      <w:r w:rsidRPr="005D5E50">
        <w:rPr>
          <w:rFonts w:ascii="ＭＳ 明朝" w:eastAsia="ＭＳ 明朝" w:hAnsi="ＭＳ 明朝"/>
          <w:sz w:val="22"/>
        </w:rPr>
        <w:t>の再生など復興施策の財源を確実に措置し</w:t>
      </w:r>
      <w:r w:rsidR="00C60216">
        <w:rPr>
          <w:rFonts w:ascii="ＭＳ 明朝" w:eastAsia="ＭＳ 明朝" w:hAnsi="ＭＳ 明朝" w:hint="eastAsia"/>
          <w:sz w:val="22"/>
        </w:rPr>
        <w:t>、</w:t>
      </w:r>
      <w:r w:rsidRPr="005D5E50">
        <w:rPr>
          <w:rFonts w:ascii="ＭＳ 明朝" w:eastAsia="ＭＳ 明朝" w:hAnsi="ＭＳ 明朝"/>
          <w:sz w:val="22"/>
        </w:rPr>
        <w:t>福島の復興</w:t>
      </w:r>
      <w:r w:rsidR="00C60216">
        <w:rPr>
          <w:rFonts w:ascii="ＭＳ 明朝" w:eastAsia="ＭＳ 明朝" w:hAnsi="ＭＳ 明朝" w:hint="eastAsia"/>
          <w:sz w:val="22"/>
        </w:rPr>
        <w:t>・</w:t>
      </w:r>
      <w:r w:rsidRPr="005D5E50">
        <w:rPr>
          <w:rFonts w:ascii="ＭＳ 明朝" w:eastAsia="ＭＳ 明朝" w:hAnsi="ＭＳ 明朝"/>
          <w:sz w:val="22"/>
        </w:rPr>
        <w:t>再生に最後まで責任を果たすよう強く求めてまいります</w:t>
      </w:r>
      <w:r w:rsidR="00C60216">
        <w:rPr>
          <w:rFonts w:ascii="ＭＳ 明朝" w:eastAsia="ＭＳ 明朝" w:hAnsi="ＭＳ 明朝" w:hint="eastAsia"/>
          <w:sz w:val="22"/>
        </w:rPr>
        <w:t>。</w:t>
      </w:r>
    </w:p>
    <w:p w14:paraId="544FD309" w14:textId="77777777" w:rsidR="002634A2" w:rsidRDefault="002634A2" w:rsidP="005D5E50">
      <w:pPr>
        <w:rPr>
          <w:rFonts w:ascii="ＭＳ 明朝" w:eastAsia="ＭＳ 明朝" w:hAnsi="ＭＳ 明朝"/>
          <w:sz w:val="22"/>
        </w:rPr>
      </w:pPr>
    </w:p>
    <w:p w14:paraId="2AD041AD" w14:textId="77777777" w:rsidR="002634A2" w:rsidRPr="00C60216" w:rsidRDefault="005D5E50" w:rsidP="005D5E50">
      <w:pPr>
        <w:rPr>
          <w:rFonts w:ascii="ＭＳ ゴシック" w:eastAsia="ＭＳ ゴシック" w:hAnsi="ＭＳ ゴシック"/>
          <w:sz w:val="22"/>
        </w:rPr>
      </w:pPr>
      <w:r w:rsidRPr="005D5E50">
        <w:rPr>
          <w:rFonts w:ascii="ＭＳ ゴシック" w:eastAsia="ＭＳ ゴシック" w:hAnsi="ＭＳ ゴシック"/>
          <w:sz w:val="22"/>
        </w:rPr>
        <w:t>保健福祉部長</w:t>
      </w:r>
    </w:p>
    <w:p w14:paraId="6A967111" w14:textId="6E4C087B" w:rsidR="002634A2" w:rsidRDefault="005D5E50" w:rsidP="00C60216">
      <w:pPr>
        <w:ind w:firstLineChars="100" w:firstLine="220"/>
        <w:rPr>
          <w:rFonts w:ascii="ＭＳ 明朝" w:eastAsia="ＭＳ 明朝" w:hAnsi="ＭＳ 明朝"/>
          <w:sz w:val="22"/>
        </w:rPr>
      </w:pPr>
      <w:r w:rsidRPr="005D5E50">
        <w:rPr>
          <w:rFonts w:ascii="ＭＳ 明朝" w:eastAsia="ＭＳ 明朝" w:hAnsi="ＭＳ 明朝"/>
          <w:sz w:val="22"/>
        </w:rPr>
        <w:t>介護報酬の引き上げにつきましては</w:t>
      </w:r>
      <w:r w:rsidR="00C60216">
        <w:rPr>
          <w:rFonts w:ascii="ＭＳ 明朝" w:eastAsia="ＭＳ 明朝" w:hAnsi="ＭＳ 明朝" w:hint="eastAsia"/>
          <w:sz w:val="22"/>
        </w:rPr>
        <w:t>、</w:t>
      </w:r>
      <w:r w:rsidRPr="005D5E50">
        <w:rPr>
          <w:rFonts w:ascii="ＭＳ 明朝" w:eastAsia="ＭＳ 明朝" w:hAnsi="ＭＳ 明朝"/>
          <w:sz w:val="22"/>
        </w:rPr>
        <w:t>国の保険制度等により定められるものであり</w:t>
      </w:r>
      <w:r w:rsidR="00C60216">
        <w:rPr>
          <w:rFonts w:ascii="ＭＳ 明朝" w:eastAsia="ＭＳ 明朝" w:hAnsi="ＭＳ 明朝" w:hint="eastAsia"/>
          <w:sz w:val="22"/>
        </w:rPr>
        <w:t>、</w:t>
      </w:r>
      <w:r w:rsidRPr="005D5E50">
        <w:rPr>
          <w:rFonts w:ascii="ＭＳ 明朝" w:eastAsia="ＭＳ 明朝" w:hAnsi="ＭＳ 明朝"/>
          <w:sz w:val="22"/>
        </w:rPr>
        <w:t>引き続き国に対し</w:t>
      </w:r>
      <w:r w:rsidR="00C60216">
        <w:rPr>
          <w:rFonts w:ascii="ＭＳ 明朝" w:eastAsia="ＭＳ 明朝" w:hAnsi="ＭＳ 明朝" w:hint="eastAsia"/>
          <w:sz w:val="22"/>
        </w:rPr>
        <w:t>、</w:t>
      </w:r>
      <w:r w:rsidRPr="005D5E50">
        <w:rPr>
          <w:rFonts w:ascii="ＭＳ 明朝" w:eastAsia="ＭＳ 明朝" w:hAnsi="ＭＳ 明朝"/>
          <w:sz w:val="22"/>
        </w:rPr>
        <w:t>全国知事会を通じて基本報酬の引き下げ等の影響を適切に検証し</w:t>
      </w:r>
      <w:r w:rsidR="00C60216">
        <w:rPr>
          <w:rFonts w:ascii="ＭＳ 明朝" w:eastAsia="ＭＳ 明朝" w:hAnsi="ＭＳ 明朝" w:hint="eastAsia"/>
          <w:sz w:val="22"/>
        </w:rPr>
        <w:t>、必要</w:t>
      </w:r>
      <w:r w:rsidRPr="005D5E50">
        <w:rPr>
          <w:rFonts w:ascii="ＭＳ 明朝" w:eastAsia="ＭＳ 明朝" w:hAnsi="ＭＳ 明朝"/>
          <w:sz w:val="22"/>
        </w:rPr>
        <w:t>に応じて介護報酬の臨時改定等の措置を講じるよう求めて</w:t>
      </w:r>
      <w:r w:rsidR="00C60216">
        <w:rPr>
          <w:rFonts w:ascii="ＭＳ 明朝" w:eastAsia="ＭＳ 明朝" w:hAnsi="ＭＳ 明朝" w:hint="eastAsia"/>
          <w:sz w:val="22"/>
        </w:rPr>
        <w:t>まい</w:t>
      </w:r>
      <w:r w:rsidRPr="005D5E50">
        <w:rPr>
          <w:rFonts w:ascii="ＭＳ 明朝" w:eastAsia="ＭＳ 明朝" w:hAnsi="ＭＳ 明朝"/>
          <w:sz w:val="22"/>
        </w:rPr>
        <w:t>り ます</w:t>
      </w:r>
      <w:r w:rsidR="00C60216">
        <w:rPr>
          <w:rFonts w:ascii="ＭＳ 明朝" w:eastAsia="ＭＳ 明朝" w:hAnsi="ＭＳ 明朝" w:hint="eastAsia"/>
          <w:sz w:val="22"/>
        </w:rPr>
        <w:t>。</w:t>
      </w:r>
    </w:p>
    <w:p w14:paraId="4A7D44CE" w14:textId="77777777" w:rsidR="002634A2" w:rsidRDefault="002634A2" w:rsidP="005D5E50">
      <w:pPr>
        <w:rPr>
          <w:rFonts w:ascii="ＭＳ 明朝" w:eastAsia="ＭＳ 明朝" w:hAnsi="ＭＳ 明朝"/>
          <w:sz w:val="22"/>
        </w:rPr>
      </w:pPr>
    </w:p>
    <w:p w14:paraId="0EE64B13" w14:textId="77777777" w:rsidR="002634A2" w:rsidRPr="00C60216" w:rsidRDefault="005D5E50" w:rsidP="005D5E50">
      <w:pPr>
        <w:rPr>
          <w:rFonts w:ascii="ＭＳ ゴシック" w:eastAsia="ＭＳ ゴシック" w:hAnsi="ＭＳ ゴシック"/>
          <w:sz w:val="22"/>
        </w:rPr>
      </w:pPr>
      <w:r w:rsidRPr="005D5E50">
        <w:rPr>
          <w:rFonts w:ascii="ＭＳ ゴシック" w:eastAsia="ＭＳ ゴシック" w:hAnsi="ＭＳ ゴシック"/>
          <w:sz w:val="22"/>
        </w:rPr>
        <w:t>教育長</w:t>
      </w:r>
    </w:p>
    <w:p w14:paraId="5692EA19" w14:textId="690703A7" w:rsidR="005D5E50" w:rsidRPr="005D5E50" w:rsidRDefault="005D5E50" w:rsidP="00C60216">
      <w:pPr>
        <w:ind w:firstLineChars="100" w:firstLine="220"/>
        <w:rPr>
          <w:rFonts w:ascii="ＭＳ 明朝" w:eastAsia="ＭＳ 明朝" w:hAnsi="ＭＳ 明朝"/>
          <w:sz w:val="22"/>
        </w:rPr>
      </w:pPr>
      <w:r w:rsidRPr="005D5E50">
        <w:rPr>
          <w:rFonts w:ascii="ＭＳ 明朝" w:eastAsia="ＭＳ 明朝" w:hAnsi="ＭＳ 明朝"/>
          <w:sz w:val="22"/>
        </w:rPr>
        <w:t>高等教育に係る教育費の負担軽減につきましては</w:t>
      </w:r>
      <w:r w:rsidR="00C60216">
        <w:rPr>
          <w:rFonts w:ascii="ＭＳ 明朝" w:eastAsia="ＭＳ 明朝" w:hAnsi="ＭＳ 明朝" w:hint="eastAsia"/>
          <w:sz w:val="22"/>
        </w:rPr>
        <w:t>、</w:t>
      </w:r>
      <w:r w:rsidRPr="005D5E50">
        <w:rPr>
          <w:rFonts w:ascii="ＭＳ 明朝" w:eastAsia="ＭＳ 明朝" w:hAnsi="ＭＳ 明朝"/>
          <w:sz w:val="22"/>
        </w:rPr>
        <w:t>国が実施する修学支援制度の拡充について</w:t>
      </w:r>
      <w:r w:rsidR="00C60216">
        <w:rPr>
          <w:rFonts w:ascii="ＭＳ 明朝" w:eastAsia="ＭＳ 明朝" w:hAnsi="ＭＳ 明朝" w:hint="eastAsia"/>
          <w:sz w:val="22"/>
        </w:rPr>
        <w:t>、</w:t>
      </w:r>
      <w:r w:rsidRPr="005D5E50">
        <w:rPr>
          <w:rFonts w:ascii="ＭＳ 明朝" w:eastAsia="ＭＳ 明朝" w:hAnsi="ＭＳ 明朝"/>
          <w:sz w:val="22"/>
        </w:rPr>
        <w:t>全国都府県教育長協議</w:t>
      </w:r>
      <w:r w:rsidR="00C60216">
        <w:rPr>
          <w:rFonts w:ascii="ＭＳ 明朝" w:eastAsia="ＭＳ 明朝" w:hAnsi="ＭＳ 明朝" w:hint="eastAsia"/>
          <w:sz w:val="22"/>
        </w:rPr>
        <w:t>会</w:t>
      </w:r>
      <w:r w:rsidRPr="005D5E50">
        <w:rPr>
          <w:rFonts w:ascii="ＭＳ 明朝" w:eastAsia="ＭＳ 明朝" w:hAnsi="ＭＳ 明朝"/>
          <w:sz w:val="22"/>
        </w:rPr>
        <w:t>を通じて</w:t>
      </w:r>
      <w:r w:rsidR="00892506">
        <w:rPr>
          <w:rFonts w:ascii="ＭＳ 明朝" w:eastAsia="ＭＳ 明朝" w:hAnsi="ＭＳ 明朝" w:hint="eastAsia"/>
          <w:sz w:val="22"/>
        </w:rPr>
        <w:t>、</w:t>
      </w:r>
      <w:r w:rsidRPr="005D5E50">
        <w:rPr>
          <w:rFonts w:ascii="ＭＳ 明朝" w:eastAsia="ＭＳ 明朝" w:hAnsi="ＭＳ 明朝"/>
          <w:sz w:val="22"/>
        </w:rPr>
        <w:t>国に対し引き続き要望してまいります</w:t>
      </w:r>
      <w:r w:rsidR="00C60216">
        <w:rPr>
          <w:rFonts w:ascii="ＭＳ 明朝" w:eastAsia="ＭＳ 明朝" w:hAnsi="ＭＳ 明朝" w:hint="eastAsia"/>
          <w:sz w:val="22"/>
        </w:rPr>
        <w:t>。</w:t>
      </w:r>
    </w:p>
    <w:p w14:paraId="707B93E5" w14:textId="5740BEC8" w:rsidR="007775DD" w:rsidRPr="006B0C05" w:rsidRDefault="00CD3419" w:rsidP="003C34CD">
      <w:pPr>
        <w:jc w:val="right"/>
        <w:rPr>
          <w:rFonts w:ascii="ＭＳ 明朝" w:eastAsia="ＭＳ 明朝" w:hAnsi="ＭＳ 明朝"/>
          <w:sz w:val="22"/>
        </w:rPr>
      </w:pPr>
      <w:r w:rsidRPr="00CD3419">
        <w:rPr>
          <w:rFonts w:ascii="ＭＳ 明朝" w:eastAsia="ＭＳ 明朝" w:hAnsi="ＭＳ 明朝" w:hint="eastAsia"/>
          <w:sz w:val="22"/>
        </w:rPr>
        <w:t>以上</w:t>
      </w:r>
    </w:p>
    <w:sectPr w:rsidR="007775DD" w:rsidRPr="006B0C05">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D15DD" w14:textId="77777777" w:rsidR="00076994" w:rsidRDefault="00076994" w:rsidP="00076994">
      <w:r>
        <w:separator/>
      </w:r>
    </w:p>
  </w:endnote>
  <w:endnote w:type="continuationSeparator" w:id="0">
    <w:p w14:paraId="1D202ED1" w14:textId="77777777" w:rsidR="00076994" w:rsidRDefault="00076994" w:rsidP="00076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604762"/>
      <w:docPartObj>
        <w:docPartGallery w:val="Page Numbers (Bottom of Page)"/>
        <w:docPartUnique/>
      </w:docPartObj>
    </w:sdtPr>
    <w:sdtEndPr/>
    <w:sdtContent>
      <w:p w14:paraId="506783D6" w14:textId="71B1E483" w:rsidR="001F45CF" w:rsidRDefault="001F45CF">
        <w:pPr>
          <w:pStyle w:val="a5"/>
          <w:jc w:val="center"/>
        </w:pPr>
        <w:r>
          <w:fldChar w:fldCharType="begin"/>
        </w:r>
        <w:r>
          <w:instrText>PAGE   \* MERGEFORMAT</w:instrText>
        </w:r>
        <w:r>
          <w:fldChar w:fldCharType="separate"/>
        </w:r>
        <w:r>
          <w:rPr>
            <w:lang w:val="ja-JP"/>
          </w:rPr>
          <w:t>2</w:t>
        </w:r>
        <w:r>
          <w:fldChar w:fldCharType="end"/>
        </w:r>
      </w:p>
    </w:sdtContent>
  </w:sdt>
  <w:p w14:paraId="15C75D7C" w14:textId="77777777" w:rsidR="001F45CF" w:rsidRDefault="001F45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052E7" w14:textId="77777777" w:rsidR="00076994" w:rsidRDefault="00076994" w:rsidP="00076994">
      <w:r>
        <w:separator/>
      </w:r>
    </w:p>
  </w:footnote>
  <w:footnote w:type="continuationSeparator" w:id="0">
    <w:p w14:paraId="48BBC29A" w14:textId="77777777" w:rsidR="00076994" w:rsidRDefault="00076994" w:rsidP="00076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BA3D84"/>
    <w:multiLevelType w:val="hybridMultilevel"/>
    <w:tmpl w:val="8EA48D56"/>
    <w:lvl w:ilvl="0" w:tplc="C13C9610">
      <w:start w:val="1"/>
      <w:numFmt w:val="decimalFullWidth"/>
      <w:lvlText w:val="%1、"/>
      <w:lvlJc w:val="left"/>
      <w:pPr>
        <w:ind w:left="360" w:hanging="360"/>
      </w:pPr>
      <w:rPr>
        <w:lang w:val="en-US"/>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355D797A"/>
    <w:multiLevelType w:val="hybridMultilevel"/>
    <w:tmpl w:val="7ADA9968"/>
    <w:lvl w:ilvl="0" w:tplc="E174DB2A">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C0677A1"/>
    <w:multiLevelType w:val="hybridMultilevel"/>
    <w:tmpl w:val="46DCF9A2"/>
    <w:lvl w:ilvl="0" w:tplc="492EEE72">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E8B2939"/>
    <w:multiLevelType w:val="hybridMultilevel"/>
    <w:tmpl w:val="52A2A64E"/>
    <w:lvl w:ilvl="0" w:tplc="1B8E9E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F682FE7"/>
    <w:multiLevelType w:val="hybridMultilevel"/>
    <w:tmpl w:val="1EE82A1C"/>
    <w:lvl w:ilvl="0" w:tplc="CE46CC16">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8F80ABC"/>
    <w:multiLevelType w:val="hybridMultilevel"/>
    <w:tmpl w:val="2AA45472"/>
    <w:lvl w:ilvl="0" w:tplc="A942F210">
      <w:start w:val="3"/>
      <w:numFmt w:val="japaneseCounting"/>
      <w:lvlText w:val="%1、"/>
      <w:lvlJc w:val="left"/>
      <w:pPr>
        <w:ind w:left="405" w:hanging="405"/>
      </w:pPr>
    </w:lvl>
    <w:lvl w:ilvl="1" w:tplc="B91C0986">
      <w:start w:val="2"/>
      <w:numFmt w:val="decimalFullWidth"/>
      <w:lvlText w:val="%2，"/>
      <w:lvlJc w:val="left"/>
      <w:pPr>
        <w:ind w:left="800" w:hanging="360"/>
      </w:pPr>
      <w:rPr>
        <w:u w:val="single"/>
      </w:rPr>
    </w:lvl>
    <w:lvl w:ilvl="2" w:tplc="1E6C9EC0">
      <w:start w:val="4"/>
      <w:numFmt w:val="decimalFullWidth"/>
      <w:lvlText w:val="%3、"/>
      <w:lvlJc w:val="left"/>
      <w:pPr>
        <w:ind w:left="1240" w:hanging="36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6" w15:restartNumberingAfterBreak="0">
    <w:nsid w:val="5A5777AE"/>
    <w:multiLevelType w:val="hybridMultilevel"/>
    <w:tmpl w:val="98AEB0D2"/>
    <w:lvl w:ilvl="0" w:tplc="60A06726">
      <w:start w:val="3"/>
      <w:numFmt w:val="decimalFullWidth"/>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7" w15:restartNumberingAfterBreak="0">
    <w:nsid w:val="748443C9"/>
    <w:multiLevelType w:val="hybridMultilevel"/>
    <w:tmpl w:val="081C5D66"/>
    <w:lvl w:ilvl="0" w:tplc="023AD9C0">
      <w:start w:val="1"/>
      <w:numFmt w:val="japaneseCounting"/>
      <w:lvlText w:val="%1、"/>
      <w:lvlJc w:val="left"/>
      <w:pPr>
        <w:ind w:left="405" w:hanging="405"/>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8" w15:restartNumberingAfterBreak="0">
    <w:nsid w:val="788008FA"/>
    <w:multiLevelType w:val="hybridMultilevel"/>
    <w:tmpl w:val="1774FB82"/>
    <w:lvl w:ilvl="0" w:tplc="BAC2378C">
      <w:start w:val="1"/>
      <w:numFmt w:val="decimalFullWidth"/>
      <w:lvlText w:val="%1、"/>
      <w:lvlJc w:val="left"/>
      <w:pPr>
        <w:ind w:left="360" w:hanging="360"/>
      </w:pPr>
      <w:rPr>
        <w:strike w:val="0"/>
        <w:dstrike w:val="0"/>
        <w:u w:val="none"/>
        <w:effect w:val="none"/>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9" w15:restartNumberingAfterBreak="0">
    <w:nsid w:val="7BD04004"/>
    <w:multiLevelType w:val="hybridMultilevel"/>
    <w:tmpl w:val="3968D714"/>
    <w:lvl w:ilvl="0" w:tplc="07D28058">
      <w:start w:val="10"/>
      <w:numFmt w:val="japaneseCounting"/>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97025014">
    <w:abstractNumId w:val="9"/>
  </w:num>
  <w:num w:numId="2" w16cid:durableId="508444365">
    <w:abstractNumId w:val="3"/>
  </w:num>
  <w:num w:numId="3" w16cid:durableId="17462969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9206462">
    <w:abstractNumId w:val="5"/>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68404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70916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955447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4489486">
    <w:abstractNumId w:val="1"/>
  </w:num>
  <w:num w:numId="9" w16cid:durableId="353458546">
    <w:abstractNumId w:val="2"/>
  </w:num>
  <w:num w:numId="10" w16cid:durableId="650838603">
    <w:abstractNumId w:val="0"/>
  </w:num>
  <w:num w:numId="11" w16cid:durableId="127169759">
    <w:abstractNumId w:val="4"/>
  </w:num>
  <w:num w:numId="12" w16cid:durableId="977937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419"/>
    <w:rsid w:val="00027811"/>
    <w:rsid w:val="000453EE"/>
    <w:rsid w:val="00047F43"/>
    <w:rsid w:val="00053DB1"/>
    <w:rsid w:val="00067F39"/>
    <w:rsid w:val="00076994"/>
    <w:rsid w:val="000C4F51"/>
    <w:rsid w:val="000E1BC8"/>
    <w:rsid w:val="001110A1"/>
    <w:rsid w:val="00112B3A"/>
    <w:rsid w:val="00151C81"/>
    <w:rsid w:val="00163CC3"/>
    <w:rsid w:val="00183825"/>
    <w:rsid w:val="00183D40"/>
    <w:rsid w:val="00185D2F"/>
    <w:rsid w:val="001B0A14"/>
    <w:rsid w:val="001C36B0"/>
    <w:rsid w:val="001D7C25"/>
    <w:rsid w:val="001F45CF"/>
    <w:rsid w:val="0021245D"/>
    <w:rsid w:val="002634A2"/>
    <w:rsid w:val="002C519F"/>
    <w:rsid w:val="002F6E6C"/>
    <w:rsid w:val="00300F5C"/>
    <w:rsid w:val="003468A8"/>
    <w:rsid w:val="003C34CD"/>
    <w:rsid w:val="003F1CD5"/>
    <w:rsid w:val="00407DAE"/>
    <w:rsid w:val="00413E5D"/>
    <w:rsid w:val="00443E77"/>
    <w:rsid w:val="004639F0"/>
    <w:rsid w:val="00463FA3"/>
    <w:rsid w:val="00466E43"/>
    <w:rsid w:val="00495D7D"/>
    <w:rsid w:val="004B1C64"/>
    <w:rsid w:val="004E188C"/>
    <w:rsid w:val="0050260B"/>
    <w:rsid w:val="0050324B"/>
    <w:rsid w:val="00521BFB"/>
    <w:rsid w:val="0054208A"/>
    <w:rsid w:val="005656EE"/>
    <w:rsid w:val="005A1E72"/>
    <w:rsid w:val="005D5E50"/>
    <w:rsid w:val="005E0900"/>
    <w:rsid w:val="005E3E75"/>
    <w:rsid w:val="00683A90"/>
    <w:rsid w:val="006A0066"/>
    <w:rsid w:val="006B2327"/>
    <w:rsid w:val="006E282B"/>
    <w:rsid w:val="006F158E"/>
    <w:rsid w:val="007021AB"/>
    <w:rsid w:val="00710356"/>
    <w:rsid w:val="007775DD"/>
    <w:rsid w:val="007B1F24"/>
    <w:rsid w:val="007C1647"/>
    <w:rsid w:val="007D4A60"/>
    <w:rsid w:val="007E5F76"/>
    <w:rsid w:val="00800481"/>
    <w:rsid w:val="00800A24"/>
    <w:rsid w:val="008010AB"/>
    <w:rsid w:val="008172B2"/>
    <w:rsid w:val="0082732A"/>
    <w:rsid w:val="008323A3"/>
    <w:rsid w:val="00834555"/>
    <w:rsid w:val="00854925"/>
    <w:rsid w:val="0088195A"/>
    <w:rsid w:val="00885DB1"/>
    <w:rsid w:val="00892506"/>
    <w:rsid w:val="008A1CAD"/>
    <w:rsid w:val="008B0A66"/>
    <w:rsid w:val="008B3ABD"/>
    <w:rsid w:val="008E392A"/>
    <w:rsid w:val="00903AC4"/>
    <w:rsid w:val="00912945"/>
    <w:rsid w:val="0093611D"/>
    <w:rsid w:val="00970C4F"/>
    <w:rsid w:val="00974CDD"/>
    <w:rsid w:val="009832E5"/>
    <w:rsid w:val="009A1FA6"/>
    <w:rsid w:val="009A4358"/>
    <w:rsid w:val="009A7EFE"/>
    <w:rsid w:val="009C3945"/>
    <w:rsid w:val="009E55D3"/>
    <w:rsid w:val="009F7DEC"/>
    <w:rsid w:val="00AA1191"/>
    <w:rsid w:val="00B4018E"/>
    <w:rsid w:val="00B610B0"/>
    <w:rsid w:val="00B7672A"/>
    <w:rsid w:val="00B9046E"/>
    <w:rsid w:val="00BA729F"/>
    <w:rsid w:val="00BD6662"/>
    <w:rsid w:val="00BE750A"/>
    <w:rsid w:val="00C60216"/>
    <w:rsid w:val="00C60D26"/>
    <w:rsid w:val="00C775E9"/>
    <w:rsid w:val="00C82581"/>
    <w:rsid w:val="00C82CD3"/>
    <w:rsid w:val="00CA7967"/>
    <w:rsid w:val="00CD3419"/>
    <w:rsid w:val="00D35A3E"/>
    <w:rsid w:val="00D44310"/>
    <w:rsid w:val="00D475DA"/>
    <w:rsid w:val="00D526CA"/>
    <w:rsid w:val="00D635AC"/>
    <w:rsid w:val="00D66DFF"/>
    <w:rsid w:val="00D6737E"/>
    <w:rsid w:val="00D74BDE"/>
    <w:rsid w:val="00D95112"/>
    <w:rsid w:val="00DB5503"/>
    <w:rsid w:val="00DD4CA3"/>
    <w:rsid w:val="00E3228C"/>
    <w:rsid w:val="00E478E1"/>
    <w:rsid w:val="00E522C9"/>
    <w:rsid w:val="00E544B8"/>
    <w:rsid w:val="00E54777"/>
    <w:rsid w:val="00E60F2C"/>
    <w:rsid w:val="00E63610"/>
    <w:rsid w:val="00ED43B9"/>
    <w:rsid w:val="00EF4DC6"/>
    <w:rsid w:val="00F04448"/>
    <w:rsid w:val="00F76A1A"/>
    <w:rsid w:val="00FA6CA2"/>
    <w:rsid w:val="00FB0C76"/>
    <w:rsid w:val="00FD3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FBEE1D0"/>
  <w15:chartTrackingRefBased/>
  <w15:docId w15:val="{0F81BCDE-48C5-42E8-8B31-50E21904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6994"/>
    <w:pPr>
      <w:tabs>
        <w:tab w:val="center" w:pos="4252"/>
        <w:tab w:val="right" w:pos="8504"/>
      </w:tabs>
      <w:snapToGrid w:val="0"/>
    </w:pPr>
  </w:style>
  <w:style w:type="character" w:customStyle="1" w:styleId="a4">
    <w:name w:val="ヘッダー (文字)"/>
    <w:basedOn w:val="a0"/>
    <w:link w:val="a3"/>
    <w:uiPriority w:val="99"/>
    <w:rsid w:val="00076994"/>
  </w:style>
  <w:style w:type="paragraph" w:styleId="a5">
    <w:name w:val="footer"/>
    <w:basedOn w:val="a"/>
    <w:link w:val="a6"/>
    <w:uiPriority w:val="99"/>
    <w:unhideWhenUsed/>
    <w:rsid w:val="00076994"/>
    <w:pPr>
      <w:tabs>
        <w:tab w:val="center" w:pos="4252"/>
        <w:tab w:val="right" w:pos="8504"/>
      </w:tabs>
      <w:snapToGrid w:val="0"/>
    </w:pPr>
  </w:style>
  <w:style w:type="character" w:customStyle="1" w:styleId="a6">
    <w:name w:val="フッター (文字)"/>
    <w:basedOn w:val="a0"/>
    <w:link w:val="a5"/>
    <w:uiPriority w:val="99"/>
    <w:rsid w:val="00076994"/>
  </w:style>
  <w:style w:type="paragraph" w:styleId="a7">
    <w:name w:val="Date"/>
    <w:basedOn w:val="a"/>
    <w:next w:val="a"/>
    <w:link w:val="a8"/>
    <w:uiPriority w:val="99"/>
    <w:semiHidden/>
    <w:unhideWhenUsed/>
    <w:rsid w:val="00076994"/>
    <w:rPr>
      <w14:ligatures w14:val="none"/>
    </w:rPr>
  </w:style>
  <w:style w:type="character" w:customStyle="1" w:styleId="a8">
    <w:name w:val="日付 (文字)"/>
    <w:basedOn w:val="a0"/>
    <w:link w:val="a7"/>
    <w:uiPriority w:val="99"/>
    <w:semiHidden/>
    <w:rsid w:val="00076994"/>
    <w:rPr>
      <w14:ligatures w14:val="none"/>
    </w:rPr>
  </w:style>
  <w:style w:type="paragraph" w:styleId="a9">
    <w:name w:val="Closing"/>
    <w:basedOn w:val="a"/>
    <w:link w:val="aa"/>
    <w:uiPriority w:val="99"/>
    <w:unhideWhenUsed/>
    <w:rsid w:val="007775DD"/>
    <w:pPr>
      <w:jc w:val="right"/>
    </w:pPr>
    <w:rPr>
      <w:rFonts w:ascii="ＭＳ 明朝" w:eastAsia="ＭＳ 明朝" w:hAnsi="ＭＳ 明朝"/>
      <w:sz w:val="22"/>
    </w:rPr>
  </w:style>
  <w:style w:type="character" w:customStyle="1" w:styleId="aa">
    <w:name w:val="結語 (文字)"/>
    <w:basedOn w:val="a0"/>
    <w:link w:val="a9"/>
    <w:uiPriority w:val="99"/>
    <w:rsid w:val="007775DD"/>
    <w:rPr>
      <w:rFonts w:ascii="ＭＳ 明朝" w:eastAsia="ＭＳ 明朝" w:hAnsi="ＭＳ 明朝"/>
      <w:sz w:val="22"/>
    </w:rPr>
  </w:style>
  <w:style w:type="paragraph" w:styleId="ab">
    <w:name w:val="List Paragraph"/>
    <w:basedOn w:val="a"/>
    <w:uiPriority w:val="34"/>
    <w:qFormat/>
    <w:rsid w:val="007B1F24"/>
    <w:pPr>
      <w:ind w:leftChars="400" w:left="840"/>
    </w:pPr>
  </w:style>
  <w:style w:type="character" w:styleId="ac">
    <w:name w:val="Hyperlink"/>
    <w:basedOn w:val="a0"/>
    <w:uiPriority w:val="99"/>
    <w:unhideWhenUsed/>
    <w:rsid w:val="006F158E"/>
    <w:rPr>
      <w:color w:val="0563C1" w:themeColor="hyperlink"/>
      <w:u w:val="single"/>
    </w:rPr>
  </w:style>
  <w:style w:type="character" w:styleId="ad">
    <w:name w:val="Unresolved Mention"/>
    <w:basedOn w:val="a0"/>
    <w:uiPriority w:val="99"/>
    <w:semiHidden/>
    <w:unhideWhenUsed/>
    <w:rsid w:val="006F1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209485">
      <w:bodyDiv w:val="1"/>
      <w:marLeft w:val="0"/>
      <w:marRight w:val="0"/>
      <w:marTop w:val="0"/>
      <w:marBottom w:val="0"/>
      <w:divBdr>
        <w:top w:val="none" w:sz="0" w:space="0" w:color="auto"/>
        <w:left w:val="none" w:sz="0" w:space="0" w:color="auto"/>
        <w:bottom w:val="none" w:sz="0" w:space="0" w:color="auto"/>
        <w:right w:val="none" w:sz="0" w:space="0" w:color="auto"/>
      </w:divBdr>
      <w:divsChild>
        <w:div w:id="322704160">
          <w:marLeft w:val="0"/>
          <w:marRight w:val="0"/>
          <w:marTop w:val="0"/>
          <w:marBottom w:val="0"/>
          <w:divBdr>
            <w:top w:val="none" w:sz="0" w:space="0" w:color="auto"/>
            <w:left w:val="none" w:sz="0" w:space="0" w:color="auto"/>
            <w:bottom w:val="none" w:sz="0" w:space="0" w:color="auto"/>
            <w:right w:val="none" w:sz="0" w:space="0" w:color="auto"/>
          </w:divBdr>
          <w:divsChild>
            <w:div w:id="379210277">
              <w:marLeft w:val="0"/>
              <w:marRight w:val="0"/>
              <w:marTop w:val="0"/>
              <w:marBottom w:val="0"/>
              <w:divBdr>
                <w:top w:val="none" w:sz="0" w:space="0" w:color="auto"/>
                <w:left w:val="none" w:sz="0" w:space="0" w:color="auto"/>
                <w:bottom w:val="none" w:sz="0" w:space="0" w:color="auto"/>
                <w:right w:val="none" w:sz="0" w:space="0" w:color="auto"/>
              </w:divBdr>
              <w:divsChild>
                <w:div w:id="1576160919">
                  <w:marLeft w:val="0"/>
                  <w:marRight w:val="0"/>
                  <w:marTop w:val="0"/>
                  <w:marBottom w:val="0"/>
                  <w:divBdr>
                    <w:top w:val="none" w:sz="0" w:space="0" w:color="auto"/>
                    <w:left w:val="none" w:sz="0" w:space="0" w:color="auto"/>
                    <w:bottom w:val="none" w:sz="0" w:space="0" w:color="auto"/>
                    <w:right w:val="none" w:sz="0" w:space="0" w:color="auto"/>
                  </w:divBdr>
                  <w:divsChild>
                    <w:div w:id="964851799">
                      <w:marLeft w:val="0"/>
                      <w:marRight w:val="0"/>
                      <w:marTop w:val="0"/>
                      <w:marBottom w:val="0"/>
                      <w:divBdr>
                        <w:top w:val="none" w:sz="0" w:space="0" w:color="auto"/>
                        <w:left w:val="none" w:sz="0" w:space="0" w:color="auto"/>
                        <w:bottom w:val="none" w:sz="0" w:space="0" w:color="auto"/>
                        <w:right w:val="none" w:sz="0" w:space="0" w:color="auto"/>
                      </w:divBdr>
                      <w:divsChild>
                        <w:div w:id="841360201">
                          <w:marLeft w:val="0"/>
                          <w:marRight w:val="0"/>
                          <w:marTop w:val="0"/>
                          <w:marBottom w:val="0"/>
                          <w:divBdr>
                            <w:top w:val="none" w:sz="0" w:space="0" w:color="auto"/>
                            <w:left w:val="none" w:sz="0" w:space="0" w:color="auto"/>
                            <w:bottom w:val="none" w:sz="0" w:space="0" w:color="auto"/>
                            <w:right w:val="none" w:sz="0" w:space="0" w:color="auto"/>
                          </w:divBdr>
                          <w:divsChild>
                            <w:div w:id="1269853659">
                              <w:marLeft w:val="0"/>
                              <w:marRight w:val="0"/>
                              <w:marTop w:val="0"/>
                              <w:marBottom w:val="0"/>
                              <w:divBdr>
                                <w:top w:val="none" w:sz="0" w:space="0" w:color="auto"/>
                                <w:left w:val="none" w:sz="0" w:space="0" w:color="auto"/>
                                <w:bottom w:val="none" w:sz="0" w:space="0" w:color="auto"/>
                                <w:right w:val="none" w:sz="0" w:space="0" w:color="auto"/>
                              </w:divBdr>
                              <w:divsChild>
                                <w:div w:id="1497915584">
                                  <w:marLeft w:val="180"/>
                                  <w:marRight w:val="240"/>
                                  <w:marTop w:val="0"/>
                                  <w:marBottom w:val="0"/>
                                  <w:divBdr>
                                    <w:top w:val="none" w:sz="0" w:space="0" w:color="auto"/>
                                    <w:left w:val="none" w:sz="0" w:space="0" w:color="auto"/>
                                    <w:bottom w:val="none" w:sz="0" w:space="0" w:color="auto"/>
                                    <w:right w:val="none" w:sz="0" w:space="0" w:color="auto"/>
                                  </w:divBdr>
                                  <w:divsChild>
                                    <w:div w:id="19325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6284">
                              <w:marLeft w:val="0"/>
                              <w:marRight w:val="0"/>
                              <w:marTop w:val="0"/>
                              <w:marBottom w:val="0"/>
                              <w:divBdr>
                                <w:top w:val="none" w:sz="0" w:space="0" w:color="auto"/>
                                <w:left w:val="none" w:sz="0" w:space="0" w:color="auto"/>
                                <w:bottom w:val="none" w:sz="0" w:space="0" w:color="auto"/>
                                <w:right w:val="none" w:sz="0" w:space="0" w:color="auto"/>
                              </w:divBdr>
                              <w:divsChild>
                                <w:div w:id="1791510059">
                                  <w:marLeft w:val="180"/>
                                  <w:marRight w:val="240"/>
                                  <w:marTop w:val="0"/>
                                  <w:marBottom w:val="0"/>
                                  <w:divBdr>
                                    <w:top w:val="none" w:sz="0" w:space="0" w:color="auto"/>
                                    <w:left w:val="none" w:sz="0" w:space="0" w:color="auto"/>
                                    <w:bottom w:val="none" w:sz="0" w:space="0" w:color="auto"/>
                                    <w:right w:val="none" w:sz="0" w:space="0" w:color="auto"/>
                                  </w:divBdr>
                                  <w:divsChild>
                                    <w:div w:id="53192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431264">
                              <w:marLeft w:val="0"/>
                              <w:marRight w:val="0"/>
                              <w:marTop w:val="0"/>
                              <w:marBottom w:val="0"/>
                              <w:divBdr>
                                <w:top w:val="none" w:sz="0" w:space="0" w:color="auto"/>
                                <w:left w:val="none" w:sz="0" w:space="0" w:color="auto"/>
                                <w:bottom w:val="none" w:sz="0" w:space="0" w:color="auto"/>
                                <w:right w:val="none" w:sz="0" w:space="0" w:color="auto"/>
                              </w:divBdr>
                              <w:divsChild>
                                <w:div w:id="1533223238">
                                  <w:marLeft w:val="180"/>
                                  <w:marRight w:val="240"/>
                                  <w:marTop w:val="0"/>
                                  <w:marBottom w:val="0"/>
                                  <w:divBdr>
                                    <w:top w:val="none" w:sz="0" w:space="0" w:color="auto"/>
                                    <w:left w:val="none" w:sz="0" w:space="0" w:color="auto"/>
                                    <w:bottom w:val="none" w:sz="0" w:space="0" w:color="auto"/>
                                    <w:right w:val="none" w:sz="0" w:space="0" w:color="auto"/>
                                  </w:divBdr>
                                  <w:divsChild>
                                    <w:div w:id="13847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0492">
                              <w:marLeft w:val="0"/>
                              <w:marRight w:val="0"/>
                              <w:marTop w:val="0"/>
                              <w:marBottom w:val="0"/>
                              <w:divBdr>
                                <w:top w:val="none" w:sz="0" w:space="0" w:color="auto"/>
                                <w:left w:val="none" w:sz="0" w:space="0" w:color="auto"/>
                                <w:bottom w:val="none" w:sz="0" w:space="0" w:color="auto"/>
                                <w:right w:val="none" w:sz="0" w:space="0" w:color="auto"/>
                              </w:divBdr>
                              <w:divsChild>
                                <w:div w:id="258760987">
                                  <w:marLeft w:val="180"/>
                                  <w:marRight w:val="240"/>
                                  <w:marTop w:val="0"/>
                                  <w:marBottom w:val="0"/>
                                  <w:divBdr>
                                    <w:top w:val="none" w:sz="0" w:space="0" w:color="auto"/>
                                    <w:left w:val="none" w:sz="0" w:space="0" w:color="auto"/>
                                    <w:bottom w:val="none" w:sz="0" w:space="0" w:color="auto"/>
                                    <w:right w:val="none" w:sz="0" w:space="0" w:color="auto"/>
                                  </w:divBdr>
                                  <w:divsChild>
                                    <w:div w:id="108857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24014">
                              <w:marLeft w:val="0"/>
                              <w:marRight w:val="0"/>
                              <w:marTop w:val="0"/>
                              <w:marBottom w:val="0"/>
                              <w:divBdr>
                                <w:top w:val="none" w:sz="0" w:space="0" w:color="auto"/>
                                <w:left w:val="none" w:sz="0" w:space="0" w:color="auto"/>
                                <w:bottom w:val="none" w:sz="0" w:space="0" w:color="auto"/>
                                <w:right w:val="none" w:sz="0" w:space="0" w:color="auto"/>
                              </w:divBdr>
                              <w:divsChild>
                                <w:div w:id="723722253">
                                  <w:marLeft w:val="180"/>
                                  <w:marRight w:val="240"/>
                                  <w:marTop w:val="0"/>
                                  <w:marBottom w:val="0"/>
                                  <w:divBdr>
                                    <w:top w:val="none" w:sz="0" w:space="0" w:color="auto"/>
                                    <w:left w:val="none" w:sz="0" w:space="0" w:color="auto"/>
                                    <w:bottom w:val="none" w:sz="0" w:space="0" w:color="auto"/>
                                    <w:right w:val="none" w:sz="0" w:space="0" w:color="auto"/>
                                  </w:divBdr>
                                  <w:divsChild>
                                    <w:div w:id="195247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3888">
                              <w:marLeft w:val="0"/>
                              <w:marRight w:val="0"/>
                              <w:marTop w:val="0"/>
                              <w:marBottom w:val="0"/>
                              <w:divBdr>
                                <w:top w:val="none" w:sz="0" w:space="0" w:color="auto"/>
                                <w:left w:val="none" w:sz="0" w:space="0" w:color="auto"/>
                                <w:bottom w:val="none" w:sz="0" w:space="0" w:color="auto"/>
                                <w:right w:val="none" w:sz="0" w:space="0" w:color="auto"/>
                              </w:divBdr>
                              <w:divsChild>
                                <w:div w:id="1507012340">
                                  <w:marLeft w:val="180"/>
                                  <w:marRight w:val="240"/>
                                  <w:marTop w:val="0"/>
                                  <w:marBottom w:val="0"/>
                                  <w:divBdr>
                                    <w:top w:val="none" w:sz="0" w:space="0" w:color="auto"/>
                                    <w:left w:val="none" w:sz="0" w:space="0" w:color="auto"/>
                                    <w:bottom w:val="none" w:sz="0" w:space="0" w:color="auto"/>
                                    <w:right w:val="none" w:sz="0" w:space="0" w:color="auto"/>
                                  </w:divBdr>
                                  <w:divsChild>
                                    <w:div w:id="200627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83369">
                              <w:marLeft w:val="0"/>
                              <w:marRight w:val="0"/>
                              <w:marTop w:val="0"/>
                              <w:marBottom w:val="0"/>
                              <w:divBdr>
                                <w:top w:val="none" w:sz="0" w:space="0" w:color="auto"/>
                                <w:left w:val="none" w:sz="0" w:space="0" w:color="auto"/>
                                <w:bottom w:val="none" w:sz="0" w:space="0" w:color="auto"/>
                                <w:right w:val="none" w:sz="0" w:space="0" w:color="auto"/>
                              </w:divBdr>
                              <w:divsChild>
                                <w:div w:id="1806115328">
                                  <w:marLeft w:val="180"/>
                                  <w:marRight w:val="240"/>
                                  <w:marTop w:val="0"/>
                                  <w:marBottom w:val="0"/>
                                  <w:divBdr>
                                    <w:top w:val="none" w:sz="0" w:space="0" w:color="auto"/>
                                    <w:left w:val="none" w:sz="0" w:space="0" w:color="auto"/>
                                    <w:bottom w:val="none" w:sz="0" w:space="0" w:color="auto"/>
                                    <w:right w:val="none" w:sz="0" w:space="0" w:color="auto"/>
                                  </w:divBdr>
                                  <w:divsChild>
                                    <w:div w:id="13625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7403">
                              <w:marLeft w:val="0"/>
                              <w:marRight w:val="0"/>
                              <w:marTop w:val="0"/>
                              <w:marBottom w:val="0"/>
                              <w:divBdr>
                                <w:top w:val="none" w:sz="0" w:space="0" w:color="auto"/>
                                <w:left w:val="none" w:sz="0" w:space="0" w:color="auto"/>
                                <w:bottom w:val="none" w:sz="0" w:space="0" w:color="auto"/>
                                <w:right w:val="none" w:sz="0" w:space="0" w:color="auto"/>
                              </w:divBdr>
                              <w:divsChild>
                                <w:div w:id="1559629609">
                                  <w:marLeft w:val="180"/>
                                  <w:marRight w:val="240"/>
                                  <w:marTop w:val="0"/>
                                  <w:marBottom w:val="0"/>
                                  <w:divBdr>
                                    <w:top w:val="none" w:sz="0" w:space="0" w:color="auto"/>
                                    <w:left w:val="none" w:sz="0" w:space="0" w:color="auto"/>
                                    <w:bottom w:val="none" w:sz="0" w:space="0" w:color="auto"/>
                                    <w:right w:val="none" w:sz="0" w:space="0" w:color="auto"/>
                                  </w:divBdr>
                                  <w:divsChild>
                                    <w:div w:id="1192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3868">
                              <w:marLeft w:val="0"/>
                              <w:marRight w:val="0"/>
                              <w:marTop w:val="0"/>
                              <w:marBottom w:val="0"/>
                              <w:divBdr>
                                <w:top w:val="none" w:sz="0" w:space="0" w:color="auto"/>
                                <w:left w:val="none" w:sz="0" w:space="0" w:color="auto"/>
                                <w:bottom w:val="none" w:sz="0" w:space="0" w:color="auto"/>
                                <w:right w:val="none" w:sz="0" w:space="0" w:color="auto"/>
                              </w:divBdr>
                              <w:divsChild>
                                <w:div w:id="422923482">
                                  <w:marLeft w:val="180"/>
                                  <w:marRight w:val="240"/>
                                  <w:marTop w:val="0"/>
                                  <w:marBottom w:val="0"/>
                                  <w:divBdr>
                                    <w:top w:val="none" w:sz="0" w:space="0" w:color="auto"/>
                                    <w:left w:val="none" w:sz="0" w:space="0" w:color="auto"/>
                                    <w:bottom w:val="none" w:sz="0" w:space="0" w:color="auto"/>
                                    <w:right w:val="none" w:sz="0" w:space="0" w:color="auto"/>
                                  </w:divBdr>
                                  <w:divsChild>
                                    <w:div w:id="127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00523">
                              <w:marLeft w:val="0"/>
                              <w:marRight w:val="0"/>
                              <w:marTop w:val="0"/>
                              <w:marBottom w:val="0"/>
                              <w:divBdr>
                                <w:top w:val="none" w:sz="0" w:space="0" w:color="auto"/>
                                <w:left w:val="none" w:sz="0" w:space="0" w:color="auto"/>
                                <w:bottom w:val="none" w:sz="0" w:space="0" w:color="auto"/>
                                <w:right w:val="none" w:sz="0" w:space="0" w:color="auto"/>
                              </w:divBdr>
                              <w:divsChild>
                                <w:div w:id="263730085">
                                  <w:marLeft w:val="180"/>
                                  <w:marRight w:val="240"/>
                                  <w:marTop w:val="0"/>
                                  <w:marBottom w:val="0"/>
                                  <w:divBdr>
                                    <w:top w:val="none" w:sz="0" w:space="0" w:color="auto"/>
                                    <w:left w:val="none" w:sz="0" w:space="0" w:color="auto"/>
                                    <w:bottom w:val="none" w:sz="0" w:space="0" w:color="auto"/>
                                    <w:right w:val="none" w:sz="0" w:space="0" w:color="auto"/>
                                  </w:divBdr>
                                  <w:divsChild>
                                    <w:div w:id="5450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3399">
                              <w:marLeft w:val="0"/>
                              <w:marRight w:val="0"/>
                              <w:marTop w:val="0"/>
                              <w:marBottom w:val="0"/>
                              <w:divBdr>
                                <w:top w:val="none" w:sz="0" w:space="0" w:color="auto"/>
                                <w:left w:val="none" w:sz="0" w:space="0" w:color="auto"/>
                                <w:bottom w:val="none" w:sz="0" w:space="0" w:color="auto"/>
                                <w:right w:val="none" w:sz="0" w:space="0" w:color="auto"/>
                              </w:divBdr>
                              <w:divsChild>
                                <w:div w:id="1476795414">
                                  <w:marLeft w:val="180"/>
                                  <w:marRight w:val="240"/>
                                  <w:marTop w:val="0"/>
                                  <w:marBottom w:val="0"/>
                                  <w:divBdr>
                                    <w:top w:val="none" w:sz="0" w:space="0" w:color="auto"/>
                                    <w:left w:val="none" w:sz="0" w:space="0" w:color="auto"/>
                                    <w:bottom w:val="none" w:sz="0" w:space="0" w:color="auto"/>
                                    <w:right w:val="none" w:sz="0" w:space="0" w:color="auto"/>
                                  </w:divBdr>
                                  <w:divsChild>
                                    <w:div w:id="14584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23791">
                              <w:marLeft w:val="0"/>
                              <w:marRight w:val="0"/>
                              <w:marTop w:val="0"/>
                              <w:marBottom w:val="0"/>
                              <w:divBdr>
                                <w:top w:val="none" w:sz="0" w:space="0" w:color="auto"/>
                                <w:left w:val="none" w:sz="0" w:space="0" w:color="auto"/>
                                <w:bottom w:val="none" w:sz="0" w:space="0" w:color="auto"/>
                                <w:right w:val="none" w:sz="0" w:space="0" w:color="auto"/>
                              </w:divBdr>
                              <w:divsChild>
                                <w:div w:id="146824692">
                                  <w:marLeft w:val="180"/>
                                  <w:marRight w:val="240"/>
                                  <w:marTop w:val="0"/>
                                  <w:marBottom w:val="0"/>
                                  <w:divBdr>
                                    <w:top w:val="none" w:sz="0" w:space="0" w:color="auto"/>
                                    <w:left w:val="none" w:sz="0" w:space="0" w:color="auto"/>
                                    <w:bottom w:val="none" w:sz="0" w:space="0" w:color="auto"/>
                                    <w:right w:val="none" w:sz="0" w:space="0" w:color="auto"/>
                                  </w:divBdr>
                                  <w:divsChild>
                                    <w:div w:id="9647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4221">
                              <w:marLeft w:val="0"/>
                              <w:marRight w:val="0"/>
                              <w:marTop w:val="0"/>
                              <w:marBottom w:val="0"/>
                              <w:divBdr>
                                <w:top w:val="none" w:sz="0" w:space="0" w:color="auto"/>
                                <w:left w:val="none" w:sz="0" w:space="0" w:color="auto"/>
                                <w:bottom w:val="none" w:sz="0" w:space="0" w:color="auto"/>
                                <w:right w:val="none" w:sz="0" w:space="0" w:color="auto"/>
                              </w:divBdr>
                              <w:divsChild>
                                <w:div w:id="1667586545">
                                  <w:marLeft w:val="180"/>
                                  <w:marRight w:val="240"/>
                                  <w:marTop w:val="0"/>
                                  <w:marBottom w:val="0"/>
                                  <w:divBdr>
                                    <w:top w:val="none" w:sz="0" w:space="0" w:color="auto"/>
                                    <w:left w:val="none" w:sz="0" w:space="0" w:color="auto"/>
                                    <w:bottom w:val="none" w:sz="0" w:space="0" w:color="auto"/>
                                    <w:right w:val="none" w:sz="0" w:space="0" w:color="auto"/>
                                  </w:divBdr>
                                  <w:divsChild>
                                    <w:div w:id="58564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2913">
                              <w:marLeft w:val="0"/>
                              <w:marRight w:val="0"/>
                              <w:marTop w:val="0"/>
                              <w:marBottom w:val="0"/>
                              <w:divBdr>
                                <w:top w:val="none" w:sz="0" w:space="0" w:color="auto"/>
                                <w:left w:val="none" w:sz="0" w:space="0" w:color="auto"/>
                                <w:bottom w:val="none" w:sz="0" w:space="0" w:color="auto"/>
                                <w:right w:val="none" w:sz="0" w:space="0" w:color="auto"/>
                              </w:divBdr>
                              <w:divsChild>
                                <w:div w:id="420880310">
                                  <w:marLeft w:val="180"/>
                                  <w:marRight w:val="240"/>
                                  <w:marTop w:val="0"/>
                                  <w:marBottom w:val="0"/>
                                  <w:divBdr>
                                    <w:top w:val="none" w:sz="0" w:space="0" w:color="auto"/>
                                    <w:left w:val="none" w:sz="0" w:space="0" w:color="auto"/>
                                    <w:bottom w:val="none" w:sz="0" w:space="0" w:color="auto"/>
                                    <w:right w:val="none" w:sz="0" w:space="0" w:color="auto"/>
                                  </w:divBdr>
                                  <w:divsChild>
                                    <w:div w:id="132192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26630">
                              <w:marLeft w:val="0"/>
                              <w:marRight w:val="0"/>
                              <w:marTop w:val="0"/>
                              <w:marBottom w:val="0"/>
                              <w:divBdr>
                                <w:top w:val="none" w:sz="0" w:space="0" w:color="auto"/>
                                <w:left w:val="none" w:sz="0" w:space="0" w:color="auto"/>
                                <w:bottom w:val="none" w:sz="0" w:space="0" w:color="auto"/>
                                <w:right w:val="none" w:sz="0" w:space="0" w:color="auto"/>
                              </w:divBdr>
                              <w:divsChild>
                                <w:div w:id="1769421941">
                                  <w:marLeft w:val="180"/>
                                  <w:marRight w:val="240"/>
                                  <w:marTop w:val="0"/>
                                  <w:marBottom w:val="0"/>
                                  <w:divBdr>
                                    <w:top w:val="none" w:sz="0" w:space="0" w:color="auto"/>
                                    <w:left w:val="none" w:sz="0" w:space="0" w:color="auto"/>
                                    <w:bottom w:val="none" w:sz="0" w:space="0" w:color="auto"/>
                                    <w:right w:val="none" w:sz="0" w:space="0" w:color="auto"/>
                                  </w:divBdr>
                                  <w:divsChild>
                                    <w:div w:id="1750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57033">
                              <w:marLeft w:val="0"/>
                              <w:marRight w:val="0"/>
                              <w:marTop w:val="0"/>
                              <w:marBottom w:val="0"/>
                              <w:divBdr>
                                <w:top w:val="none" w:sz="0" w:space="0" w:color="auto"/>
                                <w:left w:val="none" w:sz="0" w:space="0" w:color="auto"/>
                                <w:bottom w:val="none" w:sz="0" w:space="0" w:color="auto"/>
                                <w:right w:val="none" w:sz="0" w:space="0" w:color="auto"/>
                              </w:divBdr>
                              <w:divsChild>
                                <w:div w:id="2102945347">
                                  <w:marLeft w:val="180"/>
                                  <w:marRight w:val="240"/>
                                  <w:marTop w:val="0"/>
                                  <w:marBottom w:val="0"/>
                                  <w:divBdr>
                                    <w:top w:val="none" w:sz="0" w:space="0" w:color="auto"/>
                                    <w:left w:val="none" w:sz="0" w:space="0" w:color="auto"/>
                                    <w:bottom w:val="none" w:sz="0" w:space="0" w:color="auto"/>
                                    <w:right w:val="none" w:sz="0" w:space="0" w:color="auto"/>
                                  </w:divBdr>
                                  <w:divsChild>
                                    <w:div w:id="172486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5333">
                              <w:marLeft w:val="0"/>
                              <w:marRight w:val="0"/>
                              <w:marTop w:val="0"/>
                              <w:marBottom w:val="0"/>
                              <w:divBdr>
                                <w:top w:val="none" w:sz="0" w:space="0" w:color="auto"/>
                                <w:left w:val="none" w:sz="0" w:space="0" w:color="auto"/>
                                <w:bottom w:val="none" w:sz="0" w:space="0" w:color="auto"/>
                                <w:right w:val="none" w:sz="0" w:space="0" w:color="auto"/>
                              </w:divBdr>
                              <w:divsChild>
                                <w:div w:id="954214630">
                                  <w:marLeft w:val="180"/>
                                  <w:marRight w:val="240"/>
                                  <w:marTop w:val="0"/>
                                  <w:marBottom w:val="0"/>
                                  <w:divBdr>
                                    <w:top w:val="none" w:sz="0" w:space="0" w:color="auto"/>
                                    <w:left w:val="none" w:sz="0" w:space="0" w:color="auto"/>
                                    <w:bottom w:val="none" w:sz="0" w:space="0" w:color="auto"/>
                                    <w:right w:val="none" w:sz="0" w:space="0" w:color="auto"/>
                                  </w:divBdr>
                                  <w:divsChild>
                                    <w:div w:id="17801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8122">
                              <w:marLeft w:val="0"/>
                              <w:marRight w:val="0"/>
                              <w:marTop w:val="0"/>
                              <w:marBottom w:val="0"/>
                              <w:divBdr>
                                <w:top w:val="none" w:sz="0" w:space="0" w:color="auto"/>
                                <w:left w:val="none" w:sz="0" w:space="0" w:color="auto"/>
                                <w:bottom w:val="none" w:sz="0" w:space="0" w:color="auto"/>
                                <w:right w:val="none" w:sz="0" w:space="0" w:color="auto"/>
                              </w:divBdr>
                              <w:divsChild>
                                <w:div w:id="1182281614">
                                  <w:marLeft w:val="180"/>
                                  <w:marRight w:val="240"/>
                                  <w:marTop w:val="0"/>
                                  <w:marBottom w:val="0"/>
                                  <w:divBdr>
                                    <w:top w:val="none" w:sz="0" w:space="0" w:color="auto"/>
                                    <w:left w:val="none" w:sz="0" w:space="0" w:color="auto"/>
                                    <w:bottom w:val="none" w:sz="0" w:space="0" w:color="auto"/>
                                    <w:right w:val="none" w:sz="0" w:space="0" w:color="auto"/>
                                  </w:divBdr>
                                  <w:divsChild>
                                    <w:div w:id="89439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029689">
                              <w:marLeft w:val="0"/>
                              <w:marRight w:val="0"/>
                              <w:marTop w:val="0"/>
                              <w:marBottom w:val="0"/>
                              <w:divBdr>
                                <w:top w:val="none" w:sz="0" w:space="0" w:color="auto"/>
                                <w:left w:val="none" w:sz="0" w:space="0" w:color="auto"/>
                                <w:bottom w:val="none" w:sz="0" w:space="0" w:color="auto"/>
                                <w:right w:val="none" w:sz="0" w:space="0" w:color="auto"/>
                              </w:divBdr>
                              <w:divsChild>
                                <w:div w:id="501823266">
                                  <w:marLeft w:val="180"/>
                                  <w:marRight w:val="240"/>
                                  <w:marTop w:val="0"/>
                                  <w:marBottom w:val="0"/>
                                  <w:divBdr>
                                    <w:top w:val="none" w:sz="0" w:space="0" w:color="auto"/>
                                    <w:left w:val="none" w:sz="0" w:space="0" w:color="auto"/>
                                    <w:bottom w:val="none" w:sz="0" w:space="0" w:color="auto"/>
                                    <w:right w:val="none" w:sz="0" w:space="0" w:color="auto"/>
                                  </w:divBdr>
                                  <w:divsChild>
                                    <w:div w:id="9434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7457">
                              <w:marLeft w:val="0"/>
                              <w:marRight w:val="0"/>
                              <w:marTop w:val="0"/>
                              <w:marBottom w:val="0"/>
                              <w:divBdr>
                                <w:top w:val="none" w:sz="0" w:space="0" w:color="auto"/>
                                <w:left w:val="none" w:sz="0" w:space="0" w:color="auto"/>
                                <w:bottom w:val="none" w:sz="0" w:space="0" w:color="auto"/>
                                <w:right w:val="none" w:sz="0" w:space="0" w:color="auto"/>
                              </w:divBdr>
                              <w:divsChild>
                                <w:div w:id="1232735860">
                                  <w:marLeft w:val="180"/>
                                  <w:marRight w:val="240"/>
                                  <w:marTop w:val="0"/>
                                  <w:marBottom w:val="0"/>
                                  <w:divBdr>
                                    <w:top w:val="none" w:sz="0" w:space="0" w:color="auto"/>
                                    <w:left w:val="none" w:sz="0" w:space="0" w:color="auto"/>
                                    <w:bottom w:val="none" w:sz="0" w:space="0" w:color="auto"/>
                                    <w:right w:val="none" w:sz="0" w:space="0" w:color="auto"/>
                                  </w:divBdr>
                                  <w:divsChild>
                                    <w:div w:id="208440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17335">
                              <w:marLeft w:val="0"/>
                              <w:marRight w:val="0"/>
                              <w:marTop w:val="0"/>
                              <w:marBottom w:val="0"/>
                              <w:divBdr>
                                <w:top w:val="none" w:sz="0" w:space="0" w:color="auto"/>
                                <w:left w:val="none" w:sz="0" w:space="0" w:color="auto"/>
                                <w:bottom w:val="none" w:sz="0" w:space="0" w:color="auto"/>
                                <w:right w:val="none" w:sz="0" w:space="0" w:color="auto"/>
                              </w:divBdr>
                              <w:divsChild>
                                <w:div w:id="297954082">
                                  <w:marLeft w:val="180"/>
                                  <w:marRight w:val="240"/>
                                  <w:marTop w:val="0"/>
                                  <w:marBottom w:val="0"/>
                                  <w:divBdr>
                                    <w:top w:val="none" w:sz="0" w:space="0" w:color="auto"/>
                                    <w:left w:val="none" w:sz="0" w:space="0" w:color="auto"/>
                                    <w:bottom w:val="none" w:sz="0" w:space="0" w:color="auto"/>
                                    <w:right w:val="none" w:sz="0" w:space="0" w:color="auto"/>
                                  </w:divBdr>
                                  <w:divsChild>
                                    <w:div w:id="57825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8027">
                              <w:marLeft w:val="0"/>
                              <w:marRight w:val="0"/>
                              <w:marTop w:val="0"/>
                              <w:marBottom w:val="0"/>
                              <w:divBdr>
                                <w:top w:val="none" w:sz="0" w:space="0" w:color="auto"/>
                                <w:left w:val="none" w:sz="0" w:space="0" w:color="auto"/>
                                <w:bottom w:val="none" w:sz="0" w:space="0" w:color="auto"/>
                                <w:right w:val="none" w:sz="0" w:space="0" w:color="auto"/>
                              </w:divBdr>
                              <w:divsChild>
                                <w:div w:id="169301199">
                                  <w:marLeft w:val="180"/>
                                  <w:marRight w:val="240"/>
                                  <w:marTop w:val="0"/>
                                  <w:marBottom w:val="0"/>
                                  <w:divBdr>
                                    <w:top w:val="none" w:sz="0" w:space="0" w:color="auto"/>
                                    <w:left w:val="none" w:sz="0" w:space="0" w:color="auto"/>
                                    <w:bottom w:val="none" w:sz="0" w:space="0" w:color="auto"/>
                                    <w:right w:val="none" w:sz="0" w:space="0" w:color="auto"/>
                                  </w:divBdr>
                                  <w:divsChild>
                                    <w:div w:id="19971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49900">
                              <w:marLeft w:val="0"/>
                              <w:marRight w:val="0"/>
                              <w:marTop w:val="0"/>
                              <w:marBottom w:val="0"/>
                              <w:divBdr>
                                <w:top w:val="none" w:sz="0" w:space="0" w:color="auto"/>
                                <w:left w:val="none" w:sz="0" w:space="0" w:color="auto"/>
                                <w:bottom w:val="none" w:sz="0" w:space="0" w:color="auto"/>
                                <w:right w:val="none" w:sz="0" w:space="0" w:color="auto"/>
                              </w:divBdr>
                              <w:divsChild>
                                <w:div w:id="1370107834">
                                  <w:marLeft w:val="180"/>
                                  <w:marRight w:val="240"/>
                                  <w:marTop w:val="0"/>
                                  <w:marBottom w:val="0"/>
                                  <w:divBdr>
                                    <w:top w:val="none" w:sz="0" w:space="0" w:color="auto"/>
                                    <w:left w:val="none" w:sz="0" w:space="0" w:color="auto"/>
                                    <w:bottom w:val="none" w:sz="0" w:space="0" w:color="auto"/>
                                    <w:right w:val="none" w:sz="0" w:space="0" w:color="auto"/>
                                  </w:divBdr>
                                  <w:divsChild>
                                    <w:div w:id="9898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26094">
                              <w:marLeft w:val="0"/>
                              <w:marRight w:val="0"/>
                              <w:marTop w:val="0"/>
                              <w:marBottom w:val="0"/>
                              <w:divBdr>
                                <w:top w:val="none" w:sz="0" w:space="0" w:color="auto"/>
                                <w:left w:val="none" w:sz="0" w:space="0" w:color="auto"/>
                                <w:bottom w:val="none" w:sz="0" w:space="0" w:color="auto"/>
                                <w:right w:val="none" w:sz="0" w:space="0" w:color="auto"/>
                              </w:divBdr>
                              <w:divsChild>
                                <w:div w:id="1611161605">
                                  <w:marLeft w:val="180"/>
                                  <w:marRight w:val="240"/>
                                  <w:marTop w:val="0"/>
                                  <w:marBottom w:val="0"/>
                                  <w:divBdr>
                                    <w:top w:val="none" w:sz="0" w:space="0" w:color="auto"/>
                                    <w:left w:val="none" w:sz="0" w:space="0" w:color="auto"/>
                                    <w:bottom w:val="none" w:sz="0" w:space="0" w:color="auto"/>
                                    <w:right w:val="none" w:sz="0" w:space="0" w:color="auto"/>
                                  </w:divBdr>
                                  <w:divsChild>
                                    <w:div w:id="80420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63454">
                              <w:marLeft w:val="0"/>
                              <w:marRight w:val="0"/>
                              <w:marTop w:val="0"/>
                              <w:marBottom w:val="0"/>
                              <w:divBdr>
                                <w:top w:val="none" w:sz="0" w:space="0" w:color="auto"/>
                                <w:left w:val="none" w:sz="0" w:space="0" w:color="auto"/>
                                <w:bottom w:val="none" w:sz="0" w:space="0" w:color="auto"/>
                                <w:right w:val="none" w:sz="0" w:space="0" w:color="auto"/>
                              </w:divBdr>
                              <w:divsChild>
                                <w:div w:id="407044948">
                                  <w:marLeft w:val="180"/>
                                  <w:marRight w:val="240"/>
                                  <w:marTop w:val="0"/>
                                  <w:marBottom w:val="0"/>
                                  <w:divBdr>
                                    <w:top w:val="none" w:sz="0" w:space="0" w:color="auto"/>
                                    <w:left w:val="none" w:sz="0" w:space="0" w:color="auto"/>
                                    <w:bottom w:val="none" w:sz="0" w:space="0" w:color="auto"/>
                                    <w:right w:val="none" w:sz="0" w:space="0" w:color="auto"/>
                                  </w:divBdr>
                                  <w:divsChild>
                                    <w:div w:id="209546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72057">
                              <w:marLeft w:val="0"/>
                              <w:marRight w:val="0"/>
                              <w:marTop w:val="0"/>
                              <w:marBottom w:val="0"/>
                              <w:divBdr>
                                <w:top w:val="none" w:sz="0" w:space="0" w:color="auto"/>
                                <w:left w:val="none" w:sz="0" w:space="0" w:color="auto"/>
                                <w:bottom w:val="none" w:sz="0" w:space="0" w:color="auto"/>
                                <w:right w:val="none" w:sz="0" w:space="0" w:color="auto"/>
                              </w:divBdr>
                              <w:divsChild>
                                <w:div w:id="1483503547">
                                  <w:marLeft w:val="180"/>
                                  <w:marRight w:val="240"/>
                                  <w:marTop w:val="0"/>
                                  <w:marBottom w:val="0"/>
                                  <w:divBdr>
                                    <w:top w:val="none" w:sz="0" w:space="0" w:color="auto"/>
                                    <w:left w:val="none" w:sz="0" w:space="0" w:color="auto"/>
                                    <w:bottom w:val="none" w:sz="0" w:space="0" w:color="auto"/>
                                    <w:right w:val="none" w:sz="0" w:space="0" w:color="auto"/>
                                  </w:divBdr>
                                  <w:divsChild>
                                    <w:div w:id="516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4051">
                              <w:marLeft w:val="0"/>
                              <w:marRight w:val="0"/>
                              <w:marTop w:val="0"/>
                              <w:marBottom w:val="0"/>
                              <w:divBdr>
                                <w:top w:val="none" w:sz="0" w:space="0" w:color="auto"/>
                                <w:left w:val="none" w:sz="0" w:space="0" w:color="auto"/>
                                <w:bottom w:val="none" w:sz="0" w:space="0" w:color="auto"/>
                                <w:right w:val="none" w:sz="0" w:space="0" w:color="auto"/>
                              </w:divBdr>
                              <w:divsChild>
                                <w:div w:id="1956401608">
                                  <w:marLeft w:val="180"/>
                                  <w:marRight w:val="240"/>
                                  <w:marTop w:val="0"/>
                                  <w:marBottom w:val="0"/>
                                  <w:divBdr>
                                    <w:top w:val="none" w:sz="0" w:space="0" w:color="auto"/>
                                    <w:left w:val="none" w:sz="0" w:space="0" w:color="auto"/>
                                    <w:bottom w:val="none" w:sz="0" w:space="0" w:color="auto"/>
                                    <w:right w:val="none" w:sz="0" w:space="0" w:color="auto"/>
                                  </w:divBdr>
                                  <w:divsChild>
                                    <w:div w:id="5080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2662">
                              <w:marLeft w:val="0"/>
                              <w:marRight w:val="0"/>
                              <w:marTop w:val="0"/>
                              <w:marBottom w:val="0"/>
                              <w:divBdr>
                                <w:top w:val="none" w:sz="0" w:space="0" w:color="auto"/>
                                <w:left w:val="none" w:sz="0" w:space="0" w:color="auto"/>
                                <w:bottom w:val="none" w:sz="0" w:space="0" w:color="auto"/>
                                <w:right w:val="none" w:sz="0" w:space="0" w:color="auto"/>
                              </w:divBdr>
                              <w:divsChild>
                                <w:div w:id="1812867380">
                                  <w:marLeft w:val="180"/>
                                  <w:marRight w:val="240"/>
                                  <w:marTop w:val="0"/>
                                  <w:marBottom w:val="0"/>
                                  <w:divBdr>
                                    <w:top w:val="none" w:sz="0" w:space="0" w:color="auto"/>
                                    <w:left w:val="none" w:sz="0" w:space="0" w:color="auto"/>
                                    <w:bottom w:val="none" w:sz="0" w:space="0" w:color="auto"/>
                                    <w:right w:val="none" w:sz="0" w:space="0" w:color="auto"/>
                                  </w:divBdr>
                                  <w:divsChild>
                                    <w:div w:id="119303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8200">
                              <w:marLeft w:val="0"/>
                              <w:marRight w:val="0"/>
                              <w:marTop w:val="0"/>
                              <w:marBottom w:val="0"/>
                              <w:divBdr>
                                <w:top w:val="none" w:sz="0" w:space="0" w:color="auto"/>
                                <w:left w:val="none" w:sz="0" w:space="0" w:color="auto"/>
                                <w:bottom w:val="none" w:sz="0" w:space="0" w:color="auto"/>
                                <w:right w:val="none" w:sz="0" w:space="0" w:color="auto"/>
                              </w:divBdr>
                              <w:divsChild>
                                <w:div w:id="1027171856">
                                  <w:marLeft w:val="180"/>
                                  <w:marRight w:val="240"/>
                                  <w:marTop w:val="0"/>
                                  <w:marBottom w:val="0"/>
                                  <w:divBdr>
                                    <w:top w:val="none" w:sz="0" w:space="0" w:color="auto"/>
                                    <w:left w:val="none" w:sz="0" w:space="0" w:color="auto"/>
                                    <w:bottom w:val="none" w:sz="0" w:space="0" w:color="auto"/>
                                    <w:right w:val="none" w:sz="0" w:space="0" w:color="auto"/>
                                  </w:divBdr>
                                  <w:divsChild>
                                    <w:div w:id="16241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98192">
                              <w:marLeft w:val="0"/>
                              <w:marRight w:val="0"/>
                              <w:marTop w:val="0"/>
                              <w:marBottom w:val="0"/>
                              <w:divBdr>
                                <w:top w:val="none" w:sz="0" w:space="0" w:color="auto"/>
                                <w:left w:val="none" w:sz="0" w:space="0" w:color="auto"/>
                                <w:bottom w:val="none" w:sz="0" w:space="0" w:color="auto"/>
                                <w:right w:val="none" w:sz="0" w:space="0" w:color="auto"/>
                              </w:divBdr>
                              <w:divsChild>
                                <w:div w:id="733504570">
                                  <w:marLeft w:val="180"/>
                                  <w:marRight w:val="240"/>
                                  <w:marTop w:val="0"/>
                                  <w:marBottom w:val="0"/>
                                  <w:divBdr>
                                    <w:top w:val="none" w:sz="0" w:space="0" w:color="auto"/>
                                    <w:left w:val="none" w:sz="0" w:space="0" w:color="auto"/>
                                    <w:bottom w:val="none" w:sz="0" w:space="0" w:color="auto"/>
                                    <w:right w:val="none" w:sz="0" w:space="0" w:color="auto"/>
                                  </w:divBdr>
                                  <w:divsChild>
                                    <w:div w:id="49171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48743">
                              <w:marLeft w:val="0"/>
                              <w:marRight w:val="0"/>
                              <w:marTop w:val="0"/>
                              <w:marBottom w:val="0"/>
                              <w:divBdr>
                                <w:top w:val="none" w:sz="0" w:space="0" w:color="auto"/>
                                <w:left w:val="none" w:sz="0" w:space="0" w:color="auto"/>
                                <w:bottom w:val="none" w:sz="0" w:space="0" w:color="auto"/>
                                <w:right w:val="none" w:sz="0" w:space="0" w:color="auto"/>
                              </w:divBdr>
                              <w:divsChild>
                                <w:div w:id="1246648964">
                                  <w:marLeft w:val="180"/>
                                  <w:marRight w:val="240"/>
                                  <w:marTop w:val="0"/>
                                  <w:marBottom w:val="0"/>
                                  <w:divBdr>
                                    <w:top w:val="none" w:sz="0" w:space="0" w:color="auto"/>
                                    <w:left w:val="none" w:sz="0" w:space="0" w:color="auto"/>
                                    <w:bottom w:val="none" w:sz="0" w:space="0" w:color="auto"/>
                                    <w:right w:val="none" w:sz="0" w:space="0" w:color="auto"/>
                                  </w:divBdr>
                                  <w:divsChild>
                                    <w:div w:id="2330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20261">
                              <w:marLeft w:val="0"/>
                              <w:marRight w:val="0"/>
                              <w:marTop w:val="0"/>
                              <w:marBottom w:val="0"/>
                              <w:divBdr>
                                <w:top w:val="none" w:sz="0" w:space="0" w:color="auto"/>
                                <w:left w:val="none" w:sz="0" w:space="0" w:color="auto"/>
                                <w:bottom w:val="none" w:sz="0" w:space="0" w:color="auto"/>
                                <w:right w:val="none" w:sz="0" w:space="0" w:color="auto"/>
                              </w:divBdr>
                              <w:divsChild>
                                <w:div w:id="1814054664">
                                  <w:marLeft w:val="180"/>
                                  <w:marRight w:val="240"/>
                                  <w:marTop w:val="0"/>
                                  <w:marBottom w:val="0"/>
                                  <w:divBdr>
                                    <w:top w:val="none" w:sz="0" w:space="0" w:color="auto"/>
                                    <w:left w:val="none" w:sz="0" w:space="0" w:color="auto"/>
                                    <w:bottom w:val="none" w:sz="0" w:space="0" w:color="auto"/>
                                    <w:right w:val="none" w:sz="0" w:space="0" w:color="auto"/>
                                  </w:divBdr>
                                  <w:divsChild>
                                    <w:div w:id="9460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86081">
                              <w:marLeft w:val="0"/>
                              <w:marRight w:val="0"/>
                              <w:marTop w:val="0"/>
                              <w:marBottom w:val="0"/>
                              <w:divBdr>
                                <w:top w:val="none" w:sz="0" w:space="0" w:color="auto"/>
                                <w:left w:val="none" w:sz="0" w:space="0" w:color="auto"/>
                                <w:bottom w:val="none" w:sz="0" w:space="0" w:color="auto"/>
                                <w:right w:val="none" w:sz="0" w:space="0" w:color="auto"/>
                              </w:divBdr>
                              <w:divsChild>
                                <w:div w:id="744839428">
                                  <w:marLeft w:val="180"/>
                                  <w:marRight w:val="240"/>
                                  <w:marTop w:val="0"/>
                                  <w:marBottom w:val="0"/>
                                  <w:divBdr>
                                    <w:top w:val="none" w:sz="0" w:space="0" w:color="auto"/>
                                    <w:left w:val="none" w:sz="0" w:space="0" w:color="auto"/>
                                    <w:bottom w:val="none" w:sz="0" w:space="0" w:color="auto"/>
                                    <w:right w:val="none" w:sz="0" w:space="0" w:color="auto"/>
                                  </w:divBdr>
                                  <w:divsChild>
                                    <w:div w:id="517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7767">
                              <w:marLeft w:val="0"/>
                              <w:marRight w:val="0"/>
                              <w:marTop w:val="0"/>
                              <w:marBottom w:val="0"/>
                              <w:divBdr>
                                <w:top w:val="none" w:sz="0" w:space="0" w:color="auto"/>
                                <w:left w:val="none" w:sz="0" w:space="0" w:color="auto"/>
                                <w:bottom w:val="none" w:sz="0" w:space="0" w:color="auto"/>
                                <w:right w:val="none" w:sz="0" w:space="0" w:color="auto"/>
                              </w:divBdr>
                              <w:divsChild>
                                <w:div w:id="1529177439">
                                  <w:marLeft w:val="180"/>
                                  <w:marRight w:val="240"/>
                                  <w:marTop w:val="0"/>
                                  <w:marBottom w:val="0"/>
                                  <w:divBdr>
                                    <w:top w:val="none" w:sz="0" w:space="0" w:color="auto"/>
                                    <w:left w:val="none" w:sz="0" w:space="0" w:color="auto"/>
                                    <w:bottom w:val="none" w:sz="0" w:space="0" w:color="auto"/>
                                    <w:right w:val="none" w:sz="0" w:space="0" w:color="auto"/>
                                  </w:divBdr>
                                  <w:divsChild>
                                    <w:div w:id="54201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70805">
                              <w:marLeft w:val="0"/>
                              <w:marRight w:val="0"/>
                              <w:marTop w:val="0"/>
                              <w:marBottom w:val="0"/>
                              <w:divBdr>
                                <w:top w:val="none" w:sz="0" w:space="0" w:color="auto"/>
                                <w:left w:val="none" w:sz="0" w:space="0" w:color="auto"/>
                                <w:bottom w:val="none" w:sz="0" w:space="0" w:color="auto"/>
                                <w:right w:val="none" w:sz="0" w:space="0" w:color="auto"/>
                              </w:divBdr>
                              <w:divsChild>
                                <w:div w:id="2009090901">
                                  <w:marLeft w:val="180"/>
                                  <w:marRight w:val="240"/>
                                  <w:marTop w:val="0"/>
                                  <w:marBottom w:val="0"/>
                                  <w:divBdr>
                                    <w:top w:val="none" w:sz="0" w:space="0" w:color="auto"/>
                                    <w:left w:val="none" w:sz="0" w:space="0" w:color="auto"/>
                                    <w:bottom w:val="none" w:sz="0" w:space="0" w:color="auto"/>
                                    <w:right w:val="none" w:sz="0" w:space="0" w:color="auto"/>
                                  </w:divBdr>
                                  <w:divsChild>
                                    <w:div w:id="9286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1004">
                              <w:marLeft w:val="0"/>
                              <w:marRight w:val="0"/>
                              <w:marTop w:val="0"/>
                              <w:marBottom w:val="0"/>
                              <w:divBdr>
                                <w:top w:val="none" w:sz="0" w:space="0" w:color="auto"/>
                                <w:left w:val="none" w:sz="0" w:space="0" w:color="auto"/>
                                <w:bottom w:val="none" w:sz="0" w:space="0" w:color="auto"/>
                                <w:right w:val="none" w:sz="0" w:space="0" w:color="auto"/>
                              </w:divBdr>
                              <w:divsChild>
                                <w:div w:id="1822386222">
                                  <w:marLeft w:val="180"/>
                                  <w:marRight w:val="240"/>
                                  <w:marTop w:val="0"/>
                                  <w:marBottom w:val="0"/>
                                  <w:divBdr>
                                    <w:top w:val="none" w:sz="0" w:space="0" w:color="auto"/>
                                    <w:left w:val="none" w:sz="0" w:space="0" w:color="auto"/>
                                    <w:bottom w:val="none" w:sz="0" w:space="0" w:color="auto"/>
                                    <w:right w:val="none" w:sz="0" w:space="0" w:color="auto"/>
                                  </w:divBdr>
                                  <w:divsChild>
                                    <w:div w:id="15762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573597">
                              <w:marLeft w:val="0"/>
                              <w:marRight w:val="0"/>
                              <w:marTop w:val="0"/>
                              <w:marBottom w:val="0"/>
                              <w:divBdr>
                                <w:top w:val="none" w:sz="0" w:space="0" w:color="auto"/>
                                <w:left w:val="none" w:sz="0" w:space="0" w:color="auto"/>
                                <w:bottom w:val="none" w:sz="0" w:space="0" w:color="auto"/>
                                <w:right w:val="none" w:sz="0" w:space="0" w:color="auto"/>
                              </w:divBdr>
                              <w:divsChild>
                                <w:div w:id="681854410">
                                  <w:marLeft w:val="180"/>
                                  <w:marRight w:val="240"/>
                                  <w:marTop w:val="0"/>
                                  <w:marBottom w:val="0"/>
                                  <w:divBdr>
                                    <w:top w:val="none" w:sz="0" w:space="0" w:color="auto"/>
                                    <w:left w:val="none" w:sz="0" w:space="0" w:color="auto"/>
                                    <w:bottom w:val="none" w:sz="0" w:space="0" w:color="auto"/>
                                    <w:right w:val="none" w:sz="0" w:space="0" w:color="auto"/>
                                  </w:divBdr>
                                  <w:divsChild>
                                    <w:div w:id="171350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5791">
                              <w:marLeft w:val="0"/>
                              <w:marRight w:val="0"/>
                              <w:marTop w:val="0"/>
                              <w:marBottom w:val="0"/>
                              <w:divBdr>
                                <w:top w:val="none" w:sz="0" w:space="0" w:color="auto"/>
                                <w:left w:val="none" w:sz="0" w:space="0" w:color="auto"/>
                                <w:bottom w:val="none" w:sz="0" w:space="0" w:color="auto"/>
                                <w:right w:val="none" w:sz="0" w:space="0" w:color="auto"/>
                              </w:divBdr>
                              <w:divsChild>
                                <w:div w:id="158159211">
                                  <w:marLeft w:val="180"/>
                                  <w:marRight w:val="240"/>
                                  <w:marTop w:val="0"/>
                                  <w:marBottom w:val="0"/>
                                  <w:divBdr>
                                    <w:top w:val="none" w:sz="0" w:space="0" w:color="auto"/>
                                    <w:left w:val="none" w:sz="0" w:space="0" w:color="auto"/>
                                    <w:bottom w:val="none" w:sz="0" w:space="0" w:color="auto"/>
                                    <w:right w:val="none" w:sz="0" w:space="0" w:color="auto"/>
                                  </w:divBdr>
                                  <w:divsChild>
                                    <w:div w:id="90796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1547">
                              <w:marLeft w:val="0"/>
                              <w:marRight w:val="0"/>
                              <w:marTop w:val="0"/>
                              <w:marBottom w:val="0"/>
                              <w:divBdr>
                                <w:top w:val="none" w:sz="0" w:space="0" w:color="auto"/>
                                <w:left w:val="none" w:sz="0" w:space="0" w:color="auto"/>
                                <w:bottom w:val="none" w:sz="0" w:space="0" w:color="auto"/>
                                <w:right w:val="none" w:sz="0" w:space="0" w:color="auto"/>
                              </w:divBdr>
                              <w:divsChild>
                                <w:div w:id="1114328524">
                                  <w:marLeft w:val="180"/>
                                  <w:marRight w:val="240"/>
                                  <w:marTop w:val="0"/>
                                  <w:marBottom w:val="0"/>
                                  <w:divBdr>
                                    <w:top w:val="none" w:sz="0" w:space="0" w:color="auto"/>
                                    <w:left w:val="none" w:sz="0" w:space="0" w:color="auto"/>
                                    <w:bottom w:val="none" w:sz="0" w:space="0" w:color="auto"/>
                                    <w:right w:val="none" w:sz="0" w:space="0" w:color="auto"/>
                                  </w:divBdr>
                                  <w:divsChild>
                                    <w:div w:id="7218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03337">
                              <w:marLeft w:val="0"/>
                              <w:marRight w:val="0"/>
                              <w:marTop w:val="0"/>
                              <w:marBottom w:val="0"/>
                              <w:divBdr>
                                <w:top w:val="none" w:sz="0" w:space="0" w:color="auto"/>
                                <w:left w:val="none" w:sz="0" w:space="0" w:color="auto"/>
                                <w:bottom w:val="none" w:sz="0" w:space="0" w:color="auto"/>
                                <w:right w:val="none" w:sz="0" w:space="0" w:color="auto"/>
                              </w:divBdr>
                              <w:divsChild>
                                <w:div w:id="1911041571">
                                  <w:marLeft w:val="180"/>
                                  <w:marRight w:val="240"/>
                                  <w:marTop w:val="0"/>
                                  <w:marBottom w:val="0"/>
                                  <w:divBdr>
                                    <w:top w:val="none" w:sz="0" w:space="0" w:color="auto"/>
                                    <w:left w:val="none" w:sz="0" w:space="0" w:color="auto"/>
                                    <w:bottom w:val="none" w:sz="0" w:space="0" w:color="auto"/>
                                    <w:right w:val="none" w:sz="0" w:space="0" w:color="auto"/>
                                  </w:divBdr>
                                  <w:divsChild>
                                    <w:div w:id="21448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4896">
                              <w:marLeft w:val="0"/>
                              <w:marRight w:val="0"/>
                              <w:marTop w:val="0"/>
                              <w:marBottom w:val="0"/>
                              <w:divBdr>
                                <w:top w:val="none" w:sz="0" w:space="0" w:color="auto"/>
                                <w:left w:val="none" w:sz="0" w:space="0" w:color="auto"/>
                                <w:bottom w:val="none" w:sz="0" w:space="0" w:color="auto"/>
                                <w:right w:val="none" w:sz="0" w:space="0" w:color="auto"/>
                              </w:divBdr>
                              <w:divsChild>
                                <w:div w:id="564797660">
                                  <w:marLeft w:val="180"/>
                                  <w:marRight w:val="240"/>
                                  <w:marTop w:val="0"/>
                                  <w:marBottom w:val="0"/>
                                  <w:divBdr>
                                    <w:top w:val="none" w:sz="0" w:space="0" w:color="auto"/>
                                    <w:left w:val="none" w:sz="0" w:space="0" w:color="auto"/>
                                    <w:bottom w:val="none" w:sz="0" w:space="0" w:color="auto"/>
                                    <w:right w:val="none" w:sz="0" w:space="0" w:color="auto"/>
                                  </w:divBdr>
                                  <w:divsChild>
                                    <w:div w:id="1514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70412">
                              <w:marLeft w:val="0"/>
                              <w:marRight w:val="0"/>
                              <w:marTop w:val="0"/>
                              <w:marBottom w:val="0"/>
                              <w:divBdr>
                                <w:top w:val="none" w:sz="0" w:space="0" w:color="auto"/>
                                <w:left w:val="none" w:sz="0" w:space="0" w:color="auto"/>
                                <w:bottom w:val="none" w:sz="0" w:space="0" w:color="auto"/>
                                <w:right w:val="none" w:sz="0" w:space="0" w:color="auto"/>
                              </w:divBdr>
                              <w:divsChild>
                                <w:div w:id="1246303038">
                                  <w:marLeft w:val="180"/>
                                  <w:marRight w:val="240"/>
                                  <w:marTop w:val="0"/>
                                  <w:marBottom w:val="0"/>
                                  <w:divBdr>
                                    <w:top w:val="none" w:sz="0" w:space="0" w:color="auto"/>
                                    <w:left w:val="none" w:sz="0" w:space="0" w:color="auto"/>
                                    <w:bottom w:val="none" w:sz="0" w:space="0" w:color="auto"/>
                                    <w:right w:val="none" w:sz="0" w:space="0" w:color="auto"/>
                                  </w:divBdr>
                                  <w:divsChild>
                                    <w:div w:id="18330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9063">
                              <w:marLeft w:val="0"/>
                              <w:marRight w:val="0"/>
                              <w:marTop w:val="0"/>
                              <w:marBottom w:val="0"/>
                              <w:divBdr>
                                <w:top w:val="none" w:sz="0" w:space="0" w:color="auto"/>
                                <w:left w:val="none" w:sz="0" w:space="0" w:color="auto"/>
                                <w:bottom w:val="none" w:sz="0" w:space="0" w:color="auto"/>
                                <w:right w:val="none" w:sz="0" w:space="0" w:color="auto"/>
                              </w:divBdr>
                              <w:divsChild>
                                <w:div w:id="812255476">
                                  <w:marLeft w:val="180"/>
                                  <w:marRight w:val="240"/>
                                  <w:marTop w:val="0"/>
                                  <w:marBottom w:val="0"/>
                                  <w:divBdr>
                                    <w:top w:val="none" w:sz="0" w:space="0" w:color="auto"/>
                                    <w:left w:val="none" w:sz="0" w:space="0" w:color="auto"/>
                                    <w:bottom w:val="none" w:sz="0" w:space="0" w:color="auto"/>
                                    <w:right w:val="none" w:sz="0" w:space="0" w:color="auto"/>
                                  </w:divBdr>
                                  <w:divsChild>
                                    <w:div w:id="89157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86268">
                              <w:marLeft w:val="0"/>
                              <w:marRight w:val="0"/>
                              <w:marTop w:val="0"/>
                              <w:marBottom w:val="0"/>
                              <w:divBdr>
                                <w:top w:val="none" w:sz="0" w:space="0" w:color="auto"/>
                                <w:left w:val="none" w:sz="0" w:space="0" w:color="auto"/>
                                <w:bottom w:val="none" w:sz="0" w:space="0" w:color="auto"/>
                                <w:right w:val="none" w:sz="0" w:space="0" w:color="auto"/>
                              </w:divBdr>
                              <w:divsChild>
                                <w:div w:id="1667590133">
                                  <w:marLeft w:val="180"/>
                                  <w:marRight w:val="240"/>
                                  <w:marTop w:val="0"/>
                                  <w:marBottom w:val="0"/>
                                  <w:divBdr>
                                    <w:top w:val="none" w:sz="0" w:space="0" w:color="auto"/>
                                    <w:left w:val="none" w:sz="0" w:space="0" w:color="auto"/>
                                    <w:bottom w:val="none" w:sz="0" w:space="0" w:color="auto"/>
                                    <w:right w:val="none" w:sz="0" w:space="0" w:color="auto"/>
                                  </w:divBdr>
                                  <w:divsChild>
                                    <w:div w:id="4120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52513">
                              <w:marLeft w:val="0"/>
                              <w:marRight w:val="0"/>
                              <w:marTop w:val="0"/>
                              <w:marBottom w:val="0"/>
                              <w:divBdr>
                                <w:top w:val="none" w:sz="0" w:space="0" w:color="auto"/>
                                <w:left w:val="none" w:sz="0" w:space="0" w:color="auto"/>
                                <w:bottom w:val="none" w:sz="0" w:space="0" w:color="auto"/>
                                <w:right w:val="none" w:sz="0" w:space="0" w:color="auto"/>
                              </w:divBdr>
                              <w:divsChild>
                                <w:div w:id="603731154">
                                  <w:marLeft w:val="180"/>
                                  <w:marRight w:val="240"/>
                                  <w:marTop w:val="0"/>
                                  <w:marBottom w:val="0"/>
                                  <w:divBdr>
                                    <w:top w:val="none" w:sz="0" w:space="0" w:color="auto"/>
                                    <w:left w:val="none" w:sz="0" w:space="0" w:color="auto"/>
                                    <w:bottom w:val="none" w:sz="0" w:space="0" w:color="auto"/>
                                    <w:right w:val="none" w:sz="0" w:space="0" w:color="auto"/>
                                  </w:divBdr>
                                  <w:divsChild>
                                    <w:div w:id="16301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12060">
                              <w:marLeft w:val="0"/>
                              <w:marRight w:val="0"/>
                              <w:marTop w:val="0"/>
                              <w:marBottom w:val="0"/>
                              <w:divBdr>
                                <w:top w:val="none" w:sz="0" w:space="0" w:color="auto"/>
                                <w:left w:val="none" w:sz="0" w:space="0" w:color="auto"/>
                                <w:bottom w:val="none" w:sz="0" w:space="0" w:color="auto"/>
                                <w:right w:val="none" w:sz="0" w:space="0" w:color="auto"/>
                              </w:divBdr>
                              <w:divsChild>
                                <w:div w:id="1468013451">
                                  <w:marLeft w:val="180"/>
                                  <w:marRight w:val="240"/>
                                  <w:marTop w:val="0"/>
                                  <w:marBottom w:val="0"/>
                                  <w:divBdr>
                                    <w:top w:val="none" w:sz="0" w:space="0" w:color="auto"/>
                                    <w:left w:val="none" w:sz="0" w:space="0" w:color="auto"/>
                                    <w:bottom w:val="none" w:sz="0" w:space="0" w:color="auto"/>
                                    <w:right w:val="none" w:sz="0" w:space="0" w:color="auto"/>
                                  </w:divBdr>
                                  <w:divsChild>
                                    <w:div w:id="78342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7638">
                              <w:marLeft w:val="0"/>
                              <w:marRight w:val="0"/>
                              <w:marTop w:val="0"/>
                              <w:marBottom w:val="0"/>
                              <w:divBdr>
                                <w:top w:val="none" w:sz="0" w:space="0" w:color="auto"/>
                                <w:left w:val="none" w:sz="0" w:space="0" w:color="auto"/>
                                <w:bottom w:val="none" w:sz="0" w:space="0" w:color="auto"/>
                                <w:right w:val="none" w:sz="0" w:space="0" w:color="auto"/>
                              </w:divBdr>
                              <w:divsChild>
                                <w:div w:id="1205674357">
                                  <w:marLeft w:val="180"/>
                                  <w:marRight w:val="240"/>
                                  <w:marTop w:val="0"/>
                                  <w:marBottom w:val="0"/>
                                  <w:divBdr>
                                    <w:top w:val="none" w:sz="0" w:space="0" w:color="auto"/>
                                    <w:left w:val="none" w:sz="0" w:space="0" w:color="auto"/>
                                    <w:bottom w:val="none" w:sz="0" w:space="0" w:color="auto"/>
                                    <w:right w:val="none" w:sz="0" w:space="0" w:color="auto"/>
                                  </w:divBdr>
                                  <w:divsChild>
                                    <w:div w:id="36467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25715">
                              <w:marLeft w:val="0"/>
                              <w:marRight w:val="0"/>
                              <w:marTop w:val="0"/>
                              <w:marBottom w:val="0"/>
                              <w:divBdr>
                                <w:top w:val="none" w:sz="0" w:space="0" w:color="auto"/>
                                <w:left w:val="none" w:sz="0" w:space="0" w:color="auto"/>
                                <w:bottom w:val="none" w:sz="0" w:space="0" w:color="auto"/>
                                <w:right w:val="none" w:sz="0" w:space="0" w:color="auto"/>
                              </w:divBdr>
                              <w:divsChild>
                                <w:div w:id="174851384">
                                  <w:marLeft w:val="180"/>
                                  <w:marRight w:val="240"/>
                                  <w:marTop w:val="0"/>
                                  <w:marBottom w:val="0"/>
                                  <w:divBdr>
                                    <w:top w:val="none" w:sz="0" w:space="0" w:color="auto"/>
                                    <w:left w:val="none" w:sz="0" w:space="0" w:color="auto"/>
                                    <w:bottom w:val="none" w:sz="0" w:space="0" w:color="auto"/>
                                    <w:right w:val="none" w:sz="0" w:space="0" w:color="auto"/>
                                  </w:divBdr>
                                  <w:divsChild>
                                    <w:div w:id="38248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4428">
                              <w:marLeft w:val="0"/>
                              <w:marRight w:val="0"/>
                              <w:marTop w:val="0"/>
                              <w:marBottom w:val="0"/>
                              <w:divBdr>
                                <w:top w:val="none" w:sz="0" w:space="0" w:color="auto"/>
                                <w:left w:val="none" w:sz="0" w:space="0" w:color="auto"/>
                                <w:bottom w:val="none" w:sz="0" w:space="0" w:color="auto"/>
                                <w:right w:val="none" w:sz="0" w:space="0" w:color="auto"/>
                              </w:divBdr>
                              <w:divsChild>
                                <w:div w:id="2007171642">
                                  <w:marLeft w:val="180"/>
                                  <w:marRight w:val="240"/>
                                  <w:marTop w:val="0"/>
                                  <w:marBottom w:val="0"/>
                                  <w:divBdr>
                                    <w:top w:val="none" w:sz="0" w:space="0" w:color="auto"/>
                                    <w:left w:val="none" w:sz="0" w:space="0" w:color="auto"/>
                                    <w:bottom w:val="none" w:sz="0" w:space="0" w:color="auto"/>
                                    <w:right w:val="none" w:sz="0" w:space="0" w:color="auto"/>
                                  </w:divBdr>
                                  <w:divsChild>
                                    <w:div w:id="8478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5482">
                              <w:marLeft w:val="0"/>
                              <w:marRight w:val="0"/>
                              <w:marTop w:val="0"/>
                              <w:marBottom w:val="0"/>
                              <w:divBdr>
                                <w:top w:val="none" w:sz="0" w:space="0" w:color="auto"/>
                                <w:left w:val="none" w:sz="0" w:space="0" w:color="auto"/>
                                <w:bottom w:val="none" w:sz="0" w:space="0" w:color="auto"/>
                                <w:right w:val="none" w:sz="0" w:space="0" w:color="auto"/>
                              </w:divBdr>
                              <w:divsChild>
                                <w:div w:id="711074572">
                                  <w:marLeft w:val="180"/>
                                  <w:marRight w:val="240"/>
                                  <w:marTop w:val="0"/>
                                  <w:marBottom w:val="0"/>
                                  <w:divBdr>
                                    <w:top w:val="none" w:sz="0" w:space="0" w:color="auto"/>
                                    <w:left w:val="none" w:sz="0" w:space="0" w:color="auto"/>
                                    <w:bottom w:val="none" w:sz="0" w:space="0" w:color="auto"/>
                                    <w:right w:val="none" w:sz="0" w:space="0" w:color="auto"/>
                                  </w:divBdr>
                                  <w:divsChild>
                                    <w:div w:id="113957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61354">
                              <w:marLeft w:val="0"/>
                              <w:marRight w:val="0"/>
                              <w:marTop w:val="0"/>
                              <w:marBottom w:val="0"/>
                              <w:divBdr>
                                <w:top w:val="none" w:sz="0" w:space="0" w:color="auto"/>
                                <w:left w:val="none" w:sz="0" w:space="0" w:color="auto"/>
                                <w:bottom w:val="none" w:sz="0" w:space="0" w:color="auto"/>
                                <w:right w:val="none" w:sz="0" w:space="0" w:color="auto"/>
                              </w:divBdr>
                              <w:divsChild>
                                <w:div w:id="717044923">
                                  <w:marLeft w:val="180"/>
                                  <w:marRight w:val="240"/>
                                  <w:marTop w:val="0"/>
                                  <w:marBottom w:val="0"/>
                                  <w:divBdr>
                                    <w:top w:val="none" w:sz="0" w:space="0" w:color="auto"/>
                                    <w:left w:val="none" w:sz="0" w:space="0" w:color="auto"/>
                                    <w:bottom w:val="none" w:sz="0" w:space="0" w:color="auto"/>
                                    <w:right w:val="none" w:sz="0" w:space="0" w:color="auto"/>
                                  </w:divBdr>
                                  <w:divsChild>
                                    <w:div w:id="37959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50548">
                              <w:marLeft w:val="0"/>
                              <w:marRight w:val="0"/>
                              <w:marTop w:val="0"/>
                              <w:marBottom w:val="0"/>
                              <w:divBdr>
                                <w:top w:val="none" w:sz="0" w:space="0" w:color="auto"/>
                                <w:left w:val="none" w:sz="0" w:space="0" w:color="auto"/>
                                <w:bottom w:val="none" w:sz="0" w:space="0" w:color="auto"/>
                                <w:right w:val="none" w:sz="0" w:space="0" w:color="auto"/>
                              </w:divBdr>
                              <w:divsChild>
                                <w:div w:id="517277731">
                                  <w:marLeft w:val="180"/>
                                  <w:marRight w:val="240"/>
                                  <w:marTop w:val="0"/>
                                  <w:marBottom w:val="0"/>
                                  <w:divBdr>
                                    <w:top w:val="none" w:sz="0" w:space="0" w:color="auto"/>
                                    <w:left w:val="none" w:sz="0" w:space="0" w:color="auto"/>
                                    <w:bottom w:val="none" w:sz="0" w:space="0" w:color="auto"/>
                                    <w:right w:val="none" w:sz="0" w:space="0" w:color="auto"/>
                                  </w:divBdr>
                                  <w:divsChild>
                                    <w:div w:id="458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6832">
                              <w:marLeft w:val="0"/>
                              <w:marRight w:val="0"/>
                              <w:marTop w:val="0"/>
                              <w:marBottom w:val="0"/>
                              <w:divBdr>
                                <w:top w:val="none" w:sz="0" w:space="0" w:color="auto"/>
                                <w:left w:val="none" w:sz="0" w:space="0" w:color="auto"/>
                                <w:bottom w:val="none" w:sz="0" w:space="0" w:color="auto"/>
                                <w:right w:val="none" w:sz="0" w:space="0" w:color="auto"/>
                              </w:divBdr>
                              <w:divsChild>
                                <w:div w:id="1189025060">
                                  <w:marLeft w:val="180"/>
                                  <w:marRight w:val="240"/>
                                  <w:marTop w:val="0"/>
                                  <w:marBottom w:val="0"/>
                                  <w:divBdr>
                                    <w:top w:val="none" w:sz="0" w:space="0" w:color="auto"/>
                                    <w:left w:val="none" w:sz="0" w:space="0" w:color="auto"/>
                                    <w:bottom w:val="none" w:sz="0" w:space="0" w:color="auto"/>
                                    <w:right w:val="none" w:sz="0" w:space="0" w:color="auto"/>
                                  </w:divBdr>
                                  <w:divsChild>
                                    <w:div w:id="148539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9560">
                              <w:marLeft w:val="0"/>
                              <w:marRight w:val="0"/>
                              <w:marTop w:val="0"/>
                              <w:marBottom w:val="0"/>
                              <w:divBdr>
                                <w:top w:val="none" w:sz="0" w:space="0" w:color="auto"/>
                                <w:left w:val="none" w:sz="0" w:space="0" w:color="auto"/>
                                <w:bottom w:val="none" w:sz="0" w:space="0" w:color="auto"/>
                                <w:right w:val="none" w:sz="0" w:space="0" w:color="auto"/>
                              </w:divBdr>
                              <w:divsChild>
                                <w:div w:id="192770443">
                                  <w:marLeft w:val="180"/>
                                  <w:marRight w:val="240"/>
                                  <w:marTop w:val="0"/>
                                  <w:marBottom w:val="0"/>
                                  <w:divBdr>
                                    <w:top w:val="none" w:sz="0" w:space="0" w:color="auto"/>
                                    <w:left w:val="none" w:sz="0" w:space="0" w:color="auto"/>
                                    <w:bottom w:val="none" w:sz="0" w:space="0" w:color="auto"/>
                                    <w:right w:val="none" w:sz="0" w:space="0" w:color="auto"/>
                                  </w:divBdr>
                                  <w:divsChild>
                                    <w:div w:id="19051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8998">
                              <w:marLeft w:val="0"/>
                              <w:marRight w:val="0"/>
                              <w:marTop w:val="0"/>
                              <w:marBottom w:val="0"/>
                              <w:divBdr>
                                <w:top w:val="none" w:sz="0" w:space="0" w:color="auto"/>
                                <w:left w:val="none" w:sz="0" w:space="0" w:color="auto"/>
                                <w:bottom w:val="none" w:sz="0" w:space="0" w:color="auto"/>
                                <w:right w:val="none" w:sz="0" w:space="0" w:color="auto"/>
                              </w:divBdr>
                              <w:divsChild>
                                <w:div w:id="1054238583">
                                  <w:marLeft w:val="180"/>
                                  <w:marRight w:val="240"/>
                                  <w:marTop w:val="0"/>
                                  <w:marBottom w:val="0"/>
                                  <w:divBdr>
                                    <w:top w:val="none" w:sz="0" w:space="0" w:color="auto"/>
                                    <w:left w:val="none" w:sz="0" w:space="0" w:color="auto"/>
                                    <w:bottom w:val="none" w:sz="0" w:space="0" w:color="auto"/>
                                    <w:right w:val="none" w:sz="0" w:space="0" w:color="auto"/>
                                  </w:divBdr>
                                  <w:divsChild>
                                    <w:div w:id="157006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963">
                              <w:marLeft w:val="0"/>
                              <w:marRight w:val="0"/>
                              <w:marTop w:val="0"/>
                              <w:marBottom w:val="0"/>
                              <w:divBdr>
                                <w:top w:val="none" w:sz="0" w:space="0" w:color="auto"/>
                                <w:left w:val="none" w:sz="0" w:space="0" w:color="auto"/>
                                <w:bottom w:val="none" w:sz="0" w:space="0" w:color="auto"/>
                                <w:right w:val="none" w:sz="0" w:space="0" w:color="auto"/>
                              </w:divBdr>
                              <w:divsChild>
                                <w:div w:id="1687168328">
                                  <w:marLeft w:val="180"/>
                                  <w:marRight w:val="240"/>
                                  <w:marTop w:val="0"/>
                                  <w:marBottom w:val="0"/>
                                  <w:divBdr>
                                    <w:top w:val="none" w:sz="0" w:space="0" w:color="auto"/>
                                    <w:left w:val="none" w:sz="0" w:space="0" w:color="auto"/>
                                    <w:bottom w:val="none" w:sz="0" w:space="0" w:color="auto"/>
                                    <w:right w:val="none" w:sz="0" w:space="0" w:color="auto"/>
                                  </w:divBdr>
                                  <w:divsChild>
                                    <w:div w:id="19734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4506">
                              <w:marLeft w:val="0"/>
                              <w:marRight w:val="0"/>
                              <w:marTop w:val="0"/>
                              <w:marBottom w:val="0"/>
                              <w:divBdr>
                                <w:top w:val="none" w:sz="0" w:space="0" w:color="auto"/>
                                <w:left w:val="none" w:sz="0" w:space="0" w:color="auto"/>
                                <w:bottom w:val="none" w:sz="0" w:space="0" w:color="auto"/>
                                <w:right w:val="none" w:sz="0" w:space="0" w:color="auto"/>
                              </w:divBdr>
                              <w:divsChild>
                                <w:div w:id="860824018">
                                  <w:marLeft w:val="180"/>
                                  <w:marRight w:val="240"/>
                                  <w:marTop w:val="0"/>
                                  <w:marBottom w:val="0"/>
                                  <w:divBdr>
                                    <w:top w:val="none" w:sz="0" w:space="0" w:color="auto"/>
                                    <w:left w:val="none" w:sz="0" w:space="0" w:color="auto"/>
                                    <w:bottom w:val="none" w:sz="0" w:space="0" w:color="auto"/>
                                    <w:right w:val="none" w:sz="0" w:space="0" w:color="auto"/>
                                  </w:divBdr>
                                  <w:divsChild>
                                    <w:div w:id="68197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5286">
                              <w:marLeft w:val="0"/>
                              <w:marRight w:val="0"/>
                              <w:marTop w:val="0"/>
                              <w:marBottom w:val="0"/>
                              <w:divBdr>
                                <w:top w:val="none" w:sz="0" w:space="0" w:color="auto"/>
                                <w:left w:val="none" w:sz="0" w:space="0" w:color="auto"/>
                                <w:bottom w:val="none" w:sz="0" w:space="0" w:color="auto"/>
                                <w:right w:val="none" w:sz="0" w:space="0" w:color="auto"/>
                              </w:divBdr>
                              <w:divsChild>
                                <w:div w:id="1906139675">
                                  <w:marLeft w:val="180"/>
                                  <w:marRight w:val="240"/>
                                  <w:marTop w:val="0"/>
                                  <w:marBottom w:val="0"/>
                                  <w:divBdr>
                                    <w:top w:val="none" w:sz="0" w:space="0" w:color="auto"/>
                                    <w:left w:val="none" w:sz="0" w:space="0" w:color="auto"/>
                                    <w:bottom w:val="none" w:sz="0" w:space="0" w:color="auto"/>
                                    <w:right w:val="none" w:sz="0" w:space="0" w:color="auto"/>
                                  </w:divBdr>
                                  <w:divsChild>
                                    <w:div w:id="14833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4697">
                              <w:marLeft w:val="0"/>
                              <w:marRight w:val="0"/>
                              <w:marTop w:val="0"/>
                              <w:marBottom w:val="0"/>
                              <w:divBdr>
                                <w:top w:val="none" w:sz="0" w:space="0" w:color="auto"/>
                                <w:left w:val="none" w:sz="0" w:space="0" w:color="auto"/>
                                <w:bottom w:val="none" w:sz="0" w:space="0" w:color="auto"/>
                                <w:right w:val="none" w:sz="0" w:space="0" w:color="auto"/>
                              </w:divBdr>
                              <w:divsChild>
                                <w:div w:id="640966050">
                                  <w:marLeft w:val="180"/>
                                  <w:marRight w:val="240"/>
                                  <w:marTop w:val="0"/>
                                  <w:marBottom w:val="0"/>
                                  <w:divBdr>
                                    <w:top w:val="none" w:sz="0" w:space="0" w:color="auto"/>
                                    <w:left w:val="none" w:sz="0" w:space="0" w:color="auto"/>
                                    <w:bottom w:val="none" w:sz="0" w:space="0" w:color="auto"/>
                                    <w:right w:val="none" w:sz="0" w:space="0" w:color="auto"/>
                                  </w:divBdr>
                                  <w:divsChild>
                                    <w:div w:id="3126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4519">
                              <w:marLeft w:val="0"/>
                              <w:marRight w:val="0"/>
                              <w:marTop w:val="0"/>
                              <w:marBottom w:val="0"/>
                              <w:divBdr>
                                <w:top w:val="none" w:sz="0" w:space="0" w:color="auto"/>
                                <w:left w:val="none" w:sz="0" w:space="0" w:color="auto"/>
                                <w:bottom w:val="none" w:sz="0" w:space="0" w:color="auto"/>
                                <w:right w:val="none" w:sz="0" w:space="0" w:color="auto"/>
                              </w:divBdr>
                              <w:divsChild>
                                <w:div w:id="517501389">
                                  <w:marLeft w:val="180"/>
                                  <w:marRight w:val="240"/>
                                  <w:marTop w:val="0"/>
                                  <w:marBottom w:val="0"/>
                                  <w:divBdr>
                                    <w:top w:val="none" w:sz="0" w:space="0" w:color="auto"/>
                                    <w:left w:val="none" w:sz="0" w:space="0" w:color="auto"/>
                                    <w:bottom w:val="none" w:sz="0" w:space="0" w:color="auto"/>
                                    <w:right w:val="none" w:sz="0" w:space="0" w:color="auto"/>
                                  </w:divBdr>
                                  <w:divsChild>
                                    <w:div w:id="166979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31953">
                              <w:marLeft w:val="0"/>
                              <w:marRight w:val="0"/>
                              <w:marTop w:val="0"/>
                              <w:marBottom w:val="0"/>
                              <w:divBdr>
                                <w:top w:val="none" w:sz="0" w:space="0" w:color="auto"/>
                                <w:left w:val="none" w:sz="0" w:space="0" w:color="auto"/>
                                <w:bottom w:val="none" w:sz="0" w:space="0" w:color="auto"/>
                                <w:right w:val="none" w:sz="0" w:space="0" w:color="auto"/>
                              </w:divBdr>
                              <w:divsChild>
                                <w:div w:id="1937056335">
                                  <w:marLeft w:val="180"/>
                                  <w:marRight w:val="240"/>
                                  <w:marTop w:val="0"/>
                                  <w:marBottom w:val="0"/>
                                  <w:divBdr>
                                    <w:top w:val="none" w:sz="0" w:space="0" w:color="auto"/>
                                    <w:left w:val="none" w:sz="0" w:space="0" w:color="auto"/>
                                    <w:bottom w:val="none" w:sz="0" w:space="0" w:color="auto"/>
                                    <w:right w:val="none" w:sz="0" w:space="0" w:color="auto"/>
                                  </w:divBdr>
                                  <w:divsChild>
                                    <w:div w:id="23574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98399">
                              <w:marLeft w:val="0"/>
                              <w:marRight w:val="0"/>
                              <w:marTop w:val="0"/>
                              <w:marBottom w:val="0"/>
                              <w:divBdr>
                                <w:top w:val="none" w:sz="0" w:space="0" w:color="auto"/>
                                <w:left w:val="none" w:sz="0" w:space="0" w:color="auto"/>
                                <w:bottom w:val="none" w:sz="0" w:space="0" w:color="auto"/>
                                <w:right w:val="none" w:sz="0" w:space="0" w:color="auto"/>
                              </w:divBdr>
                              <w:divsChild>
                                <w:div w:id="2047947390">
                                  <w:marLeft w:val="180"/>
                                  <w:marRight w:val="240"/>
                                  <w:marTop w:val="0"/>
                                  <w:marBottom w:val="0"/>
                                  <w:divBdr>
                                    <w:top w:val="none" w:sz="0" w:space="0" w:color="auto"/>
                                    <w:left w:val="none" w:sz="0" w:space="0" w:color="auto"/>
                                    <w:bottom w:val="none" w:sz="0" w:space="0" w:color="auto"/>
                                    <w:right w:val="none" w:sz="0" w:space="0" w:color="auto"/>
                                  </w:divBdr>
                                  <w:divsChild>
                                    <w:div w:id="23917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2638">
                              <w:marLeft w:val="0"/>
                              <w:marRight w:val="0"/>
                              <w:marTop w:val="0"/>
                              <w:marBottom w:val="0"/>
                              <w:divBdr>
                                <w:top w:val="none" w:sz="0" w:space="0" w:color="auto"/>
                                <w:left w:val="none" w:sz="0" w:space="0" w:color="auto"/>
                                <w:bottom w:val="none" w:sz="0" w:space="0" w:color="auto"/>
                                <w:right w:val="none" w:sz="0" w:space="0" w:color="auto"/>
                              </w:divBdr>
                              <w:divsChild>
                                <w:div w:id="62606682">
                                  <w:marLeft w:val="180"/>
                                  <w:marRight w:val="240"/>
                                  <w:marTop w:val="0"/>
                                  <w:marBottom w:val="0"/>
                                  <w:divBdr>
                                    <w:top w:val="none" w:sz="0" w:space="0" w:color="auto"/>
                                    <w:left w:val="none" w:sz="0" w:space="0" w:color="auto"/>
                                    <w:bottom w:val="none" w:sz="0" w:space="0" w:color="auto"/>
                                    <w:right w:val="none" w:sz="0" w:space="0" w:color="auto"/>
                                  </w:divBdr>
                                  <w:divsChild>
                                    <w:div w:id="8595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7215">
                              <w:marLeft w:val="0"/>
                              <w:marRight w:val="0"/>
                              <w:marTop w:val="0"/>
                              <w:marBottom w:val="0"/>
                              <w:divBdr>
                                <w:top w:val="none" w:sz="0" w:space="0" w:color="auto"/>
                                <w:left w:val="none" w:sz="0" w:space="0" w:color="auto"/>
                                <w:bottom w:val="none" w:sz="0" w:space="0" w:color="auto"/>
                                <w:right w:val="none" w:sz="0" w:space="0" w:color="auto"/>
                              </w:divBdr>
                              <w:divsChild>
                                <w:div w:id="407507034">
                                  <w:marLeft w:val="180"/>
                                  <w:marRight w:val="240"/>
                                  <w:marTop w:val="0"/>
                                  <w:marBottom w:val="0"/>
                                  <w:divBdr>
                                    <w:top w:val="none" w:sz="0" w:space="0" w:color="auto"/>
                                    <w:left w:val="none" w:sz="0" w:space="0" w:color="auto"/>
                                    <w:bottom w:val="none" w:sz="0" w:space="0" w:color="auto"/>
                                    <w:right w:val="none" w:sz="0" w:space="0" w:color="auto"/>
                                  </w:divBdr>
                                  <w:divsChild>
                                    <w:div w:id="11133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35204">
                              <w:marLeft w:val="0"/>
                              <w:marRight w:val="0"/>
                              <w:marTop w:val="0"/>
                              <w:marBottom w:val="0"/>
                              <w:divBdr>
                                <w:top w:val="none" w:sz="0" w:space="0" w:color="auto"/>
                                <w:left w:val="none" w:sz="0" w:space="0" w:color="auto"/>
                                <w:bottom w:val="none" w:sz="0" w:space="0" w:color="auto"/>
                                <w:right w:val="none" w:sz="0" w:space="0" w:color="auto"/>
                              </w:divBdr>
                              <w:divsChild>
                                <w:div w:id="1240795231">
                                  <w:marLeft w:val="180"/>
                                  <w:marRight w:val="240"/>
                                  <w:marTop w:val="0"/>
                                  <w:marBottom w:val="0"/>
                                  <w:divBdr>
                                    <w:top w:val="none" w:sz="0" w:space="0" w:color="auto"/>
                                    <w:left w:val="none" w:sz="0" w:space="0" w:color="auto"/>
                                    <w:bottom w:val="none" w:sz="0" w:space="0" w:color="auto"/>
                                    <w:right w:val="none" w:sz="0" w:space="0" w:color="auto"/>
                                  </w:divBdr>
                                  <w:divsChild>
                                    <w:div w:id="12739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69639">
                              <w:marLeft w:val="0"/>
                              <w:marRight w:val="0"/>
                              <w:marTop w:val="0"/>
                              <w:marBottom w:val="0"/>
                              <w:divBdr>
                                <w:top w:val="none" w:sz="0" w:space="0" w:color="auto"/>
                                <w:left w:val="none" w:sz="0" w:space="0" w:color="auto"/>
                                <w:bottom w:val="none" w:sz="0" w:space="0" w:color="auto"/>
                                <w:right w:val="none" w:sz="0" w:space="0" w:color="auto"/>
                              </w:divBdr>
                              <w:divsChild>
                                <w:div w:id="360711795">
                                  <w:marLeft w:val="180"/>
                                  <w:marRight w:val="240"/>
                                  <w:marTop w:val="0"/>
                                  <w:marBottom w:val="0"/>
                                  <w:divBdr>
                                    <w:top w:val="none" w:sz="0" w:space="0" w:color="auto"/>
                                    <w:left w:val="none" w:sz="0" w:space="0" w:color="auto"/>
                                    <w:bottom w:val="none" w:sz="0" w:space="0" w:color="auto"/>
                                    <w:right w:val="none" w:sz="0" w:space="0" w:color="auto"/>
                                  </w:divBdr>
                                  <w:divsChild>
                                    <w:div w:id="206702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22183">
                              <w:marLeft w:val="0"/>
                              <w:marRight w:val="0"/>
                              <w:marTop w:val="0"/>
                              <w:marBottom w:val="0"/>
                              <w:divBdr>
                                <w:top w:val="none" w:sz="0" w:space="0" w:color="auto"/>
                                <w:left w:val="none" w:sz="0" w:space="0" w:color="auto"/>
                                <w:bottom w:val="none" w:sz="0" w:space="0" w:color="auto"/>
                                <w:right w:val="none" w:sz="0" w:space="0" w:color="auto"/>
                              </w:divBdr>
                              <w:divsChild>
                                <w:div w:id="987395293">
                                  <w:marLeft w:val="180"/>
                                  <w:marRight w:val="240"/>
                                  <w:marTop w:val="0"/>
                                  <w:marBottom w:val="0"/>
                                  <w:divBdr>
                                    <w:top w:val="none" w:sz="0" w:space="0" w:color="auto"/>
                                    <w:left w:val="none" w:sz="0" w:space="0" w:color="auto"/>
                                    <w:bottom w:val="none" w:sz="0" w:space="0" w:color="auto"/>
                                    <w:right w:val="none" w:sz="0" w:space="0" w:color="auto"/>
                                  </w:divBdr>
                                  <w:divsChild>
                                    <w:div w:id="9782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26807">
                              <w:marLeft w:val="0"/>
                              <w:marRight w:val="0"/>
                              <w:marTop w:val="0"/>
                              <w:marBottom w:val="0"/>
                              <w:divBdr>
                                <w:top w:val="none" w:sz="0" w:space="0" w:color="auto"/>
                                <w:left w:val="none" w:sz="0" w:space="0" w:color="auto"/>
                                <w:bottom w:val="none" w:sz="0" w:space="0" w:color="auto"/>
                                <w:right w:val="none" w:sz="0" w:space="0" w:color="auto"/>
                              </w:divBdr>
                              <w:divsChild>
                                <w:div w:id="1192719107">
                                  <w:marLeft w:val="180"/>
                                  <w:marRight w:val="240"/>
                                  <w:marTop w:val="0"/>
                                  <w:marBottom w:val="0"/>
                                  <w:divBdr>
                                    <w:top w:val="none" w:sz="0" w:space="0" w:color="auto"/>
                                    <w:left w:val="none" w:sz="0" w:space="0" w:color="auto"/>
                                    <w:bottom w:val="none" w:sz="0" w:space="0" w:color="auto"/>
                                    <w:right w:val="none" w:sz="0" w:space="0" w:color="auto"/>
                                  </w:divBdr>
                                  <w:divsChild>
                                    <w:div w:id="20851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52327">
                              <w:marLeft w:val="0"/>
                              <w:marRight w:val="0"/>
                              <w:marTop w:val="0"/>
                              <w:marBottom w:val="0"/>
                              <w:divBdr>
                                <w:top w:val="none" w:sz="0" w:space="0" w:color="auto"/>
                                <w:left w:val="none" w:sz="0" w:space="0" w:color="auto"/>
                                <w:bottom w:val="none" w:sz="0" w:space="0" w:color="auto"/>
                                <w:right w:val="none" w:sz="0" w:space="0" w:color="auto"/>
                              </w:divBdr>
                              <w:divsChild>
                                <w:div w:id="1342514080">
                                  <w:marLeft w:val="180"/>
                                  <w:marRight w:val="240"/>
                                  <w:marTop w:val="0"/>
                                  <w:marBottom w:val="0"/>
                                  <w:divBdr>
                                    <w:top w:val="none" w:sz="0" w:space="0" w:color="auto"/>
                                    <w:left w:val="none" w:sz="0" w:space="0" w:color="auto"/>
                                    <w:bottom w:val="none" w:sz="0" w:space="0" w:color="auto"/>
                                    <w:right w:val="none" w:sz="0" w:space="0" w:color="auto"/>
                                  </w:divBdr>
                                  <w:divsChild>
                                    <w:div w:id="14732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0599">
                              <w:marLeft w:val="0"/>
                              <w:marRight w:val="0"/>
                              <w:marTop w:val="0"/>
                              <w:marBottom w:val="0"/>
                              <w:divBdr>
                                <w:top w:val="none" w:sz="0" w:space="0" w:color="auto"/>
                                <w:left w:val="none" w:sz="0" w:space="0" w:color="auto"/>
                                <w:bottom w:val="none" w:sz="0" w:space="0" w:color="auto"/>
                                <w:right w:val="none" w:sz="0" w:space="0" w:color="auto"/>
                              </w:divBdr>
                              <w:divsChild>
                                <w:div w:id="1975787834">
                                  <w:marLeft w:val="180"/>
                                  <w:marRight w:val="240"/>
                                  <w:marTop w:val="0"/>
                                  <w:marBottom w:val="0"/>
                                  <w:divBdr>
                                    <w:top w:val="none" w:sz="0" w:space="0" w:color="auto"/>
                                    <w:left w:val="none" w:sz="0" w:space="0" w:color="auto"/>
                                    <w:bottom w:val="none" w:sz="0" w:space="0" w:color="auto"/>
                                    <w:right w:val="none" w:sz="0" w:space="0" w:color="auto"/>
                                  </w:divBdr>
                                  <w:divsChild>
                                    <w:div w:id="15519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4421">
                              <w:marLeft w:val="0"/>
                              <w:marRight w:val="0"/>
                              <w:marTop w:val="0"/>
                              <w:marBottom w:val="0"/>
                              <w:divBdr>
                                <w:top w:val="none" w:sz="0" w:space="0" w:color="auto"/>
                                <w:left w:val="none" w:sz="0" w:space="0" w:color="auto"/>
                                <w:bottom w:val="none" w:sz="0" w:space="0" w:color="auto"/>
                                <w:right w:val="none" w:sz="0" w:space="0" w:color="auto"/>
                              </w:divBdr>
                              <w:divsChild>
                                <w:div w:id="1851023659">
                                  <w:marLeft w:val="180"/>
                                  <w:marRight w:val="240"/>
                                  <w:marTop w:val="0"/>
                                  <w:marBottom w:val="0"/>
                                  <w:divBdr>
                                    <w:top w:val="none" w:sz="0" w:space="0" w:color="auto"/>
                                    <w:left w:val="none" w:sz="0" w:space="0" w:color="auto"/>
                                    <w:bottom w:val="none" w:sz="0" w:space="0" w:color="auto"/>
                                    <w:right w:val="none" w:sz="0" w:space="0" w:color="auto"/>
                                  </w:divBdr>
                                  <w:divsChild>
                                    <w:div w:id="183907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14064">
                              <w:marLeft w:val="0"/>
                              <w:marRight w:val="0"/>
                              <w:marTop w:val="0"/>
                              <w:marBottom w:val="0"/>
                              <w:divBdr>
                                <w:top w:val="none" w:sz="0" w:space="0" w:color="auto"/>
                                <w:left w:val="none" w:sz="0" w:space="0" w:color="auto"/>
                                <w:bottom w:val="none" w:sz="0" w:space="0" w:color="auto"/>
                                <w:right w:val="none" w:sz="0" w:space="0" w:color="auto"/>
                              </w:divBdr>
                              <w:divsChild>
                                <w:div w:id="1563058214">
                                  <w:marLeft w:val="180"/>
                                  <w:marRight w:val="240"/>
                                  <w:marTop w:val="0"/>
                                  <w:marBottom w:val="0"/>
                                  <w:divBdr>
                                    <w:top w:val="none" w:sz="0" w:space="0" w:color="auto"/>
                                    <w:left w:val="none" w:sz="0" w:space="0" w:color="auto"/>
                                    <w:bottom w:val="none" w:sz="0" w:space="0" w:color="auto"/>
                                    <w:right w:val="none" w:sz="0" w:space="0" w:color="auto"/>
                                  </w:divBdr>
                                  <w:divsChild>
                                    <w:div w:id="9827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408">
                              <w:marLeft w:val="0"/>
                              <w:marRight w:val="0"/>
                              <w:marTop w:val="0"/>
                              <w:marBottom w:val="0"/>
                              <w:divBdr>
                                <w:top w:val="none" w:sz="0" w:space="0" w:color="auto"/>
                                <w:left w:val="none" w:sz="0" w:space="0" w:color="auto"/>
                                <w:bottom w:val="none" w:sz="0" w:space="0" w:color="auto"/>
                                <w:right w:val="none" w:sz="0" w:space="0" w:color="auto"/>
                              </w:divBdr>
                              <w:divsChild>
                                <w:div w:id="1608807295">
                                  <w:marLeft w:val="180"/>
                                  <w:marRight w:val="240"/>
                                  <w:marTop w:val="0"/>
                                  <w:marBottom w:val="0"/>
                                  <w:divBdr>
                                    <w:top w:val="none" w:sz="0" w:space="0" w:color="auto"/>
                                    <w:left w:val="none" w:sz="0" w:space="0" w:color="auto"/>
                                    <w:bottom w:val="none" w:sz="0" w:space="0" w:color="auto"/>
                                    <w:right w:val="none" w:sz="0" w:space="0" w:color="auto"/>
                                  </w:divBdr>
                                  <w:divsChild>
                                    <w:div w:id="15463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17609">
                              <w:marLeft w:val="0"/>
                              <w:marRight w:val="0"/>
                              <w:marTop w:val="0"/>
                              <w:marBottom w:val="0"/>
                              <w:divBdr>
                                <w:top w:val="none" w:sz="0" w:space="0" w:color="auto"/>
                                <w:left w:val="none" w:sz="0" w:space="0" w:color="auto"/>
                                <w:bottom w:val="none" w:sz="0" w:space="0" w:color="auto"/>
                                <w:right w:val="none" w:sz="0" w:space="0" w:color="auto"/>
                              </w:divBdr>
                              <w:divsChild>
                                <w:div w:id="1660039820">
                                  <w:marLeft w:val="180"/>
                                  <w:marRight w:val="240"/>
                                  <w:marTop w:val="0"/>
                                  <w:marBottom w:val="0"/>
                                  <w:divBdr>
                                    <w:top w:val="none" w:sz="0" w:space="0" w:color="auto"/>
                                    <w:left w:val="none" w:sz="0" w:space="0" w:color="auto"/>
                                    <w:bottom w:val="none" w:sz="0" w:space="0" w:color="auto"/>
                                    <w:right w:val="none" w:sz="0" w:space="0" w:color="auto"/>
                                  </w:divBdr>
                                  <w:divsChild>
                                    <w:div w:id="8911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3512">
                              <w:marLeft w:val="0"/>
                              <w:marRight w:val="0"/>
                              <w:marTop w:val="0"/>
                              <w:marBottom w:val="0"/>
                              <w:divBdr>
                                <w:top w:val="none" w:sz="0" w:space="0" w:color="auto"/>
                                <w:left w:val="none" w:sz="0" w:space="0" w:color="auto"/>
                                <w:bottom w:val="none" w:sz="0" w:space="0" w:color="auto"/>
                                <w:right w:val="none" w:sz="0" w:space="0" w:color="auto"/>
                              </w:divBdr>
                              <w:divsChild>
                                <w:div w:id="1242566595">
                                  <w:marLeft w:val="180"/>
                                  <w:marRight w:val="240"/>
                                  <w:marTop w:val="0"/>
                                  <w:marBottom w:val="0"/>
                                  <w:divBdr>
                                    <w:top w:val="none" w:sz="0" w:space="0" w:color="auto"/>
                                    <w:left w:val="none" w:sz="0" w:space="0" w:color="auto"/>
                                    <w:bottom w:val="none" w:sz="0" w:space="0" w:color="auto"/>
                                    <w:right w:val="none" w:sz="0" w:space="0" w:color="auto"/>
                                  </w:divBdr>
                                  <w:divsChild>
                                    <w:div w:id="2911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79183">
                              <w:marLeft w:val="0"/>
                              <w:marRight w:val="0"/>
                              <w:marTop w:val="0"/>
                              <w:marBottom w:val="0"/>
                              <w:divBdr>
                                <w:top w:val="none" w:sz="0" w:space="0" w:color="auto"/>
                                <w:left w:val="none" w:sz="0" w:space="0" w:color="auto"/>
                                <w:bottom w:val="none" w:sz="0" w:space="0" w:color="auto"/>
                                <w:right w:val="none" w:sz="0" w:space="0" w:color="auto"/>
                              </w:divBdr>
                              <w:divsChild>
                                <w:div w:id="1035277082">
                                  <w:marLeft w:val="180"/>
                                  <w:marRight w:val="240"/>
                                  <w:marTop w:val="0"/>
                                  <w:marBottom w:val="0"/>
                                  <w:divBdr>
                                    <w:top w:val="none" w:sz="0" w:space="0" w:color="auto"/>
                                    <w:left w:val="none" w:sz="0" w:space="0" w:color="auto"/>
                                    <w:bottom w:val="none" w:sz="0" w:space="0" w:color="auto"/>
                                    <w:right w:val="none" w:sz="0" w:space="0" w:color="auto"/>
                                  </w:divBdr>
                                  <w:divsChild>
                                    <w:div w:id="880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829626">
                              <w:marLeft w:val="0"/>
                              <w:marRight w:val="0"/>
                              <w:marTop w:val="0"/>
                              <w:marBottom w:val="0"/>
                              <w:divBdr>
                                <w:top w:val="none" w:sz="0" w:space="0" w:color="auto"/>
                                <w:left w:val="none" w:sz="0" w:space="0" w:color="auto"/>
                                <w:bottom w:val="none" w:sz="0" w:space="0" w:color="auto"/>
                                <w:right w:val="none" w:sz="0" w:space="0" w:color="auto"/>
                              </w:divBdr>
                              <w:divsChild>
                                <w:div w:id="98188853">
                                  <w:marLeft w:val="180"/>
                                  <w:marRight w:val="240"/>
                                  <w:marTop w:val="0"/>
                                  <w:marBottom w:val="0"/>
                                  <w:divBdr>
                                    <w:top w:val="none" w:sz="0" w:space="0" w:color="auto"/>
                                    <w:left w:val="none" w:sz="0" w:space="0" w:color="auto"/>
                                    <w:bottom w:val="none" w:sz="0" w:space="0" w:color="auto"/>
                                    <w:right w:val="none" w:sz="0" w:space="0" w:color="auto"/>
                                  </w:divBdr>
                                  <w:divsChild>
                                    <w:div w:id="10190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6949">
                              <w:marLeft w:val="0"/>
                              <w:marRight w:val="0"/>
                              <w:marTop w:val="0"/>
                              <w:marBottom w:val="0"/>
                              <w:divBdr>
                                <w:top w:val="none" w:sz="0" w:space="0" w:color="auto"/>
                                <w:left w:val="none" w:sz="0" w:space="0" w:color="auto"/>
                                <w:bottom w:val="none" w:sz="0" w:space="0" w:color="auto"/>
                                <w:right w:val="none" w:sz="0" w:space="0" w:color="auto"/>
                              </w:divBdr>
                              <w:divsChild>
                                <w:div w:id="143468784">
                                  <w:marLeft w:val="180"/>
                                  <w:marRight w:val="240"/>
                                  <w:marTop w:val="0"/>
                                  <w:marBottom w:val="0"/>
                                  <w:divBdr>
                                    <w:top w:val="none" w:sz="0" w:space="0" w:color="auto"/>
                                    <w:left w:val="none" w:sz="0" w:space="0" w:color="auto"/>
                                    <w:bottom w:val="none" w:sz="0" w:space="0" w:color="auto"/>
                                    <w:right w:val="none" w:sz="0" w:space="0" w:color="auto"/>
                                  </w:divBdr>
                                  <w:divsChild>
                                    <w:div w:id="6854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5121">
                              <w:marLeft w:val="0"/>
                              <w:marRight w:val="0"/>
                              <w:marTop w:val="0"/>
                              <w:marBottom w:val="0"/>
                              <w:divBdr>
                                <w:top w:val="none" w:sz="0" w:space="0" w:color="auto"/>
                                <w:left w:val="none" w:sz="0" w:space="0" w:color="auto"/>
                                <w:bottom w:val="none" w:sz="0" w:space="0" w:color="auto"/>
                                <w:right w:val="none" w:sz="0" w:space="0" w:color="auto"/>
                              </w:divBdr>
                              <w:divsChild>
                                <w:div w:id="49304228">
                                  <w:marLeft w:val="180"/>
                                  <w:marRight w:val="240"/>
                                  <w:marTop w:val="0"/>
                                  <w:marBottom w:val="0"/>
                                  <w:divBdr>
                                    <w:top w:val="none" w:sz="0" w:space="0" w:color="auto"/>
                                    <w:left w:val="none" w:sz="0" w:space="0" w:color="auto"/>
                                    <w:bottom w:val="none" w:sz="0" w:space="0" w:color="auto"/>
                                    <w:right w:val="none" w:sz="0" w:space="0" w:color="auto"/>
                                  </w:divBdr>
                                  <w:divsChild>
                                    <w:div w:id="160445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6273">
                              <w:marLeft w:val="0"/>
                              <w:marRight w:val="0"/>
                              <w:marTop w:val="0"/>
                              <w:marBottom w:val="0"/>
                              <w:divBdr>
                                <w:top w:val="none" w:sz="0" w:space="0" w:color="auto"/>
                                <w:left w:val="none" w:sz="0" w:space="0" w:color="auto"/>
                                <w:bottom w:val="none" w:sz="0" w:space="0" w:color="auto"/>
                                <w:right w:val="none" w:sz="0" w:space="0" w:color="auto"/>
                              </w:divBdr>
                              <w:divsChild>
                                <w:div w:id="285697139">
                                  <w:marLeft w:val="180"/>
                                  <w:marRight w:val="240"/>
                                  <w:marTop w:val="0"/>
                                  <w:marBottom w:val="0"/>
                                  <w:divBdr>
                                    <w:top w:val="none" w:sz="0" w:space="0" w:color="auto"/>
                                    <w:left w:val="none" w:sz="0" w:space="0" w:color="auto"/>
                                    <w:bottom w:val="none" w:sz="0" w:space="0" w:color="auto"/>
                                    <w:right w:val="none" w:sz="0" w:space="0" w:color="auto"/>
                                  </w:divBdr>
                                  <w:divsChild>
                                    <w:div w:id="18757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049661">
                              <w:marLeft w:val="0"/>
                              <w:marRight w:val="0"/>
                              <w:marTop w:val="0"/>
                              <w:marBottom w:val="0"/>
                              <w:divBdr>
                                <w:top w:val="none" w:sz="0" w:space="0" w:color="auto"/>
                                <w:left w:val="none" w:sz="0" w:space="0" w:color="auto"/>
                                <w:bottom w:val="none" w:sz="0" w:space="0" w:color="auto"/>
                                <w:right w:val="none" w:sz="0" w:space="0" w:color="auto"/>
                              </w:divBdr>
                              <w:divsChild>
                                <w:div w:id="1886986426">
                                  <w:marLeft w:val="180"/>
                                  <w:marRight w:val="240"/>
                                  <w:marTop w:val="0"/>
                                  <w:marBottom w:val="0"/>
                                  <w:divBdr>
                                    <w:top w:val="none" w:sz="0" w:space="0" w:color="auto"/>
                                    <w:left w:val="none" w:sz="0" w:space="0" w:color="auto"/>
                                    <w:bottom w:val="none" w:sz="0" w:space="0" w:color="auto"/>
                                    <w:right w:val="none" w:sz="0" w:space="0" w:color="auto"/>
                                  </w:divBdr>
                                  <w:divsChild>
                                    <w:div w:id="7947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73079">
                              <w:marLeft w:val="0"/>
                              <w:marRight w:val="0"/>
                              <w:marTop w:val="0"/>
                              <w:marBottom w:val="0"/>
                              <w:divBdr>
                                <w:top w:val="none" w:sz="0" w:space="0" w:color="auto"/>
                                <w:left w:val="none" w:sz="0" w:space="0" w:color="auto"/>
                                <w:bottom w:val="none" w:sz="0" w:space="0" w:color="auto"/>
                                <w:right w:val="none" w:sz="0" w:space="0" w:color="auto"/>
                              </w:divBdr>
                              <w:divsChild>
                                <w:div w:id="1610775845">
                                  <w:marLeft w:val="180"/>
                                  <w:marRight w:val="240"/>
                                  <w:marTop w:val="0"/>
                                  <w:marBottom w:val="0"/>
                                  <w:divBdr>
                                    <w:top w:val="none" w:sz="0" w:space="0" w:color="auto"/>
                                    <w:left w:val="none" w:sz="0" w:space="0" w:color="auto"/>
                                    <w:bottom w:val="none" w:sz="0" w:space="0" w:color="auto"/>
                                    <w:right w:val="none" w:sz="0" w:space="0" w:color="auto"/>
                                  </w:divBdr>
                                  <w:divsChild>
                                    <w:div w:id="422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44337">
                              <w:marLeft w:val="0"/>
                              <w:marRight w:val="0"/>
                              <w:marTop w:val="0"/>
                              <w:marBottom w:val="0"/>
                              <w:divBdr>
                                <w:top w:val="none" w:sz="0" w:space="0" w:color="auto"/>
                                <w:left w:val="none" w:sz="0" w:space="0" w:color="auto"/>
                                <w:bottom w:val="none" w:sz="0" w:space="0" w:color="auto"/>
                                <w:right w:val="none" w:sz="0" w:space="0" w:color="auto"/>
                              </w:divBdr>
                              <w:divsChild>
                                <w:div w:id="918827002">
                                  <w:marLeft w:val="180"/>
                                  <w:marRight w:val="240"/>
                                  <w:marTop w:val="0"/>
                                  <w:marBottom w:val="0"/>
                                  <w:divBdr>
                                    <w:top w:val="none" w:sz="0" w:space="0" w:color="auto"/>
                                    <w:left w:val="none" w:sz="0" w:space="0" w:color="auto"/>
                                    <w:bottom w:val="none" w:sz="0" w:space="0" w:color="auto"/>
                                    <w:right w:val="none" w:sz="0" w:space="0" w:color="auto"/>
                                  </w:divBdr>
                                  <w:divsChild>
                                    <w:div w:id="8166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59129">
                              <w:marLeft w:val="0"/>
                              <w:marRight w:val="0"/>
                              <w:marTop w:val="0"/>
                              <w:marBottom w:val="0"/>
                              <w:divBdr>
                                <w:top w:val="none" w:sz="0" w:space="0" w:color="auto"/>
                                <w:left w:val="none" w:sz="0" w:space="0" w:color="auto"/>
                                <w:bottom w:val="none" w:sz="0" w:space="0" w:color="auto"/>
                                <w:right w:val="none" w:sz="0" w:space="0" w:color="auto"/>
                              </w:divBdr>
                              <w:divsChild>
                                <w:div w:id="266892914">
                                  <w:marLeft w:val="180"/>
                                  <w:marRight w:val="240"/>
                                  <w:marTop w:val="0"/>
                                  <w:marBottom w:val="0"/>
                                  <w:divBdr>
                                    <w:top w:val="none" w:sz="0" w:space="0" w:color="auto"/>
                                    <w:left w:val="none" w:sz="0" w:space="0" w:color="auto"/>
                                    <w:bottom w:val="none" w:sz="0" w:space="0" w:color="auto"/>
                                    <w:right w:val="none" w:sz="0" w:space="0" w:color="auto"/>
                                  </w:divBdr>
                                  <w:divsChild>
                                    <w:div w:id="16053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80631">
                              <w:marLeft w:val="0"/>
                              <w:marRight w:val="0"/>
                              <w:marTop w:val="0"/>
                              <w:marBottom w:val="0"/>
                              <w:divBdr>
                                <w:top w:val="none" w:sz="0" w:space="0" w:color="auto"/>
                                <w:left w:val="none" w:sz="0" w:space="0" w:color="auto"/>
                                <w:bottom w:val="none" w:sz="0" w:space="0" w:color="auto"/>
                                <w:right w:val="none" w:sz="0" w:space="0" w:color="auto"/>
                              </w:divBdr>
                              <w:divsChild>
                                <w:div w:id="504176019">
                                  <w:marLeft w:val="180"/>
                                  <w:marRight w:val="240"/>
                                  <w:marTop w:val="0"/>
                                  <w:marBottom w:val="0"/>
                                  <w:divBdr>
                                    <w:top w:val="none" w:sz="0" w:space="0" w:color="auto"/>
                                    <w:left w:val="none" w:sz="0" w:space="0" w:color="auto"/>
                                    <w:bottom w:val="none" w:sz="0" w:space="0" w:color="auto"/>
                                    <w:right w:val="none" w:sz="0" w:space="0" w:color="auto"/>
                                  </w:divBdr>
                                  <w:divsChild>
                                    <w:div w:id="19955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43302">
                              <w:marLeft w:val="0"/>
                              <w:marRight w:val="0"/>
                              <w:marTop w:val="0"/>
                              <w:marBottom w:val="0"/>
                              <w:divBdr>
                                <w:top w:val="none" w:sz="0" w:space="0" w:color="auto"/>
                                <w:left w:val="none" w:sz="0" w:space="0" w:color="auto"/>
                                <w:bottom w:val="none" w:sz="0" w:space="0" w:color="auto"/>
                                <w:right w:val="none" w:sz="0" w:space="0" w:color="auto"/>
                              </w:divBdr>
                              <w:divsChild>
                                <w:div w:id="1590963650">
                                  <w:marLeft w:val="180"/>
                                  <w:marRight w:val="240"/>
                                  <w:marTop w:val="0"/>
                                  <w:marBottom w:val="0"/>
                                  <w:divBdr>
                                    <w:top w:val="none" w:sz="0" w:space="0" w:color="auto"/>
                                    <w:left w:val="none" w:sz="0" w:space="0" w:color="auto"/>
                                    <w:bottom w:val="none" w:sz="0" w:space="0" w:color="auto"/>
                                    <w:right w:val="none" w:sz="0" w:space="0" w:color="auto"/>
                                  </w:divBdr>
                                  <w:divsChild>
                                    <w:div w:id="147202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10076">
                              <w:marLeft w:val="0"/>
                              <w:marRight w:val="0"/>
                              <w:marTop w:val="0"/>
                              <w:marBottom w:val="0"/>
                              <w:divBdr>
                                <w:top w:val="none" w:sz="0" w:space="0" w:color="auto"/>
                                <w:left w:val="none" w:sz="0" w:space="0" w:color="auto"/>
                                <w:bottom w:val="none" w:sz="0" w:space="0" w:color="auto"/>
                                <w:right w:val="none" w:sz="0" w:space="0" w:color="auto"/>
                              </w:divBdr>
                              <w:divsChild>
                                <w:div w:id="137429758">
                                  <w:marLeft w:val="180"/>
                                  <w:marRight w:val="240"/>
                                  <w:marTop w:val="0"/>
                                  <w:marBottom w:val="0"/>
                                  <w:divBdr>
                                    <w:top w:val="none" w:sz="0" w:space="0" w:color="auto"/>
                                    <w:left w:val="none" w:sz="0" w:space="0" w:color="auto"/>
                                    <w:bottom w:val="none" w:sz="0" w:space="0" w:color="auto"/>
                                    <w:right w:val="none" w:sz="0" w:space="0" w:color="auto"/>
                                  </w:divBdr>
                                  <w:divsChild>
                                    <w:div w:id="111158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3547">
                              <w:marLeft w:val="0"/>
                              <w:marRight w:val="0"/>
                              <w:marTop w:val="0"/>
                              <w:marBottom w:val="0"/>
                              <w:divBdr>
                                <w:top w:val="none" w:sz="0" w:space="0" w:color="auto"/>
                                <w:left w:val="none" w:sz="0" w:space="0" w:color="auto"/>
                                <w:bottom w:val="none" w:sz="0" w:space="0" w:color="auto"/>
                                <w:right w:val="none" w:sz="0" w:space="0" w:color="auto"/>
                              </w:divBdr>
                              <w:divsChild>
                                <w:div w:id="271399864">
                                  <w:marLeft w:val="180"/>
                                  <w:marRight w:val="240"/>
                                  <w:marTop w:val="0"/>
                                  <w:marBottom w:val="0"/>
                                  <w:divBdr>
                                    <w:top w:val="none" w:sz="0" w:space="0" w:color="auto"/>
                                    <w:left w:val="none" w:sz="0" w:space="0" w:color="auto"/>
                                    <w:bottom w:val="none" w:sz="0" w:space="0" w:color="auto"/>
                                    <w:right w:val="none" w:sz="0" w:space="0" w:color="auto"/>
                                  </w:divBdr>
                                  <w:divsChild>
                                    <w:div w:id="116585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436">
                              <w:marLeft w:val="0"/>
                              <w:marRight w:val="0"/>
                              <w:marTop w:val="0"/>
                              <w:marBottom w:val="0"/>
                              <w:divBdr>
                                <w:top w:val="none" w:sz="0" w:space="0" w:color="auto"/>
                                <w:left w:val="none" w:sz="0" w:space="0" w:color="auto"/>
                                <w:bottom w:val="none" w:sz="0" w:space="0" w:color="auto"/>
                                <w:right w:val="none" w:sz="0" w:space="0" w:color="auto"/>
                              </w:divBdr>
                              <w:divsChild>
                                <w:div w:id="1093554191">
                                  <w:marLeft w:val="180"/>
                                  <w:marRight w:val="240"/>
                                  <w:marTop w:val="0"/>
                                  <w:marBottom w:val="0"/>
                                  <w:divBdr>
                                    <w:top w:val="none" w:sz="0" w:space="0" w:color="auto"/>
                                    <w:left w:val="none" w:sz="0" w:space="0" w:color="auto"/>
                                    <w:bottom w:val="none" w:sz="0" w:space="0" w:color="auto"/>
                                    <w:right w:val="none" w:sz="0" w:space="0" w:color="auto"/>
                                  </w:divBdr>
                                  <w:divsChild>
                                    <w:div w:id="193154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4892">
                              <w:marLeft w:val="0"/>
                              <w:marRight w:val="0"/>
                              <w:marTop w:val="0"/>
                              <w:marBottom w:val="0"/>
                              <w:divBdr>
                                <w:top w:val="none" w:sz="0" w:space="0" w:color="auto"/>
                                <w:left w:val="none" w:sz="0" w:space="0" w:color="auto"/>
                                <w:bottom w:val="none" w:sz="0" w:space="0" w:color="auto"/>
                                <w:right w:val="none" w:sz="0" w:space="0" w:color="auto"/>
                              </w:divBdr>
                              <w:divsChild>
                                <w:div w:id="1052538145">
                                  <w:marLeft w:val="180"/>
                                  <w:marRight w:val="240"/>
                                  <w:marTop w:val="0"/>
                                  <w:marBottom w:val="0"/>
                                  <w:divBdr>
                                    <w:top w:val="none" w:sz="0" w:space="0" w:color="auto"/>
                                    <w:left w:val="none" w:sz="0" w:space="0" w:color="auto"/>
                                    <w:bottom w:val="none" w:sz="0" w:space="0" w:color="auto"/>
                                    <w:right w:val="none" w:sz="0" w:space="0" w:color="auto"/>
                                  </w:divBdr>
                                  <w:divsChild>
                                    <w:div w:id="177204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89580">
                              <w:marLeft w:val="0"/>
                              <w:marRight w:val="0"/>
                              <w:marTop w:val="0"/>
                              <w:marBottom w:val="0"/>
                              <w:divBdr>
                                <w:top w:val="none" w:sz="0" w:space="0" w:color="auto"/>
                                <w:left w:val="none" w:sz="0" w:space="0" w:color="auto"/>
                                <w:bottom w:val="none" w:sz="0" w:space="0" w:color="auto"/>
                                <w:right w:val="none" w:sz="0" w:space="0" w:color="auto"/>
                              </w:divBdr>
                              <w:divsChild>
                                <w:div w:id="1117260605">
                                  <w:marLeft w:val="180"/>
                                  <w:marRight w:val="240"/>
                                  <w:marTop w:val="0"/>
                                  <w:marBottom w:val="0"/>
                                  <w:divBdr>
                                    <w:top w:val="none" w:sz="0" w:space="0" w:color="auto"/>
                                    <w:left w:val="none" w:sz="0" w:space="0" w:color="auto"/>
                                    <w:bottom w:val="none" w:sz="0" w:space="0" w:color="auto"/>
                                    <w:right w:val="none" w:sz="0" w:space="0" w:color="auto"/>
                                  </w:divBdr>
                                  <w:divsChild>
                                    <w:div w:id="37585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99165">
                              <w:marLeft w:val="0"/>
                              <w:marRight w:val="0"/>
                              <w:marTop w:val="0"/>
                              <w:marBottom w:val="0"/>
                              <w:divBdr>
                                <w:top w:val="none" w:sz="0" w:space="0" w:color="auto"/>
                                <w:left w:val="none" w:sz="0" w:space="0" w:color="auto"/>
                                <w:bottom w:val="none" w:sz="0" w:space="0" w:color="auto"/>
                                <w:right w:val="none" w:sz="0" w:space="0" w:color="auto"/>
                              </w:divBdr>
                              <w:divsChild>
                                <w:div w:id="132409101">
                                  <w:marLeft w:val="180"/>
                                  <w:marRight w:val="240"/>
                                  <w:marTop w:val="0"/>
                                  <w:marBottom w:val="0"/>
                                  <w:divBdr>
                                    <w:top w:val="none" w:sz="0" w:space="0" w:color="auto"/>
                                    <w:left w:val="none" w:sz="0" w:space="0" w:color="auto"/>
                                    <w:bottom w:val="none" w:sz="0" w:space="0" w:color="auto"/>
                                    <w:right w:val="none" w:sz="0" w:space="0" w:color="auto"/>
                                  </w:divBdr>
                                  <w:divsChild>
                                    <w:div w:id="142294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8790">
                              <w:marLeft w:val="0"/>
                              <w:marRight w:val="0"/>
                              <w:marTop w:val="0"/>
                              <w:marBottom w:val="0"/>
                              <w:divBdr>
                                <w:top w:val="none" w:sz="0" w:space="0" w:color="auto"/>
                                <w:left w:val="none" w:sz="0" w:space="0" w:color="auto"/>
                                <w:bottom w:val="none" w:sz="0" w:space="0" w:color="auto"/>
                                <w:right w:val="none" w:sz="0" w:space="0" w:color="auto"/>
                              </w:divBdr>
                              <w:divsChild>
                                <w:div w:id="1223492241">
                                  <w:marLeft w:val="180"/>
                                  <w:marRight w:val="240"/>
                                  <w:marTop w:val="0"/>
                                  <w:marBottom w:val="0"/>
                                  <w:divBdr>
                                    <w:top w:val="none" w:sz="0" w:space="0" w:color="auto"/>
                                    <w:left w:val="none" w:sz="0" w:space="0" w:color="auto"/>
                                    <w:bottom w:val="none" w:sz="0" w:space="0" w:color="auto"/>
                                    <w:right w:val="none" w:sz="0" w:space="0" w:color="auto"/>
                                  </w:divBdr>
                                  <w:divsChild>
                                    <w:div w:id="566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6102">
                              <w:marLeft w:val="0"/>
                              <w:marRight w:val="0"/>
                              <w:marTop w:val="0"/>
                              <w:marBottom w:val="0"/>
                              <w:divBdr>
                                <w:top w:val="none" w:sz="0" w:space="0" w:color="auto"/>
                                <w:left w:val="none" w:sz="0" w:space="0" w:color="auto"/>
                                <w:bottom w:val="none" w:sz="0" w:space="0" w:color="auto"/>
                                <w:right w:val="none" w:sz="0" w:space="0" w:color="auto"/>
                              </w:divBdr>
                              <w:divsChild>
                                <w:div w:id="1146627381">
                                  <w:marLeft w:val="180"/>
                                  <w:marRight w:val="240"/>
                                  <w:marTop w:val="0"/>
                                  <w:marBottom w:val="0"/>
                                  <w:divBdr>
                                    <w:top w:val="none" w:sz="0" w:space="0" w:color="auto"/>
                                    <w:left w:val="none" w:sz="0" w:space="0" w:color="auto"/>
                                    <w:bottom w:val="none" w:sz="0" w:space="0" w:color="auto"/>
                                    <w:right w:val="none" w:sz="0" w:space="0" w:color="auto"/>
                                  </w:divBdr>
                                  <w:divsChild>
                                    <w:div w:id="145582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1777">
                              <w:marLeft w:val="0"/>
                              <w:marRight w:val="0"/>
                              <w:marTop w:val="0"/>
                              <w:marBottom w:val="0"/>
                              <w:divBdr>
                                <w:top w:val="none" w:sz="0" w:space="0" w:color="auto"/>
                                <w:left w:val="none" w:sz="0" w:space="0" w:color="auto"/>
                                <w:bottom w:val="none" w:sz="0" w:space="0" w:color="auto"/>
                                <w:right w:val="none" w:sz="0" w:space="0" w:color="auto"/>
                              </w:divBdr>
                              <w:divsChild>
                                <w:div w:id="1385638042">
                                  <w:marLeft w:val="180"/>
                                  <w:marRight w:val="240"/>
                                  <w:marTop w:val="0"/>
                                  <w:marBottom w:val="0"/>
                                  <w:divBdr>
                                    <w:top w:val="none" w:sz="0" w:space="0" w:color="auto"/>
                                    <w:left w:val="none" w:sz="0" w:space="0" w:color="auto"/>
                                    <w:bottom w:val="none" w:sz="0" w:space="0" w:color="auto"/>
                                    <w:right w:val="none" w:sz="0" w:space="0" w:color="auto"/>
                                  </w:divBdr>
                                  <w:divsChild>
                                    <w:div w:id="9819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91609">
                              <w:marLeft w:val="0"/>
                              <w:marRight w:val="0"/>
                              <w:marTop w:val="0"/>
                              <w:marBottom w:val="0"/>
                              <w:divBdr>
                                <w:top w:val="none" w:sz="0" w:space="0" w:color="auto"/>
                                <w:left w:val="none" w:sz="0" w:space="0" w:color="auto"/>
                                <w:bottom w:val="none" w:sz="0" w:space="0" w:color="auto"/>
                                <w:right w:val="none" w:sz="0" w:space="0" w:color="auto"/>
                              </w:divBdr>
                              <w:divsChild>
                                <w:div w:id="1750272664">
                                  <w:marLeft w:val="180"/>
                                  <w:marRight w:val="240"/>
                                  <w:marTop w:val="0"/>
                                  <w:marBottom w:val="0"/>
                                  <w:divBdr>
                                    <w:top w:val="none" w:sz="0" w:space="0" w:color="auto"/>
                                    <w:left w:val="none" w:sz="0" w:space="0" w:color="auto"/>
                                    <w:bottom w:val="none" w:sz="0" w:space="0" w:color="auto"/>
                                    <w:right w:val="none" w:sz="0" w:space="0" w:color="auto"/>
                                  </w:divBdr>
                                  <w:divsChild>
                                    <w:div w:id="4149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4817">
                              <w:marLeft w:val="0"/>
                              <w:marRight w:val="0"/>
                              <w:marTop w:val="0"/>
                              <w:marBottom w:val="0"/>
                              <w:divBdr>
                                <w:top w:val="none" w:sz="0" w:space="0" w:color="auto"/>
                                <w:left w:val="none" w:sz="0" w:space="0" w:color="auto"/>
                                <w:bottom w:val="none" w:sz="0" w:space="0" w:color="auto"/>
                                <w:right w:val="none" w:sz="0" w:space="0" w:color="auto"/>
                              </w:divBdr>
                              <w:divsChild>
                                <w:div w:id="1125855004">
                                  <w:marLeft w:val="180"/>
                                  <w:marRight w:val="240"/>
                                  <w:marTop w:val="0"/>
                                  <w:marBottom w:val="0"/>
                                  <w:divBdr>
                                    <w:top w:val="none" w:sz="0" w:space="0" w:color="auto"/>
                                    <w:left w:val="none" w:sz="0" w:space="0" w:color="auto"/>
                                    <w:bottom w:val="none" w:sz="0" w:space="0" w:color="auto"/>
                                    <w:right w:val="none" w:sz="0" w:space="0" w:color="auto"/>
                                  </w:divBdr>
                                  <w:divsChild>
                                    <w:div w:id="59849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2354">
                              <w:marLeft w:val="0"/>
                              <w:marRight w:val="0"/>
                              <w:marTop w:val="0"/>
                              <w:marBottom w:val="0"/>
                              <w:divBdr>
                                <w:top w:val="none" w:sz="0" w:space="0" w:color="auto"/>
                                <w:left w:val="none" w:sz="0" w:space="0" w:color="auto"/>
                                <w:bottom w:val="none" w:sz="0" w:space="0" w:color="auto"/>
                                <w:right w:val="none" w:sz="0" w:space="0" w:color="auto"/>
                              </w:divBdr>
                              <w:divsChild>
                                <w:div w:id="359212249">
                                  <w:marLeft w:val="180"/>
                                  <w:marRight w:val="240"/>
                                  <w:marTop w:val="0"/>
                                  <w:marBottom w:val="0"/>
                                  <w:divBdr>
                                    <w:top w:val="none" w:sz="0" w:space="0" w:color="auto"/>
                                    <w:left w:val="none" w:sz="0" w:space="0" w:color="auto"/>
                                    <w:bottom w:val="none" w:sz="0" w:space="0" w:color="auto"/>
                                    <w:right w:val="none" w:sz="0" w:space="0" w:color="auto"/>
                                  </w:divBdr>
                                  <w:divsChild>
                                    <w:div w:id="204270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14011">
                              <w:marLeft w:val="0"/>
                              <w:marRight w:val="0"/>
                              <w:marTop w:val="0"/>
                              <w:marBottom w:val="0"/>
                              <w:divBdr>
                                <w:top w:val="none" w:sz="0" w:space="0" w:color="auto"/>
                                <w:left w:val="none" w:sz="0" w:space="0" w:color="auto"/>
                                <w:bottom w:val="none" w:sz="0" w:space="0" w:color="auto"/>
                                <w:right w:val="none" w:sz="0" w:space="0" w:color="auto"/>
                              </w:divBdr>
                              <w:divsChild>
                                <w:div w:id="1830169965">
                                  <w:marLeft w:val="180"/>
                                  <w:marRight w:val="240"/>
                                  <w:marTop w:val="0"/>
                                  <w:marBottom w:val="0"/>
                                  <w:divBdr>
                                    <w:top w:val="none" w:sz="0" w:space="0" w:color="auto"/>
                                    <w:left w:val="none" w:sz="0" w:space="0" w:color="auto"/>
                                    <w:bottom w:val="none" w:sz="0" w:space="0" w:color="auto"/>
                                    <w:right w:val="none" w:sz="0" w:space="0" w:color="auto"/>
                                  </w:divBdr>
                                  <w:divsChild>
                                    <w:div w:id="151553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5848">
                              <w:marLeft w:val="0"/>
                              <w:marRight w:val="0"/>
                              <w:marTop w:val="0"/>
                              <w:marBottom w:val="0"/>
                              <w:divBdr>
                                <w:top w:val="none" w:sz="0" w:space="0" w:color="auto"/>
                                <w:left w:val="none" w:sz="0" w:space="0" w:color="auto"/>
                                <w:bottom w:val="none" w:sz="0" w:space="0" w:color="auto"/>
                                <w:right w:val="none" w:sz="0" w:space="0" w:color="auto"/>
                              </w:divBdr>
                              <w:divsChild>
                                <w:div w:id="195125908">
                                  <w:marLeft w:val="180"/>
                                  <w:marRight w:val="240"/>
                                  <w:marTop w:val="0"/>
                                  <w:marBottom w:val="0"/>
                                  <w:divBdr>
                                    <w:top w:val="none" w:sz="0" w:space="0" w:color="auto"/>
                                    <w:left w:val="none" w:sz="0" w:space="0" w:color="auto"/>
                                    <w:bottom w:val="none" w:sz="0" w:space="0" w:color="auto"/>
                                    <w:right w:val="none" w:sz="0" w:space="0" w:color="auto"/>
                                  </w:divBdr>
                                  <w:divsChild>
                                    <w:div w:id="99040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485154">
                      <w:marLeft w:val="0"/>
                      <w:marRight w:val="0"/>
                      <w:marTop w:val="0"/>
                      <w:marBottom w:val="0"/>
                      <w:divBdr>
                        <w:top w:val="none" w:sz="0" w:space="0" w:color="auto"/>
                        <w:left w:val="none" w:sz="0" w:space="0" w:color="auto"/>
                        <w:bottom w:val="none" w:sz="0" w:space="0" w:color="auto"/>
                        <w:right w:val="none" w:sz="0" w:space="0" w:color="auto"/>
                      </w:divBdr>
                      <w:divsChild>
                        <w:div w:id="972445494">
                          <w:marLeft w:val="0"/>
                          <w:marRight w:val="0"/>
                          <w:marTop w:val="0"/>
                          <w:marBottom w:val="0"/>
                          <w:divBdr>
                            <w:top w:val="none" w:sz="0" w:space="0" w:color="auto"/>
                            <w:left w:val="none" w:sz="0" w:space="0" w:color="auto"/>
                            <w:bottom w:val="none" w:sz="0" w:space="0" w:color="auto"/>
                            <w:right w:val="none" w:sz="0" w:space="0" w:color="auto"/>
                          </w:divBdr>
                          <w:divsChild>
                            <w:div w:id="1424107067">
                              <w:marLeft w:val="0"/>
                              <w:marRight w:val="0"/>
                              <w:marTop w:val="0"/>
                              <w:marBottom w:val="0"/>
                              <w:divBdr>
                                <w:top w:val="none" w:sz="0" w:space="0" w:color="auto"/>
                                <w:left w:val="none" w:sz="0" w:space="0" w:color="auto"/>
                                <w:bottom w:val="none" w:sz="0" w:space="0" w:color="auto"/>
                                <w:right w:val="none" w:sz="0" w:space="0" w:color="auto"/>
                              </w:divBdr>
                              <w:divsChild>
                                <w:div w:id="143242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521707">
          <w:marLeft w:val="0"/>
          <w:marRight w:val="0"/>
          <w:marTop w:val="0"/>
          <w:marBottom w:val="0"/>
          <w:divBdr>
            <w:top w:val="none" w:sz="0" w:space="0" w:color="auto"/>
            <w:left w:val="none" w:sz="0" w:space="0" w:color="auto"/>
            <w:bottom w:val="none" w:sz="0" w:space="0" w:color="auto"/>
            <w:right w:val="none" w:sz="0" w:space="0" w:color="auto"/>
          </w:divBdr>
          <w:divsChild>
            <w:div w:id="365985239">
              <w:marLeft w:val="0"/>
              <w:marRight w:val="0"/>
              <w:marTop w:val="0"/>
              <w:marBottom w:val="0"/>
              <w:divBdr>
                <w:top w:val="none" w:sz="0" w:space="0" w:color="auto"/>
                <w:left w:val="none" w:sz="0" w:space="0" w:color="auto"/>
                <w:bottom w:val="none" w:sz="0" w:space="0" w:color="auto"/>
                <w:right w:val="none" w:sz="0" w:space="0" w:color="auto"/>
              </w:divBdr>
              <w:divsChild>
                <w:div w:id="306666530">
                  <w:marLeft w:val="0"/>
                  <w:marRight w:val="0"/>
                  <w:marTop w:val="0"/>
                  <w:marBottom w:val="0"/>
                  <w:divBdr>
                    <w:top w:val="none" w:sz="0" w:space="0" w:color="auto"/>
                    <w:left w:val="none" w:sz="0" w:space="0" w:color="auto"/>
                    <w:bottom w:val="none" w:sz="0" w:space="0" w:color="auto"/>
                    <w:right w:val="none" w:sz="0" w:space="0" w:color="auto"/>
                  </w:divBdr>
                  <w:divsChild>
                    <w:div w:id="865171241">
                      <w:marLeft w:val="0"/>
                      <w:marRight w:val="0"/>
                      <w:marTop w:val="0"/>
                      <w:marBottom w:val="0"/>
                      <w:divBdr>
                        <w:top w:val="none" w:sz="0" w:space="0" w:color="auto"/>
                        <w:left w:val="none" w:sz="0" w:space="0" w:color="auto"/>
                        <w:bottom w:val="none" w:sz="0" w:space="0" w:color="auto"/>
                        <w:right w:val="none" w:sz="0" w:space="0" w:color="auto"/>
                      </w:divBdr>
                      <w:divsChild>
                        <w:div w:id="1067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82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15</Pages>
  <Words>1975</Words>
  <Characters>11261</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恭子 佐藤</dc:creator>
  <cp:keywords/>
  <dc:description/>
  <cp:lastModifiedBy>福島 日本共産党</cp:lastModifiedBy>
  <cp:revision>5</cp:revision>
  <cp:lastPrinted>2024-12-12T10:01:00Z</cp:lastPrinted>
  <dcterms:created xsi:type="dcterms:W3CDTF">2024-12-12T02:07:00Z</dcterms:created>
  <dcterms:modified xsi:type="dcterms:W3CDTF">2024-12-12T10:02:00Z</dcterms:modified>
</cp:coreProperties>
</file>