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5573" w14:textId="55811BF1" w:rsidR="00E64FA1" w:rsidRPr="00265E09" w:rsidRDefault="006E2AE1" w:rsidP="00265E09">
      <w:pPr>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総括質問</w:t>
      </w:r>
      <w:r w:rsidR="005B107A">
        <w:rPr>
          <w:rFonts w:asciiTheme="minorEastAsia" w:eastAsiaTheme="minorEastAsia" w:hAnsiTheme="minorEastAsia" w:cs="ＭＳ 明朝"/>
          <w:sz w:val="22"/>
          <w:szCs w:val="22"/>
        </w:rPr>
        <w:t>原稿（最終版）</w:t>
      </w:r>
    </w:p>
    <w:p w14:paraId="7155D0C6" w14:textId="2154772B" w:rsidR="00E64FA1" w:rsidRPr="00265E09" w:rsidRDefault="006E2AE1" w:rsidP="00265E09">
      <w:pPr>
        <w:jc w:val="right"/>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sz w:val="22"/>
          <w:szCs w:val="22"/>
          <w:lang w:val="en-US"/>
        </w:rPr>
        <w:t>2025</w:t>
      </w:r>
      <w:r w:rsidRPr="00265E09">
        <w:rPr>
          <w:rFonts w:asciiTheme="minorEastAsia" w:eastAsiaTheme="minorEastAsia" w:hAnsiTheme="minorEastAsia" w:cs="ＭＳ 明朝"/>
          <w:sz w:val="22"/>
          <w:szCs w:val="22"/>
        </w:rPr>
        <w:t>年３月</w:t>
      </w:r>
      <w:r w:rsidR="00AF7354">
        <w:rPr>
          <w:rFonts w:asciiTheme="minorEastAsia" w:eastAsiaTheme="minorEastAsia" w:hAnsiTheme="minorEastAsia"/>
          <w:sz w:val="22"/>
          <w:szCs w:val="22"/>
        </w:rPr>
        <w:t>1</w:t>
      </w:r>
      <w:r w:rsidR="007B61AA">
        <w:rPr>
          <w:rFonts w:asciiTheme="minorEastAsia" w:eastAsiaTheme="minorEastAsia" w:hAnsiTheme="minorEastAsia"/>
          <w:sz w:val="22"/>
          <w:szCs w:val="22"/>
        </w:rPr>
        <w:t>3</w:t>
      </w:r>
      <w:r w:rsidRPr="00265E09">
        <w:rPr>
          <w:rFonts w:asciiTheme="minorEastAsia" w:eastAsiaTheme="minorEastAsia" w:hAnsiTheme="minorEastAsia" w:cs="ＭＳ 明朝"/>
          <w:sz w:val="22"/>
          <w:szCs w:val="22"/>
        </w:rPr>
        <w:t>日</w:t>
      </w:r>
    </w:p>
    <w:p w14:paraId="04373E63" w14:textId="77777777" w:rsidR="00E64FA1" w:rsidRPr="00265E09" w:rsidRDefault="006E2AE1" w:rsidP="00265E09">
      <w:pPr>
        <w:jc w:val="right"/>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大橋沙織</w:t>
      </w:r>
    </w:p>
    <w:p w14:paraId="56610925" w14:textId="77777777" w:rsidR="00E64FA1" w:rsidRPr="00265E09" w:rsidRDefault="00E64FA1" w:rsidP="00265E09">
      <w:pPr>
        <w:rPr>
          <w:rFonts w:asciiTheme="minorEastAsia" w:eastAsiaTheme="minorEastAsia" w:hAnsiTheme="minorEastAsia" w:cs="ヒラギノ角ゴシック W3" w:hint="default"/>
          <w:sz w:val="22"/>
          <w:szCs w:val="22"/>
        </w:rPr>
      </w:pPr>
    </w:p>
    <w:p w14:paraId="7AA4D7D1" w14:textId="77777777" w:rsidR="00272F06" w:rsidRDefault="006E2AE1" w:rsidP="00265E09">
      <w:pPr>
        <w:rPr>
          <w:rFonts w:asciiTheme="minorEastAsia" w:eastAsiaTheme="minorEastAsia" w:hAnsiTheme="minorEastAsia" w:cs="ＭＳ 明朝" w:hint="default"/>
          <w:sz w:val="22"/>
          <w:szCs w:val="22"/>
        </w:rPr>
      </w:pPr>
      <w:r w:rsidRPr="00265E09">
        <w:rPr>
          <w:rFonts w:asciiTheme="minorEastAsia" w:eastAsiaTheme="minorEastAsia" w:hAnsiTheme="minorEastAsia" w:cs="ＭＳ 明朝"/>
          <w:sz w:val="22"/>
          <w:szCs w:val="22"/>
        </w:rPr>
        <w:t xml:space="preserve">　日本共産党の大橋沙織です。</w:t>
      </w:r>
    </w:p>
    <w:p w14:paraId="674F25FA" w14:textId="08BFE466" w:rsidR="001062C0" w:rsidRPr="001062C0" w:rsidRDefault="00272F06" w:rsidP="00265E09">
      <w:pPr>
        <w:rPr>
          <w:rFonts w:asciiTheme="minorEastAsia" w:eastAsiaTheme="minorEastAsia" w:hAnsiTheme="minorEastAsia" w:cs="ＭＳ 明朝" w:hint="default"/>
          <w:sz w:val="22"/>
          <w:szCs w:val="22"/>
        </w:rPr>
      </w:pPr>
      <w:r w:rsidRPr="00265E09">
        <w:rPr>
          <w:rFonts w:asciiTheme="minorEastAsia" w:eastAsiaTheme="minorEastAsia" w:hAnsiTheme="minorEastAsia" w:cs="ＭＳ 明朝"/>
          <w:sz w:val="22"/>
          <w:szCs w:val="22"/>
        </w:rPr>
        <w:t>今月</w:t>
      </w:r>
      <w:r w:rsidRPr="00265E09">
        <w:rPr>
          <w:rFonts w:asciiTheme="minorEastAsia" w:eastAsiaTheme="minorEastAsia" w:hAnsiTheme="minorEastAsia"/>
          <w:sz w:val="22"/>
          <w:szCs w:val="22"/>
        </w:rPr>
        <w:t>11</w:t>
      </w:r>
      <w:r w:rsidRPr="00265E09">
        <w:rPr>
          <w:rFonts w:asciiTheme="minorEastAsia" w:eastAsiaTheme="minorEastAsia" w:hAnsiTheme="minorEastAsia" w:cs="ＭＳ 明朝"/>
          <w:sz w:val="22"/>
          <w:szCs w:val="22"/>
        </w:rPr>
        <w:t>日で震災・原発事故から丸</w:t>
      </w:r>
      <w:r w:rsidRPr="00265E09">
        <w:rPr>
          <w:rFonts w:asciiTheme="minorEastAsia" w:eastAsiaTheme="minorEastAsia" w:hAnsiTheme="minorEastAsia"/>
          <w:sz w:val="22"/>
          <w:szCs w:val="22"/>
        </w:rPr>
        <w:t>14</w:t>
      </w:r>
      <w:r w:rsidRPr="00265E09">
        <w:rPr>
          <w:rFonts w:asciiTheme="minorEastAsia" w:eastAsiaTheme="minorEastAsia" w:hAnsiTheme="minorEastAsia" w:cs="ＭＳ 明朝"/>
          <w:sz w:val="22"/>
          <w:szCs w:val="22"/>
        </w:rPr>
        <w:t>年が経過し</w:t>
      </w:r>
      <w:r w:rsidR="00A26FE4">
        <w:rPr>
          <w:rFonts w:asciiTheme="minorEastAsia" w:eastAsiaTheme="minorEastAsia" w:hAnsiTheme="minorEastAsia" w:cs="ＭＳ 明朝"/>
          <w:sz w:val="22"/>
          <w:szCs w:val="22"/>
        </w:rPr>
        <w:t>た</w:t>
      </w:r>
      <w:r w:rsidR="000D578C">
        <w:rPr>
          <w:rFonts w:asciiTheme="minorEastAsia" w:eastAsiaTheme="minorEastAsia" w:hAnsiTheme="minorEastAsia" w:cs="ＭＳ 明朝"/>
          <w:sz w:val="22"/>
          <w:szCs w:val="22"/>
        </w:rPr>
        <w:t>今もなお</w:t>
      </w:r>
      <w:r w:rsidR="00A26FE4">
        <w:rPr>
          <w:rFonts w:asciiTheme="minorEastAsia" w:eastAsiaTheme="minorEastAsia" w:hAnsiTheme="minorEastAsia" w:cs="ＭＳ 明朝"/>
          <w:sz w:val="22"/>
          <w:szCs w:val="22"/>
        </w:rPr>
        <w:t>、</w:t>
      </w:r>
      <w:r w:rsidR="000D578C">
        <w:rPr>
          <w:rFonts w:asciiTheme="minorEastAsia" w:eastAsiaTheme="minorEastAsia" w:hAnsiTheme="minorEastAsia" w:cs="ＭＳ 明朝"/>
          <w:sz w:val="22"/>
          <w:szCs w:val="22"/>
        </w:rPr>
        <w:t>様々な被害が続いています。</w:t>
      </w:r>
    </w:p>
    <w:p w14:paraId="26BF4D4F" w14:textId="77777777" w:rsidR="00E64FA1" w:rsidRPr="00265E09" w:rsidRDefault="00E64FA1" w:rsidP="00265E09">
      <w:pPr>
        <w:rPr>
          <w:rFonts w:asciiTheme="minorEastAsia" w:eastAsiaTheme="minorEastAsia" w:hAnsiTheme="minorEastAsia" w:cs="ヒラギノ角ゴシック W3" w:hint="default"/>
          <w:sz w:val="22"/>
          <w:szCs w:val="22"/>
        </w:rPr>
      </w:pPr>
    </w:p>
    <w:p w14:paraId="14059323" w14:textId="701CD2CC" w:rsidR="00E64FA1" w:rsidRPr="00265E09" w:rsidRDefault="00DF0CBE" w:rsidP="00265E09">
      <w:pPr>
        <w:rPr>
          <w:rFonts w:asciiTheme="minorEastAsia" w:eastAsiaTheme="minorEastAsia" w:hAnsiTheme="minorEastAsia" w:hint="default"/>
          <w:sz w:val="22"/>
          <w:szCs w:val="22"/>
        </w:rPr>
      </w:pPr>
      <w:r>
        <w:rPr>
          <w:rFonts w:asciiTheme="minorEastAsia" w:eastAsiaTheme="minorEastAsia" w:hAnsiTheme="minorEastAsia" w:cs="ＭＳ 明朝"/>
          <w:sz w:val="22"/>
          <w:szCs w:val="22"/>
        </w:rPr>
        <w:t>１、本県産業の復興の現状について</w:t>
      </w:r>
    </w:p>
    <w:p w14:paraId="58FB9FEF" w14:textId="104AD42C" w:rsidR="00F31347" w:rsidRDefault="006E2AE1" w:rsidP="00265E09">
      <w:pPr>
        <w:rPr>
          <w:rFonts w:asciiTheme="minorEastAsia" w:eastAsiaTheme="minorEastAsia" w:hAnsiTheme="minorEastAsia" w:cs="ＭＳ 明朝" w:hint="default"/>
          <w:sz w:val="22"/>
          <w:szCs w:val="22"/>
        </w:rPr>
      </w:pPr>
      <w:r w:rsidRPr="00265E09">
        <w:rPr>
          <w:rFonts w:asciiTheme="minorEastAsia" w:eastAsiaTheme="minorEastAsia" w:hAnsiTheme="minorEastAsia" w:cs="ＭＳ 明朝"/>
          <w:sz w:val="22"/>
          <w:szCs w:val="22"/>
        </w:rPr>
        <w:t xml:space="preserve">　原発事故によって、本県の農林水産業は大打撃を受け続けています。ところが</w:t>
      </w:r>
      <w:r w:rsidR="001552F9">
        <w:rPr>
          <w:rFonts w:asciiTheme="minorEastAsia" w:eastAsiaTheme="minorEastAsia" w:hAnsiTheme="minorEastAsia" w:cs="ＭＳ 明朝"/>
          <w:sz w:val="22"/>
          <w:szCs w:val="22"/>
        </w:rPr>
        <w:t>国と東京電力は</w:t>
      </w:r>
      <w:r w:rsidRPr="00265E09">
        <w:rPr>
          <w:rFonts w:asciiTheme="minorEastAsia" w:eastAsiaTheme="minorEastAsia" w:hAnsiTheme="minorEastAsia" w:cs="ＭＳ 明朝"/>
          <w:sz w:val="22"/>
          <w:szCs w:val="22"/>
        </w:rPr>
        <w:t>一方的に賠償を打ち切</w:t>
      </w:r>
      <w:r w:rsidR="000857E3">
        <w:rPr>
          <w:rFonts w:asciiTheme="minorEastAsia" w:eastAsiaTheme="minorEastAsia" w:hAnsiTheme="minorEastAsia" w:cs="ＭＳ 明朝"/>
          <w:sz w:val="22"/>
          <w:szCs w:val="22"/>
        </w:rPr>
        <w:t>るなど、原発事故による被害が終わったかのような扱いをしています。</w:t>
      </w:r>
    </w:p>
    <w:p w14:paraId="1F065D24" w14:textId="5DC4F3B8" w:rsidR="00DE1B82" w:rsidRDefault="00DE1B82" w:rsidP="00D143D7">
      <w:pPr>
        <w:ind w:firstLineChars="100" w:firstLine="220"/>
        <w:rPr>
          <w:rFonts w:asciiTheme="minorEastAsia" w:eastAsiaTheme="minorEastAsia" w:hAnsiTheme="minorEastAsia" w:cs="ＭＳ 明朝" w:hint="default"/>
          <w:sz w:val="22"/>
          <w:szCs w:val="22"/>
        </w:rPr>
      </w:pPr>
      <w:r>
        <w:rPr>
          <w:rFonts w:asciiTheme="minorEastAsia" w:eastAsiaTheme="minorEastAsia" w:hAnsiTheme="minorEastAsia" w:cs="ＭＳ 明朝"/>
          <w:sz w:val="22"/>
          <w:szCs w:val="22"/>
        </w:rPr>
        <w:t>福島県は米をはじめ、キュウリやトマト、モモなどさまざまな野菜と果樹の全国有数の産地です。</w:t>
      </w:r>
    </w:p>
    <w:p w14:paraId="2029DEEB" w14:textId="77777777" w:rsidR="00E64FA1" w:rsidRPr="00265E09" w:rsidRDefault="006E2AE1" w:rsidP="00265E09">
      <w:pPr>
        <w:rPr>
          <w:rFonts w:asciiTheme="minorEastAsia" w:eastAsiaTheme="minorEastAsia" w:hAnsiTheme="minorEastAsia" w:cs="ヒラギノ角ゴシック W3" w:hint="default"/>
          <w:sz w:val="22"/>
          <w:szCs w:val="22"/>
          <w:u w:val="single"/>
        </w:rPr>
      </w:pPr>
      <w:r w:rsidRPr="00265E09">
        <w:rPr>
          <w:rFonts w:asciiTheme="minorEastAsia" w:eastAsiaTheme="minorEastAsia" w:hAnsiTheme="minorEastAsia" w:cs="ＭＳ 明朝"/>
          <w:sz w:val="22"/>
          <w:szCs w:val="22"/>
        </w:rPr>
        <w:t xml:space="preserve">　</w:t>
      </w:r>
      <w:r w:rsidRPr="00265E09">
        <w:rPr>
          <w:rFonts w:asciiTheme="minorEastAsia" w:eastAsiaTheme="minorEastAsia" w:hAnsiTheme="minorEastAsia" w:cs="ＭＳ 明朝"/>
          <w:sz w:val="22"/>
          <w:szCs w:val="22"/>
          <w:u w:val="single"/>
        </w:rPr>
        <w:t>避難地域</w:t>
      </w:r>
      <w:r w:rsidRPr="00265E09">
        <w:rPr>
          <w:rFonts w:asciiTheme="minorEastAsia" w:eastAsiaTheme="minorEastAsia" w:hAnsiTheme="minorEastAsia"/>
          <w:sz w:val="22"/>
          <w:szCs w:val="22"/>
          <w:u w:val="single"/>
        </w:rPr>
        <w:t>12</w:t>
      </w:r>
      <w:r w:rsidRPr="00265E09">
        <w:rPr>
          <w:rFonts w:asciiTheme="minorEastAsia" w:eastAsiaTheme="minorEastAsia" w:hAnsiTheme="minorEastAsia" w:cs="ＭＳ 明朝"/>
          <w:sz w:val="22"/>
          <w:szCs w:val="22"/>
          <w:u w:val="single"/>
        </w:rPr>
        <w:t>市町村の営農再開率を伺います。</w:t>
      </w:r>
    </w:p>
    <w:p w14:paraId="0159AEAC" w14:textId="77777777" w:rsidR="00E64FA1" w:rsidRDefault="00E64FA1" w:rsidP="00265E09">
      <w:pPr>
        <w:rPr>
          <w:rFonts w:asciiTheme="minorEastAsia" w:eastAsiaTheme="minorEastAsia" w:hAnsiTheme="minorEastAsia" w:cs="ヒラギノ角ゴシック W3" w:hint="default"/>
          <w:sz w:val="22"/>
          <w:szCs w:val="22"/>
          <w:u w:val="single"/>
        </w:rPr>
      </w:pPr>
    </w:p>
    <w:p w14:paraId="592686F9" w14:textId="77777777" w:rsidR="00EB1504" w:rsidRDefault="00DD7791" w:rsidP="00265E09">
      <w:pPr>
        <w:rPr>
          <w:rFonts w:asciiTheme="minorEastAsia" w:eastAsiaTheme="minorEastAsia" w:hAnsiTheme="minorEastAsia" w:cs="ＭＳ 明朝" w:hint="default"/>
          <w:sz w:val="22"/>
          <w:szCs w:val="22"/>
        </w:rPr>
      </w:pPr>
      <w:r>
        <w:rPr>
          <w:rFonts w:asciiTheme="minorEastAsia" w:eastAsiaTheme="minorEastAsia" w:hAnsiTheme="minorEastAsia" w:cs="ヒラギノ角ゴシック W3"/>
          <w:sz w:val="22"/>
          <w:szCs w:val="22"/>
        </w:rPr>
        <w:t xml:space="preserve">　</w:t>
      </w:r>
      <w:r w:rsidR="00EB1504">
        <w:rPr>
          <w:rFonts w:asciiTheme="minorEastAsia" w:eastAsiaTheme="minorEastAsia" w:hAnsiTheme="minorEastAsia" w:cs="ＭＳ 明朝"/>
          <w:sz w:val="22"/>
          <w:szCs w:val="22"/>
        </w:rPr>
        <w:t>震災前の2010年、本県の農業産出額は2,330億円、全国18位でした。品目別ではコメの出荷量が全国７位、農業産出額の32％ほどを占めており最多となっています。</w:t>
      </w:r>
    </w:p>
    <w:p w14:paraId="69173B67" w14:textId="492812DE" w:rsidR="00DD7791" w:rsidRPr="00DD7791" w:rsidRDefault="00DD7791" w:rsidP="00EB1504">
      <w:pPr>
        <w:ind w:firstLineChars="100" w:firstLine="220"/>
        <w:rPr>
          <w:rFonts w:asciiTheme="minorEastAsia" w:eastAsiaTheme="minorEastAsia" w:hAnsiTheme="minorEastAsia" w:cs="ヒラギノ角ゴシック W3" w:hint="default"/>
          <w:sz w:val="22"/>
          <w:szCs w:val="22"/>
        </w:rPr>
      </w:pPr>
      <w:r>
        <w:rPr>
          <w:rFonts w:asciiTheme="minorEastAsia" w:eastAsiaTheme="minorEastAsia" w:hAnsiTheme="minorEastAsia" w:cs="ヒラギノ角ゴシック W3"/>
          <w:sz w:val="22"/>
          <w:szCs w:val="22"/>
        </w:rPr>
        <w:t>双葉郡</w:t>
      </w:r>
      <w:r w:rsidR="00103555">
        <w:rPr>
          <w:rFonts w:asciiTheme="minorEastAsia" w:eastAsiaTheme="minorEastAsia" w:hAnsiTheme="minorEastAsia" w:cs="ヒラギノ角ゴシック W3"/>
          <w:sz w:val="22"/>
          <w:szCs w:val="22"/>
        </w:rPr>
        <w:t>８町村と</w:t>
      </w:r>
      <w:r>
        <w:rPr>
          <w:rFonts w:asciiTheme="minorEastAsia" w:eastAsiaTheme="minorEastAsia" w:hAnsiTheme="minorEastAsia" w:cs="ヒラギノ角ゴシック W3"/>
          <w:sz w:val="22"/>
          <w:szCs w:val="22"/>
        </w:rPr>
        <w:t>飯舘村</w:t>
      </w:r>
      <w:r w:rsidR="00A375B1">
        <w:rPr>
          <w:rFonts w:asciiTheme="minorEastAsia" w:eastAsiaTheme="minorEastAsia" w:hAnsiTheme="minorEastAsia" w:cs="ヒラギノ角ゴシック W3"/>
          <w:sz w:val="22"/>
          <w:szCs w:val="22"/>
        </w:rPr>
        <w:t>の９町村は</w:t>
      </w:r>
      <w:r w:rsidR="00103555">
        <w:rPr>
          <w:rFonts w:asciiTheme="minorEastAsia" w:eastAsiaTheme="minorEastAsia" w:hAnsiTheme="minorEastAsia" w:cs="ヒラギノ角ゴシック W3"/>
          <w:sz w:val="22"/>
          <w:szCs w:val="22"/>
        </w:rPr>
        <w:t>役場ごと全町避難を強いられ</w:t>
      </w:r>
      <w:r w:rsidR="00126C16">
        <w:rPr>
          <w:rFonts w:asciiTheme="minorEastAsia" w:eastAsiaTheme="minorEastAsia" w:hAnsiTheme="minorEastAsia" w:cs="ヒラギノ角ゴシック W3"/>
          <w:sz w:val="22"/>
          <w:szCs w:val="22"/>
        </w:rPr>
        <w:t>ました。</w:t>
      </w:r>
    </w:p>
    <w:p w14:paraId="688EB308" w14:textId="25C42AFE" w:rsidR="00E64FA1" w:rsidRPr="00265E09" w:rsidRDefault="006E2AE1" w:rsidP="00265E09">
      <w:pPr>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 xml:space="preserve">　</w:t>
      </w:r>
      <w:r w:rsidR="009A4F02" w:rsidRPr="009A4F02">
        <w:rPr>
          <w:rFonts w:asciiTheme="minorEastAsia" w:eastAsiaTheme="minorEastAsia" w:hAnsiTheme="minorEastAsia" w:cs="ＭＳ 明朝"/>
          <w:sz w:val="22"/>
          <w:szCs w:val="22"/>
          <w:u w:val="single"/>
        </w:rPr>
        <w:t>全</w:t>
      </w:r>
      <w:r w:rsidR="00772594">
        <w:rPr>
          <w:rFonts w:asciiTheme="minorEastAsia" w:eastAsiaTheme="minorEastAsia" w:hAnsiTheme="minorEastAsia" w:cs="ＭＳ 明朝"/>
          <w:sz w:val="22"/>
          <w:szCs w:val="22"/>
          <w:u w:val="single"/>
        </w:rPr>
        <w:t>町</w:t>
      </w:r>
      <w:r w:rsidR="009A4F02" w:rsidRPr="009A4F02">
        <w:rPr>
          <w:rFonts w:asciiTheme="minorEastAsia" w:eastAsiaTheme="minorEastAsia" w:hAnsiTheme="minorEastAsia" w:cs="ＭＳ 明朝"/>
          <w:sz w:val="22"/>
          <w:szCs w:val="22"/>
          <w:u w:val="single"/>
        </w:rPr>
        <w:t>・</w:t>
      </w:r>
      <w:r w:rsidRPr="00265E09">
        <w:rPr>
          <w:rFonts w:asciiTheme="minorEastAsia" w:eastAsiaTheme="minorEastAsia" w:hAnsiTheme="minorEastAsia" w:cs="ＭＳ 明朝"/>
          <w:sz w:val="22"/>
          <w:szCs w:val="22"/>
          <w:u w:val="single"/>
        </w:rPr>
        <w:t>全</w:t>
      </w:r>
      <w:r w:rsidR="00772594">
        <w:rPr>
          <w:rFonts w:asciiTheme="minorEastAsia" w:eastAsiaTheme="minorEastAsia" w:hAnsiTheme="minorEastAsia" w:cs="ＭＳ 明朝"/>
          <w:sz w:val="22"/>
          <w:szCs w:val="22"/>
          <w:u w:val="single"/>
        </w:rPr>
        <w:t>村</w:t>
      </w:r>
      <w:r w:rsidRPr="00265E09">
        <w:rPr>
          <w:rFonts w:asciiTheme="minorEastAsia" w:eastAsiaTheme="minorEastAsia" w:hAnsiTheme="minorEastAsia" w:cs="ＭＳ 明朝"/>
          <w:sz w:val="22"/>
          <w:szCs w:val="22"/>
          <w:u w:val="single"/>
        </w:rPr>
        <w:t>避難した９</w:t>
      </w:r>
      <w:r w:rsidR="00DD7791">
        <w:rPr>
          <w:rFonts w:asciiTheme="minorEastAsia" w:eastAsiaTheme="minorEastAsia" w:hAnsiTheme="minorEastAsia" w:cs="ＭＳ 明朝"/>
          <w:sz w:val="22"/>
          <w:szCs w:val="22"/>
          <w:u w:val="single"/>
        </w:rPr>
        <w:t>町村</w:t>
      </w:r>
      <w:r w:rsidRPr="00265E09">
        <w:rPr>
          <w:rFonts w:asciiTheme="minorEastAsia" w:eastAsiaTheme="minorEastAsia" w:hAnsiTheme="minorEastAsia" w:cs="ＭＳ 明朝"/>
          <w:sz w:val="22"/>
          <w:szCs w:val="22"/>
          <w:u w:val="single"/>
        </w:rPr>
        <w:t>の</w:t>
      </w:r>
      <w:r w:rsidR="003D2949">
        <w:rPr>
          <w:rFonts w:asciiTheme="minorEastAsia" w:eastAsiaTheme="minorEastAsia" w:hAnsiTheme="minorEastAsia" w:cs="ＭＳ 明朝"/>
          <w:sz w:val="22"/>
          <w:szCs w:val="22"/>
          <w:u w:val="single"/>
        </w:rPr>
        <w:t>震災前と現在の</w:t>
      </w:r>
      <w:r w:rsidR="0034240A">
        <w:rPr>
          <w:rFonts w:asciiTheme="minorEastAsia" w:eastAsiaTheme="minorEastAsia" w:hAnsiTheme="minorEastAsia" w:cs="ＭＳ 明朝"/>
          <w:sz w:val="22"/>
          <w:szCs w:val="22"/>
          <w:u w:val="single"/>
        </w:rPr>
        <w:t>水稲収穫量</w:t>
      </w:r>
      <w:r w:rsidR="003D2949">
        <w:rPr>
          <w:rFonts w:asciiTheme="minorEastAsia" w:eastAsiaTheme="minorEastAsia" w:hAnsiTheme="minorEastAsia" w:cs="ＭＳ 明朝"/>
          <w:sz w:val="22"/>
          <w:szCs w:val="22"/>
          <w:u w:val="single"/>
        </w:rPr>
        <w:t>を</w:t>
      </w:r>
      <w:r w:rsidR="0034240A">
        <w:rPr>
          <w:rFonts w:asciiTheme="minorEastAsia" w:eastAsiaTheme="minorEastAsia" w:hAnsiTheme="minorEastAsia" w:cs="ＭＳ 明朝"/>
          <w:sz w:val="22"/>
          <w:szCs w:val="22"/>
          <w:u w:val="single"/>
        </w:rPr>
        <w:t>伺います</w:t>
      </w:r>
      <w:r w:rsidR="003D2949">
        <w:rPr>
          <w:rFonts w:asciiTheme="minorEastAsia" w:eastAsiaTheme="minorEastAsia" w:hAnsiTheme="minorEastAsia" w:cs="ＭＳ 明朝"/>
          <w:sz w:val="22"/>
          <w:szCs w:val="22"/>
          <w:u w:val="single"/>
        </w:rPr>
        <w:t>。</w:t>
      </w:r>
    </w:p>
    <w:p w14:paraId="45771CBD" w14:textId="77777777" w:rsidR="00E64FA1" w:rsidRPr="00265E09" w:rsidRDefault="00E64FA1" w:rsidP="00265E09">
      <w:pPr>
        <w:rPr>
          <w:rFonts w:asciiTheme="minorEastAsia" w:eastAsiaTheme="minorEastAsia" w:hAnsiTheme="minorEastAsia" w:cs="ヒラギノ角ゴシック W3" w:hint="default"/>
          <w:sz w:val="22"/>
          <w:szCs w:val="22"/>
        </w:rPr>
      </w:pPr>
    </w:p>
    <w:p w14:paraId="05965402" w14:textId="1C0F1C52" w:rsidR="00E64FA1" w:rsidRDefault="006E2AE1" w:rsidP="00265E09">
      <w:pPr>
        <w:rPr>
          <w:rFonts w:asciiTheme="minorEastAsia" w:eastAsiaTheme="minorEastAsia" w:hAnsiTheme="minorEastAsia" w:cs="ＭＳ 明朝" w:hint="default"/>
          <w:sz w:val="22"/>
          <w:szCs w:val="22"/>
        </w:rPr>
      </w:pPr>
      <w:r w:rsidRPr="00265E09">
        <w:rPr>
          <w:rFonts w:asciiTheme="minorEastAsia" w:eastAsiaTheme="minorEastAsia" w:hAnsiTheme="minorEastAsia" w:cs="ＭＳ 明朝"/>
          <w:sz w:val="22"/>
          <w:szCs w:val="22"/>
        </w:rPr>
        <w:t xml:space="preserve">　</w:t>
      </w:r>
      <w:r w:rsidR="00A74036">
        <w:rPr>
          <w:rFonts w:asciiTheme="minorEastAsia" w:eastAsiaTheme="minorEastAsia" w:hAnsiTheme="minorEastAsia" w:cs="ＭＳ 明朝"/>
          <w:sz w:val="22"/>
          <w:szCs w:val="22"/>
        </w:rPr>
        <w:t>本県漁業が本格操業再開へと向かう中、</w:t>
      </w:r>
      <w:r w:rsidRPr="00265E09">
        <w:rPr>
          <w:rFonts w:asciiTheme="minorEastAsia" w:eastAsiaTheme="minorEastAsia" w:hAnsiTheme="minorEastAsia" w:cs="ＭＳ 明朝"/>
          <w:sz w:val="22"/>
          <w:szCs w:val="22"/>
        </w:rPr>
        <w:t>政府は</w:t>
      </w:r>
      <w:r w:rsidR="0099082C">
        <w:rPr>
          <w:rFonts w:asciiTheme="minorEastAsia" w:eastAsiaTheme="minorEastAsia" w:hAnsiTheme="minorEastAsia" w:cs="ＭＳ 明朝"/>
          <w:sz w:val="22"/>
          <w:szCs w:val="22"/>
        </w:rPr>
        <w:t>一</w:t>
      </w:r>
      <w:r w:rsidRPr="00265E09">
        <w:rPr>
          <w:rFonts w:asciiTheme="minorEastAsia" w:eastAsiaTheme="minorEastAsia" w:hAnsiTheme="minorEastAsia" w:cs="ＭＳ 明朝"/>
          <w:sz w:val="22"/>
          <w:szCs w:val="22"/>
        </w:rPr>
        <w:t>昨年８月</w:t>
      </w:r>
      <w:r w:rsidRPr="00265E09">
        <w:rPr>
          <w:rFonts w:asciiTheme="minorEastAsia" w:eastAsiaTheme="minorEastAsia" w:hAnsiTheme="minorEastAsia"/>
          <w:sz w:val="22"/>
          <w:szCs w:val="22"/>
        </w:rPr>
        <w:t>24</w:t>
      </w:r>
      <w:r w:rsidRPr="00265E09">
        <w:rPr>
          <w:rFonts w:asciiTheme="minorEastAsia" w:eastAsiaTheme="minorEastAsia" w:hAnsiTheme="minorEastAsia" w:cs="ＭＳ 明朝"/>
          <w:sz w:val="22"/>
          <w:szCs w:val="22"/>
        </w:rPr>
        <w:t>日、国民や漁業者の反対を押し切り、</w:t>
      </w:r>
      <w:r w:rsidRPr="00265E09">
        <w:rPr>
          <w:rFonts w:asciiTheme="minorEastAsia" w:eastAsiaTheme="minorEastAsia" w:hAnsiTheme="minorEastAsia"/>
          <w:sz w:val="22"/>
          <w:szCs w:val="22"/>
        </w:rPr>
        <w:t>ALPS</w:t>
      </w:r>
      <w:r w:rsidRPr="00265E09">
        <w:rPr>
          <w:rFonts w:asciiTheme="minorEastAsia" w:eastAsiaTheme="minorEastAsia" w:hAnsiTheme="minorEastAsia" w:cs="ＭＳ 明朝"/>
          <w:sz w:val="22"/>
          <w:szCs w:val="22"/>
        </w:rPr>
        <w:t>処理水の海洋放出を強行しました。</w:t>
      </w:r>
    </w:p>
    <w:p w14:paraId="73217FEE" w14:textId="44C747E6" w:rsidR="00E64FA1" w:rsidRPr="00265E09" w:rsidRDefault="00541812" w:rsidP="005A7F8B">
      <w:pPr>
        <w:ind w:firstLineChars="100" w:firstLine="220"/>
        <w:rPr>
          <w:rFonts w:asciiTheme="minorEastAsia" w:eastAsiaTheme="minorEastAsia" w:hAnsiTheme="minorEastAsia" w:cs="ヒラギノ角ゴシック W3" w:hint="default"/>
          <w:sz w:val="22"/>
          <w:szCs w:val="22"/>
          <w:u w:val="single"/>
        </w:rPr>
      </w:pPr>
      <w:r>
        <w:rPr>
          <w:rFonts w:asciiTheme="minorEastAsia" w:eastAsiaTheme="minorEastAsia" w:hAnsiTheme="minorEastAsia" w:cs="ＭＳ 明朝"/>
          <w:sz w:val="22"/>
          <w:szCs w:val="22"/>
          <w:u w:val="single"/>
        </w:rPr>
        <w:t>本県</w:t>
      </w:r>
      <w:r w:rsidRPr="00265E09">
        <w:rPr>
          <w:rFonts w:asciiTheme="minorEastAsia" w:eastAsiaTheme="minorEastAsia" w:hAnsiTheme="minorEastAsia" w:cs="ＭＳ 明朝"/>
          <w:sz w:val="22"/>
          <w:szCs w:val="22"/>
          <w:u w:val="single"/>
        </w:rPr>
        <w:t>沿岸漁業</w:t>
      </w:r>
      <w:r w:rsidR="000E10F0">
        <w:rPr>
          <w:rFonts w:asciiTheme="minorEastAsia" w:eastAsiaTheme="minorEastAsia" w:hAnsiTheme="minorEastAsia" w:cs="ＭＳ 明朝"/>
          <w:sz w:val="22"/>
          <w:szCs w:val="22"/>
          <w:u w:val="single"/>
        </w:rPr>
        <w:t>に</w:t>
      </w:r>
      <w:r w:rsidR="00F22424">
        <w:rPr>
          <w:rFonts w:asciiTheme="minorEastAsia" w:eastAsiaTheme="minorEastAsia" w:hAnsiTheme="minorEastAsia" w:cs="ＭＳ 明朝"/>
          <w:sz w:val="22"/>
          <w:szCs w:val="22"/>
          <w:u w:val="single"/>
        </w:rPr>
        <w:t>おける</w:t>
      </w:r>
      <w:r w:rsidR="000E10F0">
        <w:rPr>
          <w:rFonts w:asciiTheme="minorEastAsia" w:eastAsiaTheme="minorEastAsia" w:hAnsiTheme="minorEastAsia" w:cs="ＭＳ 明朝"/>
          <w:sz w:val="22"/>
          <w:szCs w:val="22"/>
          <w:u w:val="single"/>
        </w:rPr>
        <w:t>震災前と</w:t>
      </w:r>
      <w:r w:rsidR="00F22424">
        <w:rPr>
          <w:rFonts w:asciiTheme="minorEastAsia" w:eastAsiaTheme="minorEastAsia" w:hAnsiTheme="minorEastAsia" w:cs="ＭＳ 明朝"/>
          <w:sz w:val="22"/>
          <w:szCs w:val="22"/>
          <w:u w:val="single"/>
        </w:rPr>
        <w:t>現在の</w:t>
      </w:r>
      <w:r w:rsidRPr="00265E09">
        <w:rPr>
          <w:rFonts w:asciiTheme="minorEastAsia" w:eastAsiaTheme="minorEastAsia" w:hAnsiTheme="minorEastAsia" w:cs="ＭＳ 明朝"/>
          <w:sz w:val="22"/>
          <w:szCs w:val="22"/>
          <w:u w:val="single"/>
        </w:rPr>
        <w:t>水揚げ量</w:t>
      </w:r>
      <w:r w:rsidR="00F22424">
        <w:rPr>
          <w:rFonts w:asciiTheme="minorEastAsia" w:eastAsiaTheme="minorEastAsia" w:hAnsiTheme="minorEastAsia" w:cs="ＭＳ 明朝"/>
          <w:sz w:val="22"/>
          <w:szCs w:val="22"/>
          <w:u w:val="single"/>
        </w:rPr>
        <w:t>及び水揚げ金額</w:t>
      </w:r>
      <w:r w:rsidRPr="00265E09">
        <w:rPr>
          <w:rFonts w:asciiTheme="minorEastAsia" w:eastAsiaTheme="minorEastAsia" w:hAnsiTheme="minorEastAsia" w:cs="ＭＳ 明朝"/>
          <w:sz w:val="22"/>
          <w:szCs w:val="22"/>
          <w:u w:val="single"/>
        </w:rPr>
        <w:t>について</w:t>
      </w:r>
      <w:r w:rsidR="000E10F0">
        <w:rPr>
          <w:rFonts w:asciiTheme="minorEastAsia" w:eastAsiaTheme="minorEastAsia" w:hAnsiTheme="minorEastAsia" w:cs="ＭＳ 明朝"/>
          <w:sz w:val="22"/>
          <w:szCs w:val="22"/>
          <w:u w:val="single"/>
        </w:rPr>
        <w:t>伺います。</w:t>
      </w:r>
    </w:p>
    <w:p w14:paraId="6FFE74ED" w14:textId="77777777" w:rsidR="00E64FA1" w:rsidRPr="00265E09" w:rsidRDefault="00E64FA1" w:rsidP="00265E09">
      <w:pPr>
        <w:rPr>
          <w:rFonts w:asciiTheme="minorEastAsia" w:eastAsiaTheme="minorEastAsia" w:hAnsiTheme="minorEastAsia" w:cs="ヒラギノ角ゴシック W3" w:hint="default"/>
          <w:sz w:val="22"/>
          <w:szCs w:val="22"/>
        </w:rPr>
      </w:pPr>
    </w:p>
    <w:p w14:paraId="0FD89F03" w14:textId="50220B56" w:rsidR="00E64FA1" w:rsidRPr="00265E09" w:rsidRDefault="006E2AE1" w:rsidP="00B54819">
      <w:pPr>
        <w:ind w:firstLineChars="100" w:firstLine="220"/>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避難地域の商工業の復興状況について伺います。</w:t>
      </w:r>
      <w:r w:rsidR="00B54819" w:rsidRPr="00265E09">
        <w:rPr>
          <w:rFonts w:asciiTheme="minorEastAsia" w:eastAsiaTheme="minorEastAsia" w:hAnsiTheme="minorEastAsia" w:cs="ＭＳ 明朝"/>
          <w:sz w:val="22"/>
          <w:szCs w:val="22"/>
        </w:rPr>
        <w:t>避難地域</w:t>
      </w:r>
      <w:r w:rsidR="00B54819">
        <w:rPr>
          <w:rFonts w:asciiTheme="minorEastAsia" w:eastAsiaTheme="minorEastAsia" w:hAnsiTheme="minorEastAsia" w:cs="ＭＳ 明朝"/>
          <w:sz w:val="22"/>
          <w:szCs w:val="22"/>
        </w:rPr>
        <w:t>全体の</w:t>
      </w:r>
      <w:r w:rsidR="00B54819" w:rsidRPr="00265E09">
        <w:rPr>
          <w:rFonts w:asciiTheme="minorEastAsia" w:eastAsiaTheme="minorEastAsia" w:hAnsiTheme="minorEastAsia" w:cs="ＭＳ 明朝"/>
          <w:sz w:val="22"/>
          <w:szCs w:val="22"/>
        </w:rPr>
        <w:t>営業再開率は</w:t>
      </w:r>
      <w:r w:rsidR="00B54819" w:rsidRPr="00265E09">
        <w:rPr>
          <w:rFonts w:asciiTheme="minorEastAsia" w:eastAsiaTheme="minorEastAsia" w:hAnsiTheme="minorEastAsia"/>
          <w:sz w:val="22"/>
          <w:szCs w:val="22"/>
        </w:rPr>
        <w:t>87.9</w:t>
      </w:r>
      <w:r w:rsidR="00B54819">
        <w:rPr>
          <w:rFonts w:asciiTheme="minorEastAsia" w:eastAsiaTheme="minorEastAsia" w:hAnsiTheme="minorEastAsia"/>
          <w:sz w:val="22"/>
          <w:szCs w:val="22"/>
        </w:rPr>
        <w:t>％</w:t>
      </w:r>
      <w:r w:rsidR="00B54819">
        <w:rPr>
          <w:rFonts w:asciiTheme="minorEastAsia" w:eastAsiaTheme="minorEastAsia" w:hAnsiTheme="minorEastAsia" w:cs="ＭＳ 明朝"/>
          <w:sz w:val="22"/>
          <w:szCs w:val="22"/>
        </w:rPr>
        <w:t>ですが、</w:t>
      </w:r>
    </w:p>
    <w:p w14:paraId="0458F3C3" w14:textId="429C3448" w:rsidR="00E64FA1" w:rsidRPr="00265E09" w:rsidRDefault="006E2AE1" w:rsidP="00265E09">
      <w:pPr>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 xml:space="preserve">　</w:t>
      </w:r>
      <w:r w:rsidRPr="00265E09">
        <w:rPr>
          <w:rFonts w:asciiTheme="minorEastAsia" w:eastAsiaTheme="minorEastAsia" w:hAnsiTheme="minorEastAsia" w:cs="ＭＳ 明朝"/>
          <w:sz w:val="22"/>
          <w:szCs w:val="22"/>
          <w:u w:val="single"/>
        </w:rPr>
        <w:t>双葉郡</w:t>
      </w:r>
      <w:r w:rsidR="000F7CB7">
        <w:rPr>
          <w:rFonts w:asciiTheme="minorEastAsia" w:eastAsiaTheme="minorEastAsia" w:hAnsiTheme="minorEastAsia" w:cs="ＭＳ 明朝"/>
          <w:sz w:val="22"/>
          <w:szCs w:val="22"/>
          <w:u w:val="single"/>
        </w:rPr>
        <w:t>の商工会会員事業所のうち、地元に戻って</w:t>
      </w:r>
      <w:r w:rsidR="00715D7A">
        <w:rPr>
          <w:rFonts w:asciiTheme="minorEastAsia" w:eastAsiaTheme="minorEastAsia" w:hAnsiTheme="minorEastAsia" w:cs="ＭＳ 明朝"/>
          <w:sz w:val="22"/>
          <w:szCs w:val="22"/>
          <w:u w:val="single"/>
        </w:rPr>
        <w:t>事業を再開した割合を</w:t>
      </w:r>
      <w:r w:rsidR="006F75C7">
        <w:rPr>
          <w:rFonts w:asciiTheme="minorEastAsia" w:eastAsiaTheme="minorEastAsia" w:hAnsiTheme="minorEastAsia" w:cs="ＭＳ 明朝"/>
          <w:sz w:val="22"/>
          <w:szCs w:val="22"/>
          <w:u w:val="single"/>
        </w:rPr>
        <w:t>伺います。</w:t>
      </w:r>
    </w:p>
    <w:p w14:paraId="7F628A2E" w14:textId="77777777" w:rsidR="00243E81" w:rsidRPr="00265E09" w:rsidRDefault="00243E81" w:rsidP="00265E09">
      <w:pPr>
        <w:rPr>
          <w:rFonts w:asciiTheme="minorEastAsia" w:eastAsiaTheme="minorEastAsia" w:hAnsiTheme="minorEastAsia" w:cs="ヒラギノ角ゴシック W3" w:hint="default"/>
          <w:sz w:val="22"/>
          <w:szCs w:val="22"/>
        </w:rPr>
      </w:pPr>
    </w:p>
    <w:p w14:paraId="11AB3DDB" w14:textId="1971F14A" w:rsidR="00E64FA1" w:rsidRPr="00265E09" w:rsidRDefault="006E2AE1" w:rsidP="00265E09">
      <w:pPr>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 xml:space="preserve">　</w:t>
      </w:r>
      <w:r w:rsidR="00343F0B">
        <w:rPr>
          <w:rFonts w:asciiTheme="minorEastAsia" w:eastAsiaTheme="minorEastAsia" w:hAnsiTheme="minorEastAsia" w:cs="ＭＳ 明朝"/>
          <w:sz w:val="22"/>
          <w:szCs w:val="22"/>
        </w:rPr>
        <w:t>●●●年に商工業、</w:t>
      </w:r>
      <w:r w:rsidR="004F3337">
        <w:rPr>
          <w:rFonts w:asciiTheme="minorEastAsia" w:eastAsiaTheme="minorEastAsia" w:hAnsiTheme="minorEastAsia" w:cs="ＭＳ 明朝"/>
          <w:sz w:val="22"/>
          <w:szCs w:val="22"/>
        </w:rPr>
        <w:t>続いて</w:t>
      </w:r>
      <w:r w:rsidR="00F877E6">
        <w:rPr>
          <w:rFonts w:asciiTheme="minorEastAsia" w:eastAsiaTheme="minorEastAsia" w:hAnsiTheme="minorEastAsia" w:cs="ＭＳ 明朝"/>
          <w:sz w:val="22"/>
          <w:szCs w:val="22"/>
        </w:rPr>
        <w:t>2016</w:t>
      </w:r>
      <w:r w:rsidRPr="00265E09">
        <w:rPr>
          <w:rFonts w:asciiTheme="minorEastAsia" w:eastAsiaTheme="minorEastAsia" w:hAnsiTheme="minorEastAsia" w:cs="ＭＳ 明朝"/>
          <w:sz w:val="22"/>
          <w:szCs w:val="22"/>
        </w:rPr>
        <w:t>年に農</w:t>
      </w:r>
      <w:r w:rsidR="00C9075A">
        <w:rPr>
          <w:rFonts w:asciiTheme="minorEastAsia" w:eastAsiaTheme="minorEastAsia" w:hAnsiTheme="minorEastAsia" w:cs="ＭＳ 明朝"/>
          <w:sz w:val="22"/>
          <w:szCs w:val="22"/>
        </w:rPr>
        <w:t>林</w:t>
      </w:r>
      <w:r w:rsidRPr="00265E09">
        <w:rPr>
          <w:rFonts w:asciiTheme="minorEastAsia" w:eastAsiaTheme="minorEastAsia" w:hAnsiTheme="minorEastAsia" w:cs="ＭＳ 明朝"/>
          <w:sz w:val="22"/>
          <w:szCs w:val="22"/>
        </w:rPr>
        <w:t>業</w:t>
      </w:r>
      <w:r w:rsidR="00D75745">
        <w:rPr>
          <w:rFonts w:asciiTheme="minorEastAsia" w:eastAsiaTheme="minorEastAsia" w:hAnsiTheme="minorEastAsia" w:cs="ＭＳ 明朝"/>
          <w:sz w:val="22"/>
          <w:szCs w:val="22"/>
        </w:rPr>
        <w:t>の</w:t>
      </w:r>
      <w:r w:rsidR="00337CA0">
        <w:rPr>
          <w:rFonts w:asciiTheme="minorEastAsia" w:eastAsiaTheme="minorEastAsia" w:hAnsiTheme="minorEastAsia" w:cs="ＭＳ 明朝"/>
          <w:sz w:val="22"/>
          <w:szCs w:val="22"/>
        </w:rPr>
        <w:t>賠償が打ち切られました。その際東電は、被害が継続する限り賠償すると言っていましたが、実際は事故との「相当因果関係」の立証を</w:t>
      </w:r>
      <w:r w:rsidR="005F0880">
        <w:rPr>
          <w:rFonts w:asciiTheme="minorEastAsia" w:eastAsiaTheme="minorEastAsia" w:hAnsiTheme="minorEastAsia" w:cs="ＭＳ 明朝"/>
          <w:sz w:val="22"/>
          <w:szCs w:val="22"/>
        </w:rPr>
        <w:t>強引に求め</w:t>
      </w:r>
      <w:r w:rsidR="005921E6">
        <w:rPr>
          <w:rFonts w:asciiTheme="minorEastAsia" w:eastAsiaTheme="minorEastAsia" w:hAnsiTheme="minorEastAsia" w:cs="ＭＳ 明朝"/>
          <w:sz w:val="22"/>
          <w:szCs w:val="22"/>
        </w:rPr>
        <w:t>、追加賠償の支払いを非常に渋っています。</w:t>
      </w:r>
      <w:r w:rsidRPr="00265E09">
        <w:rPr>
          <w:rFonts w:asciiTheme="minorEastAsia" w:eastAsiaTheme="minorEastAsia" w:hAnsiTheme="minorEastAsia" w:cs="ＭＳ 明朝"/>
          <w:sz w:val="22"/>
          <w:szCs w:val="22"/>
        </w:rPr>
        <w:t>国見</w:t>
      </w:r>
      <w:r w:rsidR="00F529E7">
        <w:rPr>
          <w:rFonts w:asciiTheme="minorEastAsia" w:eastAsiaTheme="minorEastAsia" w:hAnsiTheme="minorEastAsia" w:cs="ＭＳ 明朝"/>
          <w:sz w:val="22"/>
          <w:szCs w:val="22"/>
        </w:rPr>
        <w:t>町</w:t>
      </w:r>
      <w:r w:rsidRPr="00265E09">
        <w:rPr>
          <w:rFonts w:asciiTheme="minorEastAsia" w:eastAsiaTheme="minorEastAsia" w:hAnsiTheme="minorEastAsia" w:cs="ＭＳ 明朝"/>
          <w:sz w:val="22"/>
          <w:szCs w:val="22"/>
        </w:rPr>
        <w:t>の</w:t>
      </w:r>
      <w:r w:rsidR="00F529E7">
        <w:rPr>
          <w:rFonts w:asciiTheme="minorEastAsia" w:eastAsiaTheme="minorEastAsia" w:hAnsiTheme="minorEastAsia" w:cs="ＭＳ 明朝"/>
          <w:sz w:val="22"/>
          <w:szCs w:val="22"/>
        </w:rPr>
        <w:t>ある農家は、何度も被害の実態を訴え賠償を求める中で東電が賠償を支払うと言いましたが、その後実際に賠償が農家の手元に届くまでは</w:t>
      </w:r>
      <w:r w:rsidR="00A527DF">
        <w:rPr>
          <w:rFonts w:asciiTheme="minorEastAsia" w:eastAsiaTheme="minorEastAsia" w:hAnsiTheme="minorEastAsia" w:cs="ＭＳ 明朝"/>
          <w:sz w:val="22"/>
          <w:szCs w:val="22"/>
        </w:rPr>
        <w:t>数年かかりました</w:t>
      </w:r>
      <w:r w:rsidR="00F529E7">
        <w:rPr>
          <w:rFonts w:asciiTheme="minorEastAsia" w:eastAsiaTheme="minorEastAsia" w:hAnsiTheme="minorEastAsia" w:cs="ＭＳ 明朝"/>
          <w:sz w:val="22"/>
          <w:szCs w:val="22"/>
        </w:rPr>
        <w:t>。</w:t>
      </w:r>
    </w:p>
    <w:p w14:paraId="4AC27600" w14:textId="01A6435B" w:rsidR="00B431B8" w:rsidRDefault="006E2AE1" w:rsidP="00265E09">
      <w:pPr>
        <w:rPr>
          <w:rFonts w:asciiTheme="minorEastAsia" w:eastAsiaTheme="minorEastAsia" w:hAnsiTheme="minorEastAsia" w:cs="ＭＳ 明朝" w:hint="default"/>
          <w:sz w:val="22"/>
          <w:szCs w:val="22"/>
          <w:u w:val="single"/>
        </w:rPr>
      </w:pPr>
      <w:r w:rsidRPr="00265E09">
        <w:rPr>
          <w:rFonts w:asciiTheme="minorEastAsia" w:eastAsiaTheme="minorEastAsia" w:hAnsiTheme="minorEastAsia" w:cs="ＭＳ 明朝"/>
          <w:sz w:val="22"/>
          <w:szCs w:val="22"/>
        </w:rPr>
        <w:t xml:space="preserve">　</w:t>
      </w:r>
      <w:r w:rsidRPr="00265E09">
        <w:rPr>
          <w:rFonts w:asciiTheme="minorEastAsia" w:eastAsiaTheme="minorEastAsia" w:hAnsiTheme="minorEastAsia" w:cs="ＭＳ 明朝"/>
          <w:sz w:val="22"/>
          <w:szCs w:val="22"/>
          <w:u w:val="single"/>
        </w:rPr>
        <w:t>農林</w:t>
      </w:r>
      <w:r w:rsidR="00B431B8">
        <w:rPr>
          <w:rFonts w:asciiTheme="minorEastAsia" w:eastAsiaTheme="minorEastAsia" w:hAnsiTheme="minorEastAsia" w:cs="ＭＳ 明朝"/>
          <w:sz w:val="22"/>
          <w:szCs w:val="22"/>
          <w:u w:val="single"/>
        </w:rPr>
        <w:t>業及び商工業の一括賠償後の追加賠償について、東京電力に対し、被害者からの賠償請求に誠実に対応するよう強く求めるべきと思いますが、県の考えを伺います。</w:t>
      </w:r>
    </w:p>
    <w:p w14:paraId="0AF6BF44" w14:textId="77777777" w:rsidR="00E64FA1" w:rsidRDefault="00E64FA1" w:rsidP="00265E09">
      <w:pPr>
        <w:rPr>
          <w:rFonts w:asciiTheme="minorEastAsia" w:eastAsiaTheme="minorEastAsia" w:hAnsiTheme="minorEastAsia" w:cs="ヒラギノ角ゴシック W3" w:hint="default"/>
          <w:sz w:val="22"/>
          <w:szCs w:val="22"/>
        </w:rPr>
      </w:pPr>
    </w:p>
    <w:p w14:paraId="72011E51" w14:textId="496BBB23" w:rsidR="000E779E" w:rsidRPr="00265E09" w:rsidRDefault="000E779E" w:rsidP="00265E09">
      <w:pPr>
        <w:rPr>
          <w:rFonts w:asciiTheme="minorEastAsia" w:eastAsiaTheme="minorEastAsia" w:hAnsiTheme="minorEastAsia" w:cs="ヒラギノ角ゴシック W3" w:hint="default"/>
          <w:sz w:val="22"/>
          <w:szCs w:val="22"/>
        </w:rPr>
      </w:pPr>
      <w:r>
        <w:rPr>
          <w:rFonts w:asciiTheme="minorEastAsia" w:eastAsiaTheme="minorEastAsia" w:hAnsiTheme="minorEastAsia" w:cs="ヒラギノ角ゴシック W3"/>
          <w:sz w:val="22"/>
          <w:szCs w:val="22"/>
        </w:rPr>
        <w:t>２、原発事故による避難者の状況について</w:t>
      </w:r>
    </w:p>
    <w:p w14:paraId="37143798" w14:textId="76E06E09" w:rsidR="00E64FA1" w:rsidRDefault="006E2AE1" w:rsidP="00265E09">
      <w:pPr>
        <w:rPr>
          <w:rFonts w:asciiTheme="minorEastAsia" w:eastAsiaTheme="minorEastAsia" w:hAnsiTheme="minorEastAsia" w:cs="ＭＳ 明朝" w:hint="default"/>
          <w:sz w:val="22"/>
          <w:szCs w:val="22"/>
        </w:rPr>
      </w:pPr>
      <w:r w:rsidRPr="00265E09">
        <w:rPr>
          <w:rFonts w:asciiTheme="minorEastAsia" w:eastAsiaTheme="minorEastAsia" w:hAnsiTheme="minorEastAsia" w:cs="ＭＳ 明朝"/>
          <w:sz w:val="22"/>
          <w:szCs w:val="22"/>
        </w:rPr>
        <w:t xml:space="preserve">　今、産業の</w:t>
      </w:r>
      <w:r w:rsidR="007554BF">
        <w:rPr>
          <w:rFonts w:asciiTheme="minorEastAsia" w:eastAsiaTheme="minorEastAsia" w:hAnsiTheme="minorEastAsia" w:cs="ＭＳ 明朝"/>
          <w:sz w:val="22"/>
          <w:szCs w:val="22"/>
        </w:rPr>
        <w:t>現状</w:t>
      </w:r>
      <w:r w:rsidR="00372333">
        <w:rPr>
          <w:rFonts w:asciiTheme="minorEastAsia" w:eastAsiaTheme="minorEastAsia" w:hAnsiTheme="minorEastAsia" w:cs="ＭＳ 明朝"/>
          <w:sz w:val="22"/>
          <w:szCs w:val="22"/>
        </w:rPr>
        <w:t>を</w:t>
      </w:r>
      <w:r w:rsidRPr="00265E09">
        <w:rPr>
          <w:rFonts w:asciiTheme="minorEastAsia" w:eastAsiaTheme="minorEastAsia" w:hAnsiTheme="minorEastAsia" w:cs="ＭＳ 明朝"/>
          <w:sz w:val="22"/>
          <w:szCs w:val="22"/>
        </w:rPr>
        <w:t>伺いました</w:t>
      </w:r>
      <w:r w:rsidR="002900DE">
        <w:rPr>
          <w:rFonts w:asciiTheme="minorEastAsia" w:eastAsiaTheme="minorEastAsia" w:hAnsiTheme="minorEastAsia" w:cs="ＭＳ 明朝"/>
          <w:sz w:val="22"/>
          <w:szCs w:val="22"/>
        </w:rPr>
        <w:t>が、</w:t>
      </w:r>
      <w:r w:rsidRPr="00265E09">
        <w:rPr>
          <w:rFonts w:asciiTheme="minorEastAsia" w:eastAsiaTheme="minorEastAsia" w:hAnsiTheme="minorEastAsia" w:cs="ＭＳ 明朝"/>
          <w:sz w:val="22"/>
          <w:szCs w:val="22"/>
        </w:rPr>
        <w:t>いずれも復興途上であり、被害は継続していま</w:t>
      </w:r>
      <w:r w:rsidRPr="00265E09">
        <w:rPr>
          <w:rFonts w:asciiTheme="minorEastAsia" w:eastAsiaTheme="minorEastAsia" w:hAnsiTheme="minorEastAsia" w:cs="ＭＳ 明朝"/>
          <w:sz w:val="22"/>
          <w:szCs w:val="22"/>
        </w:rPr>
        <w:lastRenderedPageBreak/>
        <w:t>す。</w:t>
      </w:r>
    </w:p>
    <w:p w14:paraId="44B23576" w14:textId="2A238A0B" w:rsidR="004B025D" w:rsidRPr="00194299" w:rsidRDefault="004B025D" w:rsidP="00265E09">
      <w:pPr>
        <w:rPr>
          <w:rFonts w:asciiTheme="minorEastAsia" w:eastAsiaTheme="minorEastAsia" w:hAnsiTheme="minorEastAsia" w:cs="ＭＳ 明朝" w:hint="default"/>
          <w:sz w:val="22"/>
          <w:szCs w:val="22"/>
        </w:rPr>
      </w:pPr>
      <w:r>
        <w:rPr>
          <w:rFonts w:asciiTheme="minorEastAsia" w:eastAsiaTheme="minorEastAsia" w:hAnsiTheme="minorEastAsia" w:cs="ＭＳ 明朝"/>
          <w:sz w:val="22"/>
          <w:szCs w:val="22"/>
        </w:rPr>
        <w:t xml:space="preserve">　続いて、避難者の</w:t>
      </w:r>
      <w:r w:rsidR="00340372">
        <w:rPr>
          <w:rFonts w:asciiTheme="minorEastAsia" w:eastAsiaTheme="minorEastAsia" w:hAnsiTheme="minorEastAsia" w:cs="ＭＳ 明朝"/>
          <w:sz w:val="22"/>
          <w:szCs w:val="22"/>
        </w:rPr>
        <w:t>分野で</w:t>
      </w:r>
      <w:r w:rsidR="003A7457">
        <w:rPr>
          <w:rFonts w:asciiTheme="minorEastAsia" w:eastAsiaTheme="minorEastAsia" w:hAnsiTheme="minorEastAsia" w:cs="ＭＳ 明朝"/>
          <w:sz w:val="22"/>
          <w:szCs w:val="22"/>
        </w:rPr>
        <w:t>質問します。</w:t>
      </w:r>
    </w:p>
    <w:p w14:paraId="1DA59C49" w14:textId="77777777" w:rsidR="00E64FA1" w:rsidRDefault="006E2AE1" w:rsidP="00265E09">
      <w:pPr>
        <w:rPr>
          <w:rFonts w:asciiTheme="minorEastAsia" w:eastAsiaTheme="minorEastAsia" w:hAnsiTheme="minorEastAsia" w:cs="ＭＳ 明朝" w:hint="default"/>
          <w:sz w:val="22"/>
          <w:szCs w:val="22"/>
        </w:rPr>
      </w:pPr>
      <w:r w:rsidRPr="00265E09">
        <w:rPr>
          <w:rFonts w:asciiTheme="minorEastAsia" w:eastAsiaTheme="minorEastAsia" w:hAnsiTheme="minorEastAsia" w:cs="ＭＳ 明朝"/>
          <w:sz w:val="22"/>
          <w:szCs w:val="22"/>
        </w:rPr>
        <w:t xml:space="preserve">　避難者の状況は時間の経過とともに複雑化しており、深刻度も増しています。そうしたなか、福島県が国と一体に被災者・避難者切り捨ての政治を進めていることは許せません。</w:t>
      </w:r>
    </w:p>
    <w:p w14:paraId="270B6F77" w14:textId="77777777" w:rsidR="00293F8E" w:rsidRDefault="00293F8E" w:rsidP="00265E09">
      <w:pPr>
        <w:rPr>
          <w:rFonts w:asciiTheme="minorEastAsia" w:eastAsiaTheme="minorEastAsia" w:hAnsiTheme="minorEastAsia" w:cs="ＭＳ 明朝" w:hint="default"/>
          <w:sz w:val="22"/>
          <w:szCs w:val="22"/>
        </w:rPr>
      </w:pPr>
    </w:p>
    <w:p w14:paraId="4F06899B" w14:textId="44634213" w:rsidR="00293F8E" w:rsidRPr="00265E09" w:rsidRDefault="00293F8E" w:rsidP="00293F8E">
      <w:pPr>
        <w:rPr>
          <w:rFonts w:asciiTheme="minorEastAsia" w:eastAsiaTheme="minorEastAsia" w:hAnsiTheme="minorEastAsia" w:cs="ヒラギノ角ゴシック W3" w:hint="default"/>
          <w:kern w:val="0"/>
          <w:sz w:val="22"/>
          <w:szCs w:val="22"/>
          <w14:textOutline w14:w="12700" w14:cap="flat" w14:cmpd="sng" w14:algn="ctr">
            <w14:noFill/>
            <w14:prstDash w14:val="solid"/>
            <w14:miter w14:lim="400000"/>
          </w14:textOutline>
        </w:rPr>
      </w:pPr>
      <w:r w:rsidRPr="00265E09">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 xml:space="preserve">　国は、避難地域の医療・介護の減免を、避難解除から</w:t>
      </w:r>
      <w:r w:rsidRPr="00265E09">
        <w:rPr>
          <w:rFonts w:asciiTheme="minorEastAsia" w:eastAsiaTheme="minorEastAsia" w:hAnsiTheme="minorEastAsia"/>
          <w:kern w:val="0"/>
          <w:sz w:val="22"/>
          <w:szCs w:val="22"/>
          <w14:textOutline w14:w="12700" w14:cap="flat" w14:cmpd="sng" w14:algn="ctr">
            <w14:noFill/>
            <w14:prstDash w14:val="solid"/>
            <w14:miter w14:lim="400000"/>
          </w14:textOutline>
        </w:rPr>
        <w:t>10</w:t>
      </w:r>
      <w:r w:rsidRPr="00265E09">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年が経過した自治体から段階的に廃止するとして、広野町などで一部負担が始まっています。避難による体調悪化で医療や介護を必要とする人が多く、避難市町村の国保税・介護保険料</w:t>
      </w:r>
      <w:r w:rsidR="00305CFF">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は全国</w:t>
      </w:r>
      <w:r w:rsidRPr="00265E09">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でも</w:t>
      </w:r>
      <w:r w:rsidR="002D52D1">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非常に</w:t>
      </w:r>
      <w:r w:rsidRPr="00265E09">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高い水準</w:t>
      </w:r>
      <w:r w:rsidR="00C9122B">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で</w:t>
      </w:r>
      <w:r w:rsidRPr="00265E09">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す。減免がなくなれば住民にとっては非常に重い負担となるため、不安の声が広がっています。この問題について複数の避難自治体と懇談した際、ある</w:t>
      </w:r>
      <w:r w:rsidR="00571500">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職員</w:t>
      </w:r>
      <w:r w:rsidRPr="00265E09">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は「</w:t>
      </w:r>
      <w:r w:rsidR="00746DA8">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減免がなくなれば</w:t>
      </w:r>
      <w:r w:rsidR="00026B00">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避難先の自治体に住民票を移す人が増えると思う」と減免打ち切りへの不安を漏らしました。</w:t>
      </w:r>
      <w:r w:rsidRPr="00265E09">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医療介護の減免打ち切りは、避難者をさらに追い詰めることであると同時に、自治体の</w:t>
      </w:r>
      <w:r w:rsidR="008F3122">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存続にも関わる深刻な</w:t>
      </w:r>
      <w:r w:rsidRPr="00265E09">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課題</w:t>
      </w:r>
      <w:r w:rsidR="001414E5">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です。</w:t>
      </w:r>
    </w:p>
    <w:p w14:paraId="41D18A2C" w14:textId="2525BE85" w:rsidR="007F5802" w:rsidRDefault="00293F8E" w:rsidP="00293F8E">
      <w:pPr>
        <w:rPr>
          <w:rFonts w:asciiTheme="minorEastAsia" w:eastAsiaTheme="minorEastAsia" w:hAnsiTheme="minorEastAsia" w:cs="ＭＳ 明朝" w:hint="default"/>
          <w:kern w:val="0"/>
          <w:sz w:val="22"/>
          <w:szCs w:val="22"/>
          <w:u w:val="single"/>
          <w14:textOutline w14:w="12700" w14:cap="flat" w14:cmpd="sng" w14:algn="ctr">
            <w14:noFill/>
            <w14:prstDash w14:val="solid"/>
            <w14:miter w14:lim="400000"/>
          </w14:textOutline>
        </w:rPr>
      </w:pPr>
      <w:r w:rsidRPr="00265E09">
        <w:rPr>
          <w:rFonts w:asciiTheme="minorEastAsia" w:eastAsiaTheme="minorEastAsia" w:hAnsiTheme="minorEastAsia" w:cs="ＭＳ 明朝"/>
          <w:kern w:val="0"/>
          <w:sz w:val="22"/>
          <w:szCs w:val="22"/>
          <w14:textOutline w14:w="12700" w14:cap="flat" w14:cmpd="sng" w14:algn="ctr">
            <w14:noFill/>
            <w14:prstDash w14:val="solid"/>
            <w14:miter w14:lim="400000"/>
          </w14:textOutline>
        </w:rPr>
        <w:t xml:space="preserve">　</w:t>
      </w:r>
      <w:r w:rsidRPr="00265E09">
        <w:rPr>
          <w:rFonts w:asciiTheme="minorEastAsia" w:eastAsiaTheme="minorEastAsia" w:hAnsiTheme="minorEastAsia" w:cs="ＭＳ 明朝"/>
          <w:kern w:val="0"/>
          <w:sz w:val="22"/>
          <w:szCs w:val="22"/>
          <w:u w:val="single"/>
          <w14:textOutline w14:w="12700" w14:cap="flat" w14:cmpd="sng" w14:algn="ctr">
            <w14:noFill/>
            <w14:prstDash w14:val="solid"/>
            <w14:miter w14:lim="400000"/>
          </w14:textOutline>
        </w:rPr>
        <w:t>避難</w:t>
      </w:r>
      <w:r w:rsidR="007F5802">
        <w:rPr>
          <w:rFonts w:asciiTheme="minorEastAsia" w:eastAsiaTheme="minorEastAsia" w:hAnsiTheme="minorEastAsia" w:cs="ＭＳ 明朝"/>
          <w:kern w:val="0"/>
          <w:sz w:val="22"/>
          <w:szCs w:val="22"/>
          <w:u w:val="single"/>
          <w14:textOutline w14:w="12700" w14:cap="flat" w14:cmpd="sng" w14:algn="ctr">
            <w14:noFill/>
            <w14:prstDash w14:val="solid"/>
            <w14:miter w14:lim="400000"/>
          </w14:textOutline>
        </w:rPr>
        <w:t>指示区域等の国保税、介護保険料、医療費</w:t>
      </w:r>
      <w:r w:rsidRPr="00265E09">
        <w:rPr>
          <w:rFonts w:asciiTheme="minorEastAsia" w:eastAsiaTheme="minorEastAsia" w:hAnsiTheme="minorEastAsia" w:cs="ＭＳ 明朝"/>
          <w:kern w:val="0"/>
          <w:sz w:val="22"/>
          <w:szCs w:val="22"/>
          <w:u w:val="single"/>
          <w14:textOutline w14:w="12700" w14:cap="flat" w14:cmpd="sng" w14:algn="ctr">
            <w14:noFill/>
            <w14:prstDash w14:val="solid"/>
            <w14:miter w14:lim="400000"/>
          </w14:textOutline>
        </w:rPr>
        <w:t>の</w:t>
      </w:r>
      <w:r w:rsidR="007F5802">
        <w:rPr>
          <w:rFonts w:asciiTheme="minorEastAsia" w:eastAsiaTheme="minorEastAsia" w:hAnsiTheme="minorEastAsia" w:cs="ＭＳ 明朝"/>
          <w:kern w:val="0"/>
          <w:sz w:val="22"/>
          <w:szCs w:val="22"/>
          <w:u w:val="single"/>
          <w14:textOutline w14:w="12700" w14:cap="flat" w14:cmpd="sng" w14:algn="ctr">
            <w14:noFill/>
            <w14:prstDash w14:val="solid"/>
            <w14:miter w14:lim="400000"/>
          </w14:textOutline>
        </w:rPr>
        <w:t>一部負担金</w:t>
      </w:r>
      <w:r w:rsidR="00A51424">
        <w:rPr>
          <w:rFonts w:asciiTheme="minorEastAsia" w:eastAsiaTheme="minorEastAsia" w:hAnsiTheme="minorEastAsia" w:cs="ＭＳ 明朝"/>
          <w:kern w:val="0"/>
          <w:sz w:val="22"/>
          <w:szCs w:val="22"/>
          <w:u w:val="single"/>
          <w14:textOutline w14:w="12700" w14:cap="flat" w14:cmpd="sng" w14:algn="ctr">
            <w14:noFill/>
            <w14:prstDash w14:val="solid"/>
            <w14:miter w14:lim="400000"/>
          </w14:textOutline>
        </w:rPr>
        <w:t>等の減免措置を継続するよう国に求めるべきと思いますが、県の考えを伺います。</w:t>
      </w:r>
    </w:p>
    <w:p w14:paraId="6859750B" w14:textId="09E89F34" w:rsidR="00293F8E" w:rsidRDefault="00293F8E" w:rsidP="00265E09">
      <w:pPr>
        <w:rPr>
          <w:rFonts w:asciiTheme="minorEastAsia" w:eastAsiaTheme="minorEastAsia" w:hAnsiTheme="minorEastAsia" w:cs="ＭＳ 明朝" w:hint="default"/>
          <w:sz w:val="22"/>
          <w:szCs w:val="22"/>
        </w:rPr>
      </w:pPr>
    </w:p>
    <w:p w14:paraId="36DB28BD" w14:textId="40C8C91F" w:rsidR="00293F8E" w:rsidRPr="00265E09" w:rsidRDefault="00293F8E" w:rsidP="00293F8E">
      <w:pPr>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 xml:space="preserve">　避難指示が継続している</w:t>
      </w:r>
      <w:r w:rsidR="00740A64">
        <w:rPr>
          <w:rFonts w:asciiTheme="minorEastAsia" w:eastAsiaTheme="minorEastAsia" w:hAnsiTheme="minorEastAsia" w:cs="ＭＳ 明朝"/>
          <w:sz w:val="22"/>
          <w:szCs w:val="22"/>
        </w:rPr>
        <w:t>大熊町と</w:t>
      </w:r>
      <w:r w:rsidRPr="00265E09">
        <w:rPr>
          <w:rFonts w:asciiTheme="minorEastAsia" w:eastAsiaTheme="minorEastAsia" w:hAnsiTheme="minorEastAsia" w:cs="ＭＳ 明朝"/>
          <w:sz w:val="22"/>
          <w:szCs w:val="22"/>
        </w:rPr>
        <w:t>双葉町について、</w:t>
      </w:r>
      <w:r w:rsidR="003C566F">
        <w:rPr>
          <w:rFonts w:asciiTheme="minorEastAsia" w:eastAsiaTheme="minorEastAsia" w:hAnsiTheme="minorEastAsia" w:cs="ＭＳ 明朝"/>
          <w:sz w:val="22"/>
          <w:szCs w:val="22"/>
        </w:rPr>
        <w:t>応急</w:t>
      </w:r>
      <w:r w:rsidRPr="00265E09">
        <w:rPr>
          <w:rFonts w:asciiTheme="minorEastAsia" w:eastAsiaTheme="minorEastAsia" w:hAnsiTheme="minorEastAsia" w:cs="ＭＳ 明朝"/>
          <w:sz w:val="22"/>
          <w:szCs w:val="22"/>
        </w:rPr>
        <w:t>仮設住宅の供与を来年３月末で打ち切るとしました。避難指示が継続しているにもかかわらず、住宅供与打ち切りは住まいを奪うことに</w:t>
      </w:r>
      <w:r w:rsidR="00AC42B6">
        <w:rPr>
          <w:rFonts w:asciiTheme="minorEastAsia" w:eastAsiaTheme="minorEastAsia" w:hAnsiTheme="minorEastAsia" w:cs="ＭＳ 明朝"/>
          <w:sz w:val="22"/>
          <w:szCs w:val="22"/>
        </w:rPr>
        <w:t>つながります</w:t>
      </w:r>
      <w:r w:rsidRPr="00265E09">
        <w:rPr>
          <w:rFonts w:asciiTheme="minorEastAsia" w:eastAsiaTheme="minorEastAsia" w:hAnsiTheme="minorEastAsia" w:cs="ＭＳ 明朝"/>
          <w:sz w:val="22"/>
          <w:szCs w:val="22"/>
        </w:rPr>
        <w:t>。</w:t>
      </w:r>
    </w:p>
    <w:p w14:paraId="10B6A584" w14:textId="6574412E" w:rsidR="00293F8E" w:rsidRPr="00265E09" w:rsidRDefault="00293F8E" w:rsidP="00293F8E">
      <w:pPr>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 xml:space="preserve">　</w:t>
      </w:r>
      <w:r w:rsidRPr="00265E09">
        <w:rPr>
          <w:rFonts w:asciiTheme="minorEastAsia" w:eastAsiaTheme="minorEastAsia" w:hAnsiTheme="minorEastAsia" w:cs="ＭＳ 明朝"/>
          <w:sz w:val="22"/>
          <w:szCs w:val="22"/>
          <w:u w:val="single"/>
        </w:rPr>
        <w:t>避難指示が継続する限り、</w:t>
      </w:r>
      <w:r w:rsidR="00426A23">
        <w:rPr>
          <w:rFonts w:asciiTheme="minorEastAsia" w:eastAsiaTheme="minorEastAsia" w:hAnsiTheme="minorEastAsia" w:cs="ＭＳ 明朝"/>
          <w:sz w:val="22"/>
          <w:szCs w:val="22"/>
          <w:u w:val="single"/>
        </w:rPr>
        <w:t>大熊町及び双葉町からの避難者に対する応急仮設住宅の供与を</w:t>
      </w:r>
      <w:r w:rsidRPr="00265E09">
        <w:rPr>
          <w:rFonts w:asciiTheme="minorEastAsia" w:eastAsiaTheme="minorEastAsia" w:hAnsiTheme="minorEastAsia" w:cs="ＭＳ 明朝"/>
          <w:sz w:val="22"/>
          <w:szCs w:val="22"/>
          <w:u w:val="single"/>
        </w:rPr>
        <w:t>継続すべきと思いますが、県の考えを伺います。</w:t>
      </w:r>
    </w:p>
    <w:p w14:paraId="002A0561" w14:textId="77777777" w:rsidR="00293F8E" w:rsidRPr="00265E09" w:rsidRDefault="00293F8E" w:rsidP="00265E09">
      <w:pPr>
        <w:rPr>
          <w:rFonts w:asciiTheme="minorEastAsia" w:eastAsiaTheme="minorEastAsia" w:hAnsiTheme="minorEastAsia" w:cs="ヒラギノ角ゴシック W6" w:hint="default"/>
          <w:sz w:val="22"/>
          <w:szCs w:val="22"/>
        </w:rPr>
      </w:pPr>
    </w:p>
    <w:p w14:paraId="75695CBB" w14:textId="40EB9580" w:rsidR="00E64FA1" w:rsidRPr="00265E09" w:rsidRDefault="006E2AE1" w:rsidP="00265E09">
      <w:pPr>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 xml:space="preserve">　自民党政治のもとで福島の原発事故の被害は小さく、まるでなかったかのような扱いがされています。その姿勢を反映しているのが、避難者数の集計方法です。</w:t>
      </w:r>
    </w:p>
    <w:p w14:paraId="66176552" w14:textId="0D14ACF8" w:rsidR="00E64FA1" w:rsidRPr="00265E09" w:rsidRDefault="006E2AE1" w:rsidP="00265E09">
      <w:pPr>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 xml:space="preserve">　</w:t>
      </w:r>
      <w:r w:rsidRPr="00265E09">
        <w:rPr>
          <w:rFonts w:asciiTheme="minorEastAsia" w:eastAsiaTheme="minorEastAsia" w:hAnsiTheme="minorEastAsia" w:cs="ＭＳ 明朝"/>
          <w:sz w:val="22"/>
          <w:szCs w:val="22"/>
          <w:u w:val="single"/>
        </w:rPr>
        <w:t>避難指示</w:t>
      </w:r>
      <w:r w:rsidR="0053333A">
        <w:rPr>
          <w:rFonts w:asciiTheme="minorEastAsia" w:eastAsiaTheme="minorEastAsia" w:hAnsiTheme="minorEastAsia"/>
          <w:sz w:val="22"/>
          <w:szCs w:val="22"/>
          <w:u w:val="single"/>
        </w:rPr>
        <w:t>が出された区域の住民基本台帳に基づく人口及び居住人口を伺います。</w:t>
      </w:r>
    </w:p>
    <w:p w14:paraId="4A2D4606" w14:textId="77777777" w:rsidR="00F3354D" w:rsidRPr="00265E09" w:rsidRDefault="00F3354D" w:rsidP="00265E09">
      <w:pPr>
        <w:rPr>
          <w:rFonts w:asciiTheme="minorEastAsia" w:eastAsiaTheme="minorEastAsia" w:hAnsiTheme="minorEastAsia" w:cs="UD デジタル 教科書体 N-R" w:hint="default"/>
          <w:sz w:val="22"/>
          <w:szCs w:val="22"/>
          <w:lang w:val="en-US"/>
        </w:rPr>
      </w:pPr>
    </w:p>
    <w:p w14:paraId="7A0E53FC" w14:textId="7A439072" w:rsidR="00C0576B" w:rsidRPr="00265E09" w:rsidRDefault="006E2AE1" w:rsidP="00F3354D">
      <w:pPr>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 xml:space="preserve">　原発事故による避難指示が出された地域だけでも、住民登録者数は</w:t>
      </w:r>
      <w:r w:rsidR="007B763A" w:rsidRPr="00A1140D">
        <w:rPr>
          <w:rFonts w:asciiTheme="minorEastAsia" w:eastAsiaTheme="minorEastAsia" w:hAnsiTheme="minorEastAsia"/>
          <w:sz w:val="22"/>
          <w:szCs w:val="22"/>
        </w:rPr>
        <w:t>約6</w:t>
      </w:r>
      <w:r w:rsidR="00A1140D" w:rsidRPr="00A1140D">
        <w:rPr>
          <w:rFonts w:asciiTheme="minorEastAsia" w:eastAsiaTheme="minorEastAsia" w:hAnsiTheme="minorEastAsia"/>
          <w:sz w:val="22"/>
          <w:szCs w:val="22"/>
        </w:rPr>
        <w:t>7</w:t>
      </w:r>
      <w:r w:rsidR="007B763A" w:rsidRPr="00A1140D">
        <w:rPr>
          <w:rFonts w:asciiTheme="minorEastAsia" w:eastAsiaTheme="minorEastAsia" w:hAnsiTheme="minorEastAsia"/>
          <w:sz w:val="22"/>
          <w:szCs w:val="22"/>
        </w:rPr>
        <w:t>,000</w:t>
      </w:r>
      <w:r w:rsidRPr="00A1140D">
        <w:rPr>
          <w:rFonts w:asciiTheme="minorEastAsia" w:eastAsiaTheme="minorEastAsia" w:hAnsiTheme="minorEastAsia" w:cs="ＭＳ 明朝"/>
          <w:sz w:val="22"/>
          <w:szCs w:val="22"/>
        </w:rPr>
        <w:t>人</w:t>
      </w:r>
      <w:r w:rsidRPr="00265E09">
        <w:rPr>
          <w:rFonts w:asciiTheme="minorEastAsia" w:eastAsiaTheme="minorEastAsia" w:hAnsiTheme="minorEastAsia" w:cs="ＭＳ 明朝"/>
          <w:sz w:val="22"/>
          <w:szCs w:val="22"/>
        </w:rPr>
        <w:t>、そこから居住者数を差し引くとその差は約</w:t>
      </w:r>
      <w:r w:rsidRPr="00265E09">
        <w:rPr>
          <w:rFonts w:asciiTheme="minorEastAsia" w:eastAsiaTheme="minorEastAsia" w:hAnsiTheme="minorEastAsia"/>
          <w:sz w:val="22"/>
          <w:szCs w:val="22"/>
        </w:rPr>
        <w:t>4</w:t>
      </w:r>
      <w:r w:rsidR="00A54F8D">
        <w:rPr>
          <w:rFonts w:asciiTheme="minorEastAsia" w:eastAsiaTheme="minorEastAsia" w:hAnsiTheme="minorEastAsia"/>
          <w:sz w:val="22"/>
          <w:szCs w:val="22"/>
        </w:rPr>
        <w:t>4</w:t>
      </w:r>
      <w:r w:rsidRPr="00265E09">
        <w:rPr>
          <w:rFonts w:asciiTheme="minorEastAsia" w:eastAsiaTheme="minorEastAsia" w:hAnsiTheme="minorEastAsia"/>
          <w:sz w:val="22"/>
          <w:szCs w:val="22"/>
        </w:rPr>
        <w:t>,000</w:t>
      </w:r>
      <w:r w:rsidRPr="00265E09">
        <w:rPr>
          <w:rFonts w:asciiTheme="minorEastAsia" w:eastAsiaTheme="minorEastAsia" w:hAnsiTheme="minorEastAsia" w:cs="ＭＳ 明朝"/>
          <w:sz w:val="22"/>
          <w:szCs w:val="22"/>
        </w:rPr>
        <w:t>人となりますが、</w:t>
      </w:r>
      <w:r w:rsidR="00BA3336">
        <w:rPr>
          <w:rFonts w:asciiTheme="minorEastAsia" w:eastAsiaTheme="minorEastAsia" w:hAnsiTheme="minorEastAsia"/>
          <w:sz w:val="22"/>
          <w:szCs w:val="22"/>
        </w:rPr>
        <w:t>２月１</w:t>
      </w:r>
      <w:r w:rsidR="00F3354D" w:rsidRPr="00265E09">
        <w:rPr>
          <w:rFonts w:asciiTheme="minorEastAsia" w:eastAsiaTheme="minorEastAsia" w:hAnsiTheme="minorEastAsia" w:cs="ＭＳ 明朝"/>
          <w:sz w:val="22"/>
          <w:szCs w:val="22"/>
        </w:rPr>
        <w:t>日現在、県は避難者数を</w:t>
      </w:r>
      <w:r w:rsidR="00F3354D">
        <w:rPr>
          <w:rFonts w:asciiTheme="minorEastAsia" w:eastAsiaTheme="minorEastAsia" w:hAnsiTheme="minorEastAsia"/>
          <w:sz w:val="22"/>
          <w:szCs w:val="22"/>
        </w:rPr>
        <w:t>約２万</w:t>
      </w:r>
      <w:r w:rsidR="00DE3DF8">
        <w:rPr>
          <w:rFonts w:asciiTheme="minorEastAsia" w:eastAsiaTheme="minorEastAsia" w:hAnsiTheme="minorEastAsia"/>
          <w:sz w:val="22"/>
          <w:szCs w:val="22"/>
        </w:rPr>
        <w:t>5</w:t>
      </w:r>
      <w:r w:rsidR="00F3354D">
        <w:rPr>
          <w:rFonts w:asciiTheme="minorEastAsia" w:eastAsiaTheme="minorEastAsia" w:hAnsiTheme="minorEastAsia"/>
          <w:sz w:val="22"/>
          <w:szCs w:val="22"/>
        </w:rPr>
        <w:t>000</w:t>
      </w:r>
      <w:r w:rsidR="00F3354D" w:rsidRPr="00265E09">
        <w:rPr>
          <w:rFonts w:asciiTheme="minorEastAsia" w:eastAsiaTheme="minorEastAsia" w:hAnsiTheme="minorEastAsia" w:cs="ＭＳ 明朝"/>
          <w:sz w:val="22"/>
          <w:szCs w:val="22"/>
        </w:rPr>
        <w:t>人と発表して</w:t>
      </w:r>
      <w:r w:rsidR="00B97CA4">
        <w:rPr>
          <w:rFonts w:asciiTheme="minorEastAsia" w:eastAsiaTheme="minorEastAsia" w:hAnsiTheme="minorEastAsia" w:cs="ＭＳ 明朝"/>
          <w:sz w:val="22"/>
          <w:szCs w:val="22"/>
        </w:rPr>
        <w:t>おり、約２万人もの</w:t>
      </w:r>
      <w:r w:rsidR="00877293">
        <w:rPr>
          <w:rFonts w:asciiTheme="minorEastAsia" w:eastAsiaTheme="minorEastAsia" w:hAnsiTheme="minorEastAsia" w:cs="ＭＳ 明朝"/>
          <w:sz w:val="22"/>
          <w:szCs w:val="22"/>
        </w:rPr>
        <w:t>開き</w:t>
      </w:r>
      <w:r w:rsidR="00997638">
        <w:rPr>
          <w:rFonts w:asciiTheme="minorEastAsia" w:eastAsiaTheme="minorEastAsia" w:hAnsiTheme="minorEastAsia" w:cs="ＭＳ 明朝"/>
          <w:sz w:val="22"/>
          <w:szCs w:val="22"/>
        </w:rPr>
        <w:t>が</w:t>
      </w:r>
      <w:r w:rsidR="00B97CA4">
        <w:rPr>
          <w:rFonts w:asciiTheme="minorEastAsia" w:eastAsiaTheme="minorEastAsia" w:hAnsiTheme="minorEastAsia" w:cs="ＭＳ 明朝"/>
          <w:sz w:val="22"/>
          <w:szCs w:val="22"/>
        </w:rPr>
        <w:t>あります。</w:t>
      </w:r>
      <w:r w:rsidR="005B661F">
        <w:rPr>
          <w:rFonts w:asciiTheme="minorEastAsia" w:eastAsiaTheme="minorEastAsia" w:hAnsiTheme="minorEastAsia" w:cs="ＭＳ 明朝"/>
          <w:sz w:val="22"/>
          <w:szCs w:val="22"/>
        </w:rPr>
        <w:t>県の集計方法では、</w:t>
      </w:r>
      <w:r w:rsidR="00F3354D" w:rsidRPr="00265E09">
        <w:rPr>
          <w:rFonts w:asciiTheme="minorEastAsia" w:eastAsiaTheme="minorEastAsia" w:hAnsiTheme="minorEastAsia" w:cs="ＭＳ 明朝"/>
          <w:sz w:val="22"/>
          <w:szCs w:val="22"/>
        </w:rPr>
        <w:t>復興公営住宅に住んでいる人や住宅を購入した人などは除外されます</w:t>
      </w:r>
      <w:r w:rsidR="005B661F">
        <w:rPr>
          <w:rFonts w:asciiTheme="minorEastAsia" w:eastAsiaTheme="minorEastAsia" w:hAnsiTheme="minorEastAsia" w:cs="ＭＳ 明朝"/>
          <w:sz w:val="22"/>
          <w:szCs w:val="22"/>
        </w:rPr>
        <w:t>が、</w:t>
      </w:r>
      <w:r w:rsidR="0084158A">
        <w:rPr>
          <w:rFonts w:asciiTheme="minorEastAsia" w:eastAsiaTheme="minorEastAsia" w:hAnsiTheme="minorEastAsia" w:cs="ＭＳ 明朝"/>
          <w:sz w:val="22"/>
          <w:szCs w:val="22"/>
        </w:rPr>
        <w:t>復興公営住宅にいる避難者について</w:t>
      </w:r>
      <w:r w:rsidR="00F93F82">
        <w:rPr>
          <w:rFonts w:asciiTheme="minorEastAsia" w:eastAsiaTheme="minorEastAsia" w:hAnsiTheme="minorEastAsia" w:cs="ＭＳ 明朝"/>
          <w:sz w:val="22"/>
          <w:szCs w:val="22"/>
        </w:rPr>
        <w:t>は</w:t>
      </w:r>
      <w:r w:rsidR="0084158A">
        <w:rPr>
          <w:rFonts w:asciiTheme="minorEastAsia" w:eastAsiaTheme="minorEastAsia" w:hAnsiTheme="minorEastAsia" w:cs="ＭＳ 明朝"/>
          <w:sz w:val="22"/>
          <w:szCs w:val="22"/>
        </w:rPr>
        <w:t>、支援員を配置するなど支援対象として扱っています。</w:t>
      </w:r>
    </w:p>
    <w:p w14:paraId="2E878BE5" w14:textId="5F60AA34" w:rsidR="00E64FA1" w:rsidRPr="008B0CCD" w:rsidRDefault="00890F8E" w:rsidP="00265E09">
      <w:pPr>
        <w:rPr>
          <w:rFonts w:asciiTheme="minorEastAsia" w:eastAsiaTheme="minorEastAsia" w:hAnsiTheme="minorEastAsia" w:cs="ヒラギノ角ゴシック W3" w:hint="default"/>
          <w:sz w:val="22"/>
          <w:szCs w:val="22"/>
          <w:u w:val="single"/>
        </w:rPr>
      </w:pPr>
      <w:r>
        <w:rPr>
          <w:rFonts w:asciiTheme="minorEastAsia" w:eastAsiaTheme="minorEastAsia" w:hAnsiTheme="minorEastAsia" w:cs="ヒラギノ角ゴシック W3"/>
          <w:sz w:val="22"/>
          <w:szCs w:val="22"/>
        </w:rPr>
        <w:t xml:space="preserve">　</w:t>
      </w:r>
      <w:r w:rsidR="0053333A">
        <w:rPr>
          <w:rFonts w:asciiTheme="minorEastAsia" w:eastAsiaTheme="minorEastAsia" w:hAnsiTheme="minorEastAsia" w:cs="ヒラギノ角ゴシック W3"/>
          <w:sz w:val="22"/>
          <w:szCs w:val="22"/>
          <w:u w:val="single"/>
        </w:rPr>
        <w:t>県内外の避難者数の捉え方について、市町村の集計方法に合わせるべきと思いますが、県の考えを伺います。</w:t>
      </w:r>
    </w:p>
    <w:p w14:paraId="4802E495" w14:textId="77777777" w:rsidR="00E64FA1" w:rsidRDefault="00E64FA1" w:rsidP="00265E09">
      <w:pPr>
        <w:rPr>
          <w:rFonts w:asciiTheme="minorEastAsia" w:eastAsiaTheme="minorEastAsia" w:hAnsiTheme="minorEastAsia" w:cs="ヒラギノ角ゴシック W3" w:hint="default"/>
          <w:sz w:val="22"/>
          <w:szCs w:val="22"/>
          <w:u w:val="single"/>
        </w:rPr>
      </w:pPr>
    </w:p>
    <w:p w14:paraId="7ED116DD" w14:textId="455F1242" w:rsidR="00E13125" w:rsidRPr="00E13125" w:rsidRDefault="00E13125" w:rsidP="00265E09">
      <w:pPr>
        <w:rPr>
          <w:rFonts w:asciiTheme="minorEastAsia" w:eastAsiaTheme="minorEastAsia" w:hAnsiTheme="minorEastAsia" w:cs="ヒラギノ角ゴシック W3" w:hint="default"/>
          <w:sz w:val="22"/>
          <w:szCs w:val="22"/>
        </w:rPr>
      </w:pPr>
      <w:r w:rsidRPr="00E13125">
        <w:rPr>
          <w:rFonts w:asciiTheme="minorEastAsia" w:eastAsiaTheme="minorEastAsia" w:hAnsiTheme="minorEastAsia" w:cs="ヒラギノ角ゴシック W3"/>
          <w:sz w:val="22"/>
          <w:szCs w:val="22"/>
        </w:rPr>
        <w:t>３、</w:t>
      </w:r>
      <w:r>
        <w:rPr>
          <w:rFonts w:asciiTheme="minorEastAsia" w:eastAsiaTheme="minorEastAsia" w:hAnsiTheme="minorEastAsia" w:cs="ヒラギノ角ゴシック W3"/>
          <w:sz w:val="22"/>
          <w:szCs w:val="22"/>
        </w:rPr>
        <w:t>第７次エネルギー基本計画について</w:t>
      </w:r>
    </w:p>
    <w:p w14:paraId="77BC1EB6" w14:textId="36BE19A4" w:rsidR="00E64FA1" w:rsidRPr="006A3BA9" w:rsidRDefault="006E2AE1" w:rsidP="00804DC7">
      <w:pPr>
        <w:ind w:firstLineChars="100" w:firstLine="220"/>
        <w:rPr>
          <w:rFonts w:asciiTheme="minorEastAsia" w:eastAsiaTheme="minorEastAsia" w:hAnsiTheme="minorEastAsia" w:cs="ＭＳ 明朝" w:hint="default"/>
          <w:sz w:val="22"/>
          <w:szCs w:val="22"/>
        </w:rPr>
      </w:pPr>
      <w:r w:rsidRPr="006A3BA9">
        <w:rPr>
          <w:rFonts w:asciiTheme="minorEastAsia" w:eastAsiaTheme="minorEastAsia" w:hAnsiTheme="minorEastAsia" w:cs="ＭＳ 明朝"/>
          <w:sz w:val="22"/>
          <w:szCs w:val="22"/>
        </w:rPr>
        <w:t>ひとたび原発事故が起きれば、</w:t>
      </w:r>
      <w:r w:rsidR="000F3C95" w:rsidRPr="006A3BA9">
        <w:rPr>
          <w:rFonts w:asciiTheme="minorEastAsia" w:eastAsiaTheme="minorEastAsia" w:hAnsiTheme="minorEastAsia"/>
          <w:sz w:val="22"/>
          <w:szCs w:val="22"/>
        </w:rPr>
        <w:t>14</w:t>
      </w:r>
      <w:r w:rsidR="000F3C95" w:rsidRPr="006A3BA9">
        <w:rPr>
          <w:rFonts w:asciiTheme="minorEastAsia" w:eastAsiaTheme="minorEastAsia" w:hAnsiTheme="minorEastAsia" w:cs="ＭＳ 明朝"/>
          <w:sz w:val="22"/>
          <w:szCs w:val="22"/>
        </w:rPr>
        <w:t>年経ってもなお被害が続いてい</w:t>
      </w:r>
      <w:r w:rsidRPr="006A3BA9">
        <w:rPr>
          <w:rFonts w:asciiTheme="minorEastAsia" w:eastAsiaTheme="minorEastAsia" w:hAnsiTheme="minorEastAsia" w:cs="ＭＳ 明朝"/>
          <w:sz w:val="22"/>
          <w:szCs w:val="22"/>
        </w:rPr>
        <w:t>ます</w:t>
      </w:r>
      <w:r w:rsidR="000F3C95">
        <w:rPr>
          <w:rFonts w:asciiTheme="minorEastAsia" w:eastAsiaTheme="minorEastAsia" w:hAnsiTheme="minorEastAsia" w:cs="ＭＳ 明朝"/>
          <w:sz w:val="22"/>
          <w:szCs w:val="22"/>
        </w:rPr>
        <w:t>。</w:t>
      </w:r>
      <w:r w:rsidR="00397B67" w:rsidRPr="006A3BA9">
        <w:rPr>
          <w:rFonts w:asciiTheme="minorEastAsia" w:eastAsiaTheme="minorEastAsia" w:hAnsiTheme="minorEastAsia" w:cs="ＭＳ 明朝"/>
          <w:sz w:val="22"/>
          <w:szCs w:val="22"/>
        </w:rPr>
        <w:t>ところが、２月18日閣議決定された</w:t>
      </w:r>
      <w:r w:rsidR="00DC7D32">
        <w:rPr>
          <w:rFonts w:asciiTheme="minorEastAsia" w:eastAsiaTheme="minorEastAsia" w:hAnsiTheme="minorEastAsia" w:cs="ＭＳ 明朝"/>
          <w:sz w:val="22"/>
          <w:szCs w:val="22"/>
        </w:rPr>
        <w:t>第７次</w:t>
      </w:r>
      <w:r w:rsidR="00397B67" w:rsidRPr="006A3BA9">
        <w:rPr>
          <w:rFonts w:asciiTheme="minorEastAsia" w:eastAsiaTheme="minorEastAsia" w:hAnsiTheme="minorEastAsia" w:cs="ＭＳ 明朝"/>
          <w:sz w:val="22"/>
          <w:szCs w:val="22"/>
        </w:rPr>
        <w:t>エネルギー基本計画は、</w:t>
      </w:r>
      <w:r w:rsidR="00C42145">
        <w:rPr>
          <w:rFonts w:asciiTheme="minorEastAsia" w:eastAsiaTheme="minorEastAsia" w:hAnsiTheme="minorEastAsia" w:cs="ＭＳ 明朝"/>
          <w:sz w:val="22"/>
          <w:szCs w:val="22"/>
        </w:rPr>
        <w:t>事故の教訓を踏まえたものでなく</w:t>
      </w:r>
      <w:r w:rsidR="00BD7E49">
        <w:rPr>
          <w:rFonts w:asciiTheme="minorEastAsia" w:eastAsiaTheme="minorEastAsia" w:hAnsiTheme="minorEastAsia" w:cs="ＭＳ 明朝"/>
          <w:sz w:val="22"/>
          <w:szCs w:val="22"/>
        </w:rPr>
        <w:t>、</w:t>
      </w:r>
      <w:r w:rsidR="001549F9">
        <w:rPr>
          <w:rFonts w:asciiTheme="minorEastAsia" w:eastAsiaTheme="minorEastAsia" w:hAnsiTheme="minorEastAsia" w:cs="ＭＳ 明朝"/>
          <w:sz w:val="22"/>
          <w:szCs w:val="22"/>
        </w:rPr>
        <w:t>そればかりか、</w:t>
      </w:r>
      <w:r w:rsidR="003C316F" w:rsidRPr="006A3BA9">
        <w:rPr>
          <w:rFonts w:asciiTheme="minorEastAsia" w:eastAsiaTheme="minorEastAsia" w:hAnsiTheme="minorEastAsia" w:cs="ＭＳ 明朝"/>
          <w:sz w:val="22"/>
          <w:szCs w:val="22"/>
        </w:rPr>
        <w:t>原発の最大限活用へと</w:t>
      </w:r>
      <w:r w:rsidR="00CD33CB">
        <w:rPr>
          <w:rFonts w:asciiTheme="minorEastAsia" w:eastAsiaTheme="minorEastAsia" w:hAnsiTheme="minorEastAsia" w:cs="ＭＳ 明朝"/>
          <w:sz w:val="22"/>
          <w:szCs w:val="22"/>
        </w:rPr>
        <w:t>大きく</w:t>
      </w:r>
      <w:r w:rsidR="003C316F" w:rsidRPr="006A3BA9">
        <w:rPr>
          <w:rFonts w:asciiTheme="minorEastAsia" w:eastAsiaTheme="minorEastAsia" w:hAnsiTheme="minorEastAsia" w:cs="ＭＳ 明朝"/>
          <w:sz w:val="22"/>
          <w:szCs w:val="22"/>
        </w:rPr>
        <w:t>舵を切り</w:t>
      </w:r>
      <w:r w:rsidR="003C640F">
        <w:rPr>
          <w:rFonts w:asciiTheme="minorEastAsia" w:eastAsiaTheme="minorEastAsia" w:hAnsiTheme="minorEastAsia" w:cs="ＭＳ 明朝"/>
          <w:sz w:val="22"/>
          <w:szCs w:val="22"/>
        </w:rPr>
        <w:t>ました。</w:t>
      </w:r>
      <w:r w:rsidR="003C316F" w:rsidRPr="006A3BA9">
        <w:rPr>
          <w:rFonts w:asciiTheme="minorEastAsia" w:eastAsiaTheme="minorEastAsia" w:hAnsiTheme="minorEastAsia" w:cs="ＭＳ 明朝"/>
          <w:sz w:val="22"/>
          <w:szCs w:val="22"/>
        </w:rPr>
        <w:t>国の</w:t>
      </w:r>
      <w:r w:rsidRPr="006A3BA9">
        <w:rPr>
          <w:rFonts w:asciiTheme="minorEastAsia" w:eastAsiaTheme="minorEastAsia" w:hAnsiTheme="minorEastAsia" w:cs="ＭＳ 明朝"/>
          <w:sz w:val="22"/>
          <w:szCs w:val="22"/>
        </w:rPr>
        <w:t>目標</w:t>
      </w:r>
      <w:r w:rsidR="003C316F" w:rsidRPr="006A3BA9">
        <w:rPr>
          <w:rFonts w:asciiTheme="minorEastAsia" w:eastAsiaTheme="minorEastAsia" w:hAnsiTheme="minorEastAsia" w:cs="ＭＳ 明朝"/>
          <w:sz w:val="22"/>
          <w:szCs w:val="22"/>
        </w:rPr>
        <w:t>である</w:t>
      </w:r>
      <w:r w:rsidRPr="006A3BA9">
        <w:rPr>
          <w:rFonts w:asciiTheme="minorEastAsia" w:eastAsiaTheme="minorEastAsia" w:hAnsiTheme="minorEastAsia" w:cs="ＭＳ 明朝"/>
          <w:sz w:val="22"/>
          <w:szCs w:val="22"/>
        </w:rPr>
        <w:lastRenderedPageBreak/>
        <w:t>原発２割を達成させるためには、今ある原発、さらに</w:t>
      </w:r>
      <w:r w:rsidRPr="006A3BA9">
        <w:rPr>
          <w:rFonts w:asciiTheme="minorEastAsia" w:eastAsiaTheme="minorEastAsia" w:hAnsiTheme="minorEastAsia"/>
          <w:sz w:val="22"/>
          <w:szCs w:val="22"/>
          <w:lang w:val="en-US"/>
        </w:rPr>
        <w:t>60</w:t>
      </w:r>
      <w:r w:rsidRPr="006A3BA9">
        <w:rPr>
          <w:rFonts w:asciiTheme="minorEastAsia" w:eastAsiaTheme="minorEastAsia" w:hAnsiTheme="minorEastAsia" w:cs="ＭＳ 明朝"/>
          <w:sz w:val="22"/>
          <w:szCs w:val="22"/>
        </w:rPr>
        <w:t>年以上経過した老朽原発を稼働させても足りず、新増設が前提となっており、原発事故の反省の「は」の字もない計画となっています。</w:t>
      </w:r>
    </w:p>
    <w:p w14:paraId="06F329A0" w14:textId="3C7F0C32" w:rsidR="00E64FA1" w:rsidRPr="00101AD5" w:rsidRDefault="006E2AE1" w:rsidP="00265E09">
      <w:pPr>
        <w:rPr>
          <w:rFonts w:asciiTheme="minorEastAsia" w:eastAsiaTheme="minorEastAsia" w:hAnsiTheme="minorEastAsia" w:cs="ヒラギノ角ゴシック W3" w:hint="default"/>
          <w:sz w:val="22"/>
          <w:szCs w:val="22"/>
        </w:rPr>
      </w:pPr>
      <w:r w:rsidRPr="006A3BA9">
        <w:rPr>
          <w:rFonts w:asciiTheme="minorEastAsia" w:eastAsiaTheme="minorEastAsia" w:hAnsiTheme="minorEastAsia" w:cs="ＭＳ 明朝"/>
          <w:sz w:val="22"/>
          <w:szCs w:val="22"/>
        </w:rPr>
        <w:t xml:space="preserve">　老朽原発も含めた原発の最大限活用は、事故の危険性を</w:t>
      </w:r>
      <w:r w:rsidR="000120DA" w:rsidRPr="006A3BA9">
        <w:rPr>
          <w:rFonts w:asciiTheme="minorEastAsia" w:eastAsiaTheme="minorEastAsia" w:hAnsiTheme="minorEastAsia" w:cs="ＭＳ 明朝"/>
          <w:sz w:val="22"/>
          <w:szCs w:val="22"/>
        </w:rPr>
        <w:t>格段に</w:t>
      </w:r>
      <w:r w:rsidRPr="006A3BA9">
        <w:rPr>
          <w:rFonts w:asciiTheme="minorEastAsia" w:eastAsiaTheme="minorEastAsia" w:hAnsiTheme="minorEastAsia" w:cs="ＭＳ 明朝"/>
          <w:sz w:val="22"/>
          <w:szCs w:val="22"/>
        </w:rPr>
        <w:t>高めます。</w:t>
      </w:r>
    </w:p>
    <w:p w14:paraId="39909C31" w14:textId="35BCA452" w:rsidR="00E64FA1" w:rsidRPr="00265E09" w:rsidRDefault="006E2AE1" w:rsidP="0048732A">
      <w:pPr>
        <w:ind w:firstLineChars="100" w:firstLine="220"/>
        <w:rPr>
          <w:rFonts w:asciiTheme="minorEastAsia" w:eastAsiaTheme="minorEastAsia" w:hAnsiTheme="minorEastAsia" w:cs="ヒラギノ角ゴシック W3" w:hint="default"/>
          <w:sz w:val="22"/>
          <w:szCs w:val="22"/>
          <w:u w:val="single"/>
        </w:rPr>
      </w:pPr>
      <w:r w:rsidRPr="00265E09">
        <w:rPr>
          <w:rFonts w:asciiTheme="minorEastAsia" w:eastAsiaTheme="minorEastAsia" w:hAnsiTheme="minorEastAsia" w:cs="ＭＳ 明朝"/>
          <w:sz w:val="22"/>
          <w:szCs w:val="22"/>
          <w:u w:val="single"/>
        </w:rPr>
        <w:t>第７次エネルギー基本計画で</w:t>
      </w:r>
      <w:r w:rsidR="009C7E63">
        <w:rPr>
          <w:rFonts w:asciiTheme="minorEastAsia" w:eastAsiaTheme="minorEastAsia" w:hAnsiTheme="minorEastAsia" w:cs="ＭＳ 明朝"/>
          <w:sz w:val="22"/>
          <w:szCs w:val="22"/>
          <w:u w:val="single"/>
        </w:rPr>
        <w:t>原子力</w:t>
      </w:r>
      <w:r w:rsidRPr="00265E09">
        <w:rPr>
          <w:rFonts w:asciiTheme="minorEastAsia" w:eastAsiaTheme="minorEastAsia" w:hAnsiTheme="minorEastAsia" w:cs="ＭＳ 明朝"/>
          <w:sz w:val="22"/>
          <w:szCs w:val="22"/>
          <w:u w:val="single"/>
        </w:rPr>
        <w:t>の最大限活用へと方針転換されたことに</w:t>
      </w:r>
      <w:r w:rsidR="001465E9">
        <w:rPr>
          <w:rFonts w:asciiTheme="minorEastAsia" w:eastAsiaTheme="minorEastAsia" w:hAnsiTheme="minorEastAsia" w:cs="ＭＳ 明朝"/>
          <w:sz w:val="22"/>
          <w:szCs w:val="22"/>
          <w:u w:val="single"/>
        </w:rPr>
        <w:t>対する</w:t>
      </w:r>
      <w:r w:rsidRPr="00265E09">
        <w:rPr>
          <w:rFonts w:asciiTheme="minorEastAsia" w:eastAsiaTheme="minorEastAsia" w:hAnsiTheme="minorEastAsia" w:cs="ＭＳ 明朝"/>
          <w:sz w:val="22"/>
          <w:szCs w:val="22"/>
          <w:u w:val="single"/>
        </w:rPr>
        <w:t>知事の</w:t>
      </w:r>
      <w:r w:rsidR="001465E9">
        <w:rPr>
          <w:rFonts w:asciiTheme="minorEastAsia" w:eastAsiaTheme="minorEastAsia" w:hAnsiTheme="minorEastAsia" w:cs="ＭＳ 明朝"/>
          <w:sz w:val="22"/>
          <w:szCs w:val="22"/>
          <w:u w:val="single"/>
        </w:rPr>
        <w:t>認識</w:t>
      </w:r>
      <w:r w:rsidRPr="00265E09">
        <w:rPr>
          <w:rFonts w:asciiTheme="minorEastAsia" w:eastAsiaTheme="minorEastAsia" w:hAnsiTheme="minorEastAsia" w:cs="ＭＳ 明朝"/>
          <w:sz w:val="22"/>
          <w:szCs w:val="22"/>
          <w:u w:val="single"/>
        </w:rPr>
        <w:t>を伺います。</w:t>
      </w:r>
    </w:p>
    <w:p w14:paraId="7BC4DF0F" w14:textId="1AC43004" w:rsidR="00E64FA1" w:rsidRDefault="00E64FA1" w:rsidP="00265E09">
      <w:pPr>
        <w:rPr>
          <w:rFonts w:asciiTheme="minorEastAsia" w:eastAsiaTheme="minorEastAsia" w:hAnsiTheme="minorEastAsia" w:cs="ヒラギノ角ゴシック W3" w:hint="default"/>
          <w:sz w:val="22"/>
          <w:szCs w:val="22"/>
          <w:u w:val="single"/>
        </w:rPr>
      </w:pPr>
    </w:p>
    <w:p w14:paraId="33F0A37E" w14:textId="3A2F90A0" w:rsidR="00E64FA1" w:rsidRPr="00265E09" w:rsidRDefault="00873639" w:rsidP="00265E09">
      <w:pPr>
        <w:rPr>
          <w:rFonts w:asciiTheme="minorEastAsia" w:eastAsiaTheme="minorEastAsia" w:hAnsiTheme="minorEastAsia" w:cs="ヒラギノ角ゴシック W3" w:hint="default"/>
          <w:sz w:val="22"/>
          <w:szCs w:val="22"/>
        </w:rPr>
      </w:pPr>
      <w:r>
        <w:rPr>
          <w:rFonts w:asciiTheme="minorEastAsia" w:eastAsiaTheme="minorEastAsia" w:hAnsiTheme="minorEastAsia" w:cs="ＭＳ 明朝"/>
          <w:sz w:val="22"/>
          <w:szCs w:val="22"/>
        </w:rPr>
        <w:t>４、</w:t>
      </w:r>
      <w:r w:rsidRPr="00265E09">
        <w:rPr>
          <w:rFonts w:asciiTheme="minorEastAsia" w:eastAsiaTheme="minorEastAsia" w:hAnsiTheme="minorEastAsia" w:cs="ＭＳ 明朝"/>
          <w:sz w:val="22"/>
          <w:szCs w:val="22"/>
        </w:rPr>
        <w:t>訪問介護</w:t>
      </w:r>
      <w:r>
        <w:rPr>
          <w:rFonts w:asciiTheme="minorEastAsia" w:eastAsiaTheme="minorEastAsia" w:hAnsiTheme="minorEastAsia" w:cs="ＭＳ 明朝"/>
          <w:sz w:val="22"/>
          <w:szCs w:val="22"/>
        </w:rPr>
        <w:t>サービス</w:t>
      </w:r>
      <w:r w:rsidR="008A2BA5">
        <w:rPr>
          <w:rFonts w:asciiTheme="minorEastAsia" w:eastAsiaTheme="minorEastAsia" w:hAnsiTheme="minorEastAsia" w:cs="ＭＳ 明朝"/>
          <w:sz w:val="22"/>
          <w:szCs w:val="22"/>
        </w:rPr>
        <w:t>の</w:t>
      </w:r>
      <w:r>
        <w:rPr>
          <w:rFonts w:asciiTheme="minorEastAsia" w:eastAsiaTheme="minorEastAsia" w:hAnsiTheme="minorEastAsia" w:cs="ＭＳ 明朝"/>
          <w:sz w:val="22"/>
          <w:szCs w:val="22"/>
        </w:rPr>
        <w:t>継続について</w:t>
      </w:r>
    </w:p>
    <w:p w14:paraId="463D671E" w14:textId="77777777" w:rsidR="00A138BF" w:rsidRDefault="006E2AE1" w:rsidP="00265E09">
      <w:pPr>
        <w:rPr>
          <w:rFonts w:asciiTheme="minorEastAsia" w:eastAsiaTheme="minorEastAsia" w:hAnsiTheme="minorEastAsia" w:cs="ＭＳ 明朝" w:hint="default"/>
          <w:sz w:val="22"/>
          <w:szCs w:val="22"/>
        </w:rPr>
      </w:pPr>
      <w:r w:rsidRPr="00265E09">
        <w:rPr>
          <w:rFonts w:asciiTheme="minorEastAsia" w:eastAsiaTheme="minorEastAsia" w:hAnsiTheme="minorEastAsia" w:cs="ＭＳ 明朝"/>
          <w:sz w:val="22"/>
          <w:szCs w:val="22"/>
        </w:rPr>
        <w:t xml:space="preserve">　訪問介護事業所の倒産・閉鎖が相次</w:t>
      </w:r>
      <w:r w:rsidR="00924D98">
        <w:rPr>
          <w:rFonts w:asciiTheme="minorEastAsia" w:eastAsiaTheme="minorEastAsia" w:hAnsiTheme="minorEastAsia" w:cs="ＭＳ 明朝"/>
          <w:sz w:val="22"/>
          <w:szCs w:val="22"/>
        </w:rPr>
        <w:t>ぎ、</w:t>
      </w:r>
      <w:r w:rsidR="00506CF2" w:rsidRPr="00265E09">
        <w:rPr>
          <w:rFonts w:asciiTheme="minorEastAsia" w:eastAsiaTheme="minorEastAsia" w:hAnsiTheme="minorEastAsia" w:cs="ＭＳ 明朝"/>
          <w:sz w:val="22"/>
          <w:szCs w:val="22"/>
        </w:rPr>
        <w:t>社協が</w:t>
      </w:r>
      <w:r w:rsidR="00506CF2">
        <w:rPr>
          <w:rFonts w:asciiTheme="minorEastAsia" w:eastAsiaTheme="minorEastAsia" w:hAnsiTheme="minorEastAsia" w:cs="ＭＳ 明朝"/>
          <w:sz w:val="22"/>
          <w:szCs w:val="22"/>
        </w:rPr>
        <w:t>訪問介護</w:t>
      </w:r>
      <w:r w:rsidR="00506CF2" w:rsidRPr="00265E09">
        <w:rPr>
          <w:rFonts w:asciiTheme="minorEastAsia" w:eastAsiaTheme="minorEastAsia" w:hAnsiTheme="minorEastAsia" w:cs="ＭＳ 明朝"/>
          <w:sz w:val="22"/>
          <w:szCs w:val="22"/>
        </w:rPr>
        <w:t>事業から撤退する事例も出ています。</w:t>
      </w:r>
      <w:r w:rsidR="007141FC" w:rsidRPr="00265E09">
        <w:rPr>
          <w:rFonts w:asciiTheme="minorEastAsia" w:eastAsiaTheme="minorEastAsia" w:hAnsiTheme="minorEastAsia" w:cs="ＭＳ 明朝"/>
          <w:sz w:val="22"/>
          <w:szCs w:val="22"/>
        </w:rPr>
        <w:t>訪問介護サービスが受けられ</w:t>
      </w:r>
      <w:r w:rsidR="00103275">
        <w:rPr>
          <w:rFonts w:asciiTheme="minorEastAsia" w:eastAsiaTheme="minorEastAsia" w:hAnsiTheme="minorEastAsia" w:cs="ＭＳ 明朝"/>
          <w:sz w:val="22"/>
          <w:szCs w:val="22"/>
        </w:rPr>
        <w:t>ず</w:t>
      </w:r>
      <w:r w:rsidR="007141FC" w:rsidRPr="00265E09">
        <w:rPr>
          <w:rFonts w:asciiTheme="minorEastAsia" w:eastAsiaTheme="minorEastAsia" w:hAnsiTheme="minorEastAsia"/>
          <w:sz w:val="22"/>
          <w:szCs w:val="22"/>
        </w:rPr>
        <w:t>10</w:t>
      </w:r>
      <w:r w:rsidR="007141FC" w:rsidRPr="00265E09">
        <w:rPr>
          <w:rFonts w:asciiTheme="minorEastAsia" w:eastAsiaTheme="minorEastAsia" w:hAnsiTheme="minorEastAsia" w:cs="ＭＳ 明朝"/>
          <w:sz w:val="22"/>
          <w:szCs w:val="22"/>
        </w:rPr>
        <w:t>割負担のサービスを紹介されたとの事例も起きており、介護保険は崩壊状態と言えます。</w:t>
      </w:r>
    </w:p>
    <w:p w14:paraId="31BCDD42" w14:textId="5EE413E3" w:rsidR="00E64FA1" w:rsidRPr="00265E09" w:rsidRDefault="00A138BF" w:rsidP="00A138BF">
      <w:pPr>
        <w:ind w:firstLineChars="100" w:firstLine="220"/>
        <w:rPr>
          <w:rFonts w:asciiTheme="minorEastAsia" w:eastAsiaTheme="minorEastAsia" w:hAnsiTheme="minorEastAsia" w:cs="ヒラギノ角ゴシック W3" w:hint="default"/>
          <w:sz w:val="22"/>
          <w:szCs w:val="22"/>
        </w:rPr>
      </w:pPr>
      <w:r>
        <w:rPr>
          <w:rFonts w:asciiTheme="minorEastAsia" w:eastAsiaTheme="minorEastAsia" w:hAnsiTheme="minorEastAsia" w:cs="ＭＳ 明朝"/>
          <w:sz w:val="22"/>
          <w:szCs w:val="22"/>
        </w:rPr>
        <w:t>パネルをご覧ください。</w:t>
      </w:r>
      <w:r w:rsidR="006E2AE1" w:rsidRPr="00265E09">
        <w:rPr>
          <w:rFonts w:asciiTheme="minorEastAsia" w:eastAsiaTheme="minorEastAsia" w:hAnsiTheme="minorEastAsia" w:cs="ＭＳ 明朝"/>
          <w:sz w:val="22"/>
          <w:szCs w:val="22"/>
        </w:rPr>
        <w:t>しんぶん赤旗の調査では、全国で事業所ゼロの自治体が</w:t>
      </w:r>
      <w:r w:rsidR="006E2AE1" w:rsidRPr="00265E09">
        <w:rPr>
          <w:rFonts w:asciiTheme="minorEastAsia" w:eastAsiaTheme="minorEastAsia" w:hAnsiTheme="minorEastAsia"/>
          <w:sz w:val="22"/>
          <w:szCs w:val="22"/>
        </w:rPr>
        <w:t>107</w:t>
      </w:r>
      <w:r w:rsidR="006E2AE1" w:rsidRPr="00265E09">
        <w:rPr>
          <w:rFonts w:asciiTheme="minorEastAsia" w:eastAsiaTheme="minorEastAsia" w:hAnsiTheme="minorEastAsia" w:cs="ＭＳ 明朝"/>
          <w:sz w:val="22"/>
          <w:szCs w:val="22"/>
        </w:rPr>
        <w:t>町村あると報道され、県内でも</w:t>
      </w:r>
      <w:r w:rsidR="00553276">
        <w:rPr>
          <w:rFonts w:asciiTheme="minorEastAsia" w:eastAsiaTheme="minorEastAsia" w:hAnsiTheme="minorEastAsia" w:cs="ＭＳ 明朝"/>
          <w:sz w:val="22"/>
          <w:szCs w:val="22"/>
        </w:rPr>
        <w:t>「</w:t>
      </w:r>
      <w:r w:rsidR="006E2AE1" w:rsidRPr="00265E09">
        <w:rPr>
          <w:rFonts w:asciiTheme="minorEastAsia" w:eastAsiaTheme="minorEastAsia" w:hAnsiTheme="minorEastAsia" w:cs="ＭＳ 明朝"/>
          <w:sz w:val="22"/>
          <w:szCs w:val="22"/>
        </w:rPr>
        <w:t>社協が訪問介護事業から撤退してしまうのではないか</w:t>
      </w:r>
      <w:r w:rsidR="00553276">
        <w:rPr>
          <w:rFonts w:asciiTheme="minorEastAsia" w:eastAsiaTheme="minorEastAsia" w:hAnsiTheme="minorEastAsia" w:cs="ＭＳ 明朝"/>
          <w:sz w:val="22"/>
          <w:szCs w:val="22"/>
        </w:rPr>
        <w:t>」</w:t>
      </w:r>
      <w:r w:rsidR="006E2AE1" w:rsidRPr="00265E09">
        <w:rPr>
          <w:rFonts w:asciiTheme="minorEastAsia" w:eastAsiaTheme="minorEastAsia" w:hAnsiTheme="minorEastAsia" w:cs="ＭＳ 明朝"/>
          <w:sz w:val="22"/>
          <w:szCs w:val="22"/>
        </w:rPr>
        <w:t>と不安の声が出ています。</w:t>
      </w:r>
    </w:p>
    <w:p w14:paraId="35810791" w14:textId="411F441E" w:rsidR="00E64FA1" w:rsidRPr="00265E09" w:rsidRDefault="006E2AE1" w:rsidP="00265E09">
      <w:pPr>
        <w:rPr>
          <w:rFonts w:asciiTheme="minorEastAsia" w:eastAsiaTheme="minorEastAsia" w:hAnsiTheme="minorEastAsia" w:cs="ヒラギノ角ゴシック W3" w:hint="default"/>
          <w:sz w:val="22"/>
          <w:szCs w:val="22"/>
          <w:u w:val="single"/>
        </w:rPr>
      </w:pPr>
      <w:r w:rsidRPr="00265E09">
        <w:rPr>
          <w:rFonts w:asciiTheme="minorEastAsia" w:eastAsiaTheme="minorEastAsia" w:hAnsiTheme="minorEastAsia" w:cs="ＭＳ 明朝"/>
          <w:sz w:val="22"/>
          <w:szCs w:val="22"/>
        </w:rPr>
        <w:t xml:space="preserve">　</w:t>
      </w:r>
      <w:r w:rsidRPr="00265E09">
        <w:rPr>
          <w:rFonts w:asciiTheme="minorEastAsia" w:eastAsiaTheme="minorEastAsia" w:hAnsiTheme="minorEastAsia" w:cs="ＭＳ 明朝"/>
          <w:sz w:val="22"/>
          <w:szCs w:val="22"/>
          <w:u w:val="single"/>
        </w:rPr>
        <w:t>訪問介護事業所</w:t>
      </w:r>
      <w:r w:rsidR="009A7081">
        <w:rPr>
          <w:rFonts w:asciiTheme="minorEastAsia" w:eastAsiaTheme="minorEastAsia" w:hAnsiTheme="minorEastAsia" w:cs="ＭＳ 明朝"/>
          <w:sz w:val="22"/>
          <w:szCs w:val="22"/>
          <w:u w:val="single"/>
        </w:rPr>
        <w:t>がない市町村数</w:t>
      </w:r>
      <w:r w:rsidR="00170F07">
        <w:rPr>
          <w:rFonts w:asciiTheme="minorEastAsia" w:eastAsiaTheme="minorEastAsia" w:hAnsiTheme="minorEastAsia" w:cs="ＭＳ 明朝"/>
          <w:sz w:val="22"/>
          <w:szCs w:val="22"/>
          <w:u w:val="single"/>
        </w:rPr>
        <w:t>について</w:t>
      </w:r>
      <w:r w:rsidRPr="00265E09">
        <w:rPr>
          <w:rFonts w:asciiTheme="minorEastAsia" w:eastAsiaTheme="minorEastAsia" w:hAnsiTheme="minorEastAsia" w:cs="ＭＳ 明朝"/>
          <w:sz w:val="22"/>
          <w:szCs w:val="22"/>
          <w:u w:val="single"/>
        </w:rPr>
        <w:t>伺います。</w:t>
      </w:r>
    </w:p>
    <w:p w14:paraId="320C104E" w14:textId="77777777" w:rsidR="00E64FA1" w:rsidRPr="00265E09" w:rsidRDefault="00E64FA1" w:rsidP="00265E09">
      <w:pPr>
        <w:rPr>
          <w:rFonts w:asciiTheme="minorEastAsia" w:eastAsiaTheme="minorEastAsia" w:hAnsiTheme="minorEastAsia" w:cs="ヒラギノ角ゴシック W3" w:hint="default"/>
          <w:sz w:val="22"/>
          <w:szCs w:val="22"/>
          <w:u w:val="single"/>
        </w:rPr>
      </w:pPr>
    </w:p>
    <w:p w14:paraId="3A43C7B6" w14:textId="7FE65ACF" w:rsidR="00E64FA1" w:rsidRPr="00CA0113" w:rsidRDefault="006E2AE1" w:rsidP="00265E09">
      <w:pPr>
        <w:rPr>
          <w:rFonts w:asciiTheme="minorEastAsia" w:eastAsiaTheme="minorEastAsia" w:hAnsiTheme="minorEastAsia" w:cs="ＭＳ 明朝" w:hint="default"/>
          <w:sz w:val="22"/>
          <w:szCs w:val="22"/>
        </w:rPr>
      </w:pPr>
      <w:r w:rsidRPr="00FC35CD">
        <w:rPr>
          <w:rFonts w:asciiTheme="minorEastAsia" w:eastAsiaTheme="minorEastAsia" w:hAnsiTheme="minorEastAsia" w:cs="ＭＳ 明朝"/>
          <w:sz w:val="22"/>
          <w:szCs w:val="22"/>
        </w:rPr>
        <w:t xml:space="preserve">　</w:t>
      </w:r>
      <w:r w:rsidR="00DE7E37">
        <w:rPr>
          <w:rFonts w:asciiTheme="minorEastAsia" w:eastAsiaTheme="minorEastAsia" w:hAnsiTheme="minorEastAsia" w:cs="ＭＳ 明朝"/>
          <w:sz w:val="22"/>
          <w:szCs w:val="22"/>
        </w:rPr>
        <w:t>事業所ゼロは13</w:t>
      </w:r>
      <w:r w:rsidR="009E4B8B">
        <w:rPr>
          <w:rFonts w:asciiTheme="minorEastAsia" w:eastAsiaTheme="minorEastAsia" w:hAnsiTheme="minorEastAsia" w:cs="ＭＳ 明朝"/>
          <w:sz w:val="22"/>
          <w:szCs w:val="22"/>
        </w:rPr>
        <w:t>町村</w:t>
      </w:r>
      <w:r w:rsidR="00CA0113">
        <w:rPr>
          <w:rFonts w:asciiTheme="minorEastAsia" w:eastAsiaTheme="minorEastAsia" w:hAnsiTheme="minorEastAsia" w:cs="ＭＳ 明朝"/>
          <w:sz w:val="22"/>
          <w:szCs w:val="22"/>
        </w:rPr>
        <w:t>との答弁</w:t>
      </w:r>
      <w:r w:rsidR="00DE7E37">
        <w:rPr>
          <w:rFonts w:asciiTheme="minorEastAsia" w:eastAsiaTheme="minorEastAsia" w:hAnsiTheme="minorEastAsia" w:cs="ＭＳ 明朝"/>
          <w:sz w:val="22"/>
          <w:szCs w:val="22"/>
        </w:rPr>
        <w:t>で</w:t>
      </w:r>
      <w:r w:rsidR="00F5672B">
        <w:rPr>
          <w:rFonts w:asciiTheme="minorEastAsia" w:eastAsiaTheme="minorEastAsia" w:hAnsiTheme="minorEastAsia" w:cs="ＭＳ 明朝"/>
          <w:sz w:val="22"/>
          <w:szCs w:val="22"/>
        </w:rPr>
        <w:t>した。次の資料をご覧ください。</w:t>
      </w:r>
      <w:r w:rsidR="00DE7E37">
        <w:rPr>
          <w:rFonts w:asciiTheme="minorEastAsia" w:eastAsiaTheme="minorEastAsia" w:hAnsiTheme="minorEastAsia" w:cs="ＭＳ 明朝"/>
          <w:sz w:val="22"/>
          <w:szCs w:val="22"/>
        </w:rPr>
        <w:t>12月末現在の赤旗の調査では、</w:t>
      </w:r>
      <w:r w:rsidRPr="00FC35CD">
        <w:rPr>
          <w:rFonts w:asciiTheme="minorEastAsia" w:eastAsiaTheme="minorEastAsia" w:hAnsiTheme="minorEastAsia" w:cs="ＭＳ 明朝"/>
          <w:sz w:val="22"/>
          <w:szCs w:val="22"/>
        </w:rPr>
        <w:t>訪問介護</w:t>
      </w:r>
      <w:r w:rsidR="00EE4418" w:rsidRPr="00FC35CD">
        <w:rPr>
          <w:rFonts w:asciiTheme="minorEastAsia" w:eastAsiaTheme="minorEastAsia" w:hAnsiTheme="minorEastAsia" w:cs="ＭＳ 明朝"/>
          <w:sz w:val="22"/>
          <w:szCs w:val="22"/>
        </w:rPr>
        <w:t>ゼロは</w:t>
      </w:r>
      <w:r w:rsidR="0023784E">
        <w:rPr>
          <w:rFonts w:asciiTheme="minorEastAsia" w:eastAsiaTheme="minorEastAsia" w:hAnsiTheme="minorEastAsia" w:cs="ＭＳ 明朝"/>
          <w:sz w:val="22"/>
          <w:szCs w:val="22"/>
        </w:rPr>
        <w:t>８町村ですので、状況は深刻化しています。</w:t>
      </w:r>
      <w:r w:rsidR="00E7039E">
        <w:rPr>
          <w:rFonts w:asciiTheme="minorEastAsia" w:eastAsiaTheme="minorEastAsia" w:hAnsiTheme="minorEastAsia" w:cs="ＭＳ 明朝"/>
          <w:sz w:val="22"/>
          <w:szCs w:val="22"/>
        </w:rPr>
        <w:t>さらに</w:t>
      </w:r>
      <w:r w:rsidR="00EE4418" w:rsidRPr="00FC35CD">
        <w:rPr>
          <w:rFonts w:asciiTheme="minorEastAsia" w:eastAsiaTheme="minorEastAsia" w:hAnsiTheme="minorEastAsia" w:cs="ＭＳ 明朝"/>
          <w:sz w:val="22"/>
          <w:szCs w:val="22"/>
        </w:rPr>
        <w:t>事業所が</w:t>
      </w:r>
      <w:r w:rsidRPr="00FC35CD">
        <w:rPr>
          <w:rFonts w:asciiTheme="minorEastAsia" w:eastAsiaTheme="minorEastAsia" w:hAnsiTheme="minorEastAsia" w:cs="ＭＳ 明朝"/>
          <w:sz w:val="22"/>
          <w:szCs w:val="22"/>
        </w:rPr>
        <w:t>一つしかない</w:t>
      </w:r>
      <w:r w:rsidR="00EE4418" w:rsidRPr="00FC35CD">
        <w:rPr>
          <w:rFonts w:asciiTheme="minorEastAsia" w:eastAsiaTheme="minorEastAsia" w:hAnsiTheme="minorEastAsia" w:cs="ＭＳ 明朝"/>
          <w:sz w:val="22"/>
          <w:szCs w:val="22"/>
        </w:rPr>
        <w:t>のは</w:t>
      </w:r>
      <w:r w:rsidR="008469DE" w:rsidRPr="00FC35CD">
        <w:rPr>
          <w:rFonts w:asciiTheme="minorEastAsia" w:eastAsiaTheme="minorEastAsia" w:hAnsiTheme="minorEastAsia" w:cs="ＭＳ 明朝"/>
          <w:sz w:val="22"/>
          <w:szCs w:val="22"/>
        </w:rPr>
        <w:t>17</w:t>
      </w:r>
      <w:r w:rsidR="00FC35CD">
        <w:rPr>
          <w:rFonts w:asciiTheme="minorEastAsia" w:eastAsiaTheme="minorEastAsia" w:hAnsiTheme="minorEastAsia" w:cs="ＭＳ 明朝"/>
          <w:sz w:val="22"/>
          <w:szCs w:val="22"/>
        </w:rPr>
        <w:t>（21）</w:t>
      </w:r>
      <w:r w:rsidR="00EE4418" w:rsidRPr="00FC35CD">
        <w:rPr>
          <w:rFonts w:asciiTheme="minorEastAsia" w:eastAsiaTheme="minorEastAsia" w:hAnsiTheme="minorEastAsia" w:cs="ＭＳ 明朝"/>
          <w:sz w:val="22"/>
          <w:szCs w:val="22"/>
        </w:rPr>
        <w:t>町村であ</w:t>
      </w:r>
      <w:r w:rsidR="00EE4418">
        <w:rPr>
          <w:rFonts w:asciiTheme="minorEastAsia" w:eastAsiaTheme="minorEastAsia" w:hAnsiTheme="minorEastAsia" w:cs="ＭＳ 明朝"/>
          <w:sz w:val="22"/>
          <w:szCs w:val="22"/>
        </w:rPr>
        <w:t>り、その</w:t>
      </w:r>
      <w:r w:rsidRPr="00265E09">
        <w:rPr>
          <w:rFonts w:asciiTheme="minorEastAsia" w:eastAsiaTheme="minorEastAsia" w:hAnsiTheme="minorEastAsia" w:cs="ＭＳ 明朝"/>
          <w:sz w:val="22"/>
          <w:szCs w:val="22"/>
        </w:rPr>
        <w:t>比率</w:t>
      </w:r>
      <w:r w:rsidR="00EE4418">
        <w:rPr>
          <w:rFonts w:asciiTheme="minorEastAsia" w:eastAsiaTheme="minorEastAsia" w:hAnsiTheme="minorEastAsia" w:cs="ＭＳ 明朝"/>
          <w:sz w:val="22"/>
          <w:szCs w:val="22"/>
        </w:rPr>
        <w:t>は</w:t>
      </w:r>
      <w:r w:rsidR="008469DE">
        <w:rPr>
          <w:rFonts w:asciiTheme="minorEastAsia" w:eastAsiaTheme="minorEastAsia" w:hAnsiTheme="minorEastAsia" w:cs="ＭＳ 明朝"/>
          <w:sz w:val="22"/>
          <w:szCs w:val="22"/>
        </w:rPr>
        <w:t>５割以上</w:t>
      </w:r>
      <w:r w:rsidR="00942C16" w:rsidRPr="00942C16">
        <w:rPr>
          <w:rFonts w:asciiTheme="minorEastAsia" w:eastAsiaTheme="minorEastAsia" w:hAnsiTheme="minorEastAsia" w:cs="ＭＳ 明朝"/>
          <w:sz w:val="22"/>
          <w:szCs w:val="22"/>
        </w:rPr>
        <w:t>（</w:t>
      </w:r>
      <w:r w:rsidRPr="00942C16">
        <w:rPr>
          <w:rFonts w:asciiTheme="minorEastAsia" w:eastAsiaTheme="minorEastAsia" w:hAnsiTheme="minorEastAsia"/>
          <w:sz w:val="22"/>
          <w:szCs w:val="22"/>
        </w:rPr>
        <w:t>49.2%</w:t>
      </w:r>
      <w:r w:rsidR="00942C16" w:rsidRPr="00942C16">
        <w:rPr>
          <w:rFonts w:asciiTheme="minorEastAsia" w:eastAsiaTheme="minorEastAsia" w:hAnsiTheme="minorEastAsia"/>
          <w:sz w:val="22"/>
          <w:szCs w:val="22"/>
        </w:rPr>
        <w:t>）</w:t>
      </w:r>
      <w:r w:rsidRPr="00265E09">
        <w:rPr>
          <w:rFonts w:asciiTheme="minorEastAsia" w:eastAsiaTheme="minorEastAsia" w:hAnsiTheme="minorEastAsia" w:cs="ＭＳ 明朝"/>
          <w:sz w:val="22"/>
          <w:szCs w:val="22"/>
        </w:rPr>
        <w:t>と、最も空白が深刻な県となっています。その多くは会津地方</w:t>
      </w:r>
      <w:r w:rsidR="00B47521">
        <w:rPr>
          <w:rFonts w:asciiTheme="minorEastAsia" w:eastAsiaTheme="minorEastAsia" w:hAnsiTheme="minorEastAsia" w:cs="ＭＳ 明朝"/>
          <w:sz w:val="22"/>
          <w:szCs w:val="22"/>
        </w:rPr>
        <w:t>、県南地方、</w:t>
      </w:r>
      <w:r w:rsidRPr="00265E09">
        <w:rPr>
          <w:rFonts w:asciiTheme="minorEastAsia" w:eastAsiaTheme="minorEastAsia" w:hAnsiTheme="minorEastAsia" w:cs="ＭＳ 明朝"/>
          <w:sz w:val="22"/>
          <w:szCs w:val="22"/>
        </w:rPr>
        <w:t>双葉郡</w:t>
      </w:r>
      <w:r w:rsidR="00B47521">
        <w:rPr>
          <w:rFonts w:asciiTheme="minorEastAsia" w:eastAsiaTheme="minorEastAsia" w:hAnsiTheme="minorEastAsia" w:cs="ＭＳ 明朝"/>
          <w:sz w:val="22"/>
          <w:szCs w:val="22"/>
        </w:rPr>
        <w:t>など高齢化率が高い地域で</w:t>
      </w:r>
      <w:r w:rsidR="00866404">
        <w:rPr>
          <w:rFonts w:asciiTheme="minorEastAsia" w:eastAsiaTheme="minorEastAsia" w:hAnsiTheme="minorEastAsia" w:cs="ＭＳ 明朝"/>
          <w:sz w:val="22"/>
          <w:szCs w:val="22"/>
        </w:rPr>
        <w:t>す。</w:t>
      </w:r>
    </w:p>
    <w:p w14:paraId="55516004" w14:textId="2D67FA55" w:rsidR="00E64FA1" w:rsidRPr="00265E09" w:rsidRDefault="006E2AE1" w:rsidP="00112C73">
      <w:pPr>
        <w:ind w:firstLineChars="100" w:firstLine="220"/>
        <w:rPr>
          <w:rFonts w:asciiTheme="minorEastAsia" w:eastAsiaTheme="minorEastAsia" w:hAnsiTheme="minorEastAsia" w:cs="ヒラギノ角ゴシック W3" w:hint="default"/>
          <w:sz w:val="22"/>
          <w:szCs w:val="22"/>
          <w:u w:val="single"/>
        </w:rPr>
      </w:pPr>
      <w:r w:rsidRPr="00265E09">
        <w:rPr>
          <w:rFonts w:asciiTheme="minorEastAsia" w:eastAsiaTheme="minorEastAsia" w:hAnsiTheme="minorEastAsia" w:cs="ＭＳ 明朝"/>
          <w:sz w:val="22"/>
          <w:szCs w:val="22"/>
          <w:u w:val="single"/>
        </w:rPr>
        <w:t>訪問介護事業所</w:t>
      </w:r>
      <w:r w:rsidR="00C05374">
        <w:rPr>
          <w:rFonts w:asciiTheme="minorEastAsia" w:eastAsiaTheme="minorEastAsia" w:hAnsiTheme="minorEastAsia" w:cs="ＭＳ 明朝"/>
          <w:sz w:val="22"/>
          <w:szCs w:val="22"/>
          <w:u w:val="single"/>
        </w:rPr>
        <w:t>の運営継続に向け、県は</w:t>
      </w:r>
      <w:r w:rsidRPr="00265E09">
        <w:rPr>
          <w:rFonts w:asciiTheme="minorEastAsia" w:eastAsiaTheme="minorEastAsia" w:hAnsiTheme="minorEastAsia" w:cs="ＭＳ 明朝"/>
          <w:sz w:val="22"/>
          <w:szCs w:val="22"/>
          <w:u w:val="single"/>
        </w:rPr>
        <w:t>どのように支援するのか伺います。</w:t>
      </w:r>
    </w:p>
    <w:p w14:paraId="04EBEE28" w14:textId="77777777" w:rsidR="006D2338" w:rsidRDefault="006D2338" w:rsidP="00135029">
      <w:pPr>
        <w:ind w:firstLineChars="100" w:firstLine="220"/>
        <w:rPr>
          <w:rFonts w:asciiTheme="minorEastAsia" w:eastAsiaTheme="minorEastAsia" w:hAnsiTheme="minorEastAsia" w:cs="ＭＳ 明朝" w:hint="default"/>
          <w:sz w:val="22"/>
          <w:szCs w:val="22"/>
        </w:rPr>
      </w:pPr>
    </w:p>
    <w:p w14:paraId="2DDD5D8F" w14:textId="2A26CB5A" w:rsidR="00E64FA1" w:rsidRPr="00265E09" w:rsidRDefault="00815A14" w:rsidP="00135029">
      <w:pPr>
        <w:ind w:firstLineChars="100" w:firstLine="220"/>
        <w:rPr>
          <w:rFonts w:asciiTheme="minorEastAsia" w:eastAsiaTheme="minorEastAsia" w:hAnsiTheme="minorEastAsia" w:cs="ヒラギノ角ゴシック W3" w:hint="default"/>
          <w:sz w:val="22"/>
          <w:szCs w:val="22"/>
          <w:u w:val="single"/>
        </w:rPr>
      </w:pPr>
      <w:r>
        <w:rPr>
          <w:rFonts w:asciiTheme="minorEastAsia" w:eastAsiaTheme="minorEastAsia" w:hAnsiTheme="minorEastAsia" w:cs="ＭＳ 明朝"/>
          <w:sz w:val="22"/>
          <w:szCs w:val="22"/>
        </w:rPr>
        <w:t>介護保険制度</w:t>
      </w:r>
      <w:r w:rsidR="00071243">
        <w:rPr>
          <w:rFonts w:asciiTheme="minorEastAsia" w:eastAsiaTheme="minorEastAsia" w:hAnsiTheme="minorEastAsia" w:cs="ＭＳ 明朝"/>
          <w:sz w:val="22"/>
          <w:szCs w:val="22"/>
        </w:rPr>
        <w:t>の発足時</w:t>
      </w:r>
      <w:r>
        <w:rPr>
          <w:rFonts w:asciiTheme="minorEastAsia" w:eastAsiaTheme="minorEastAsia" w:hAnsiTheme="minorEastAsia" w:cs="ＭＳ 明朝"/>
          <w:sz w:val="22"/>
          <w:szCs w:val="22"/>
        </w:rPr>
        <w:t>、その事業を担っていたのは社協でした。</w:t>
      </w:r>
      <w:r w:rsidR="00526330">
        <w:rPr>
          <w:rFonts w:asciiTheme="minorEastAsia" w:eastAsiaTheme="minorEastAsia" w:hAnsiTheme="minorEastAsia" w:cs="ＭＳ 明朝"/>
          <w:sz w:val="22"/>
          <w:szCs w:val="22"/>
        </w:rPr>
        <w:t>せめて、事業所ゼロの市町村は</w:t>
      </w:r>
      <w:r w:rsidR="00067BF8">
        <w:rPr>
          <w:rFonts w:asciiTheme="minorEastAsia" w:eastAsiaTheme="minorEastAsia" w:hAnsiTheme="minorEastAsia" w:cs="ＭＳ 明朝"/>
          <w:sz w:val="22"/>
          <w:szCs w:val="22"/>
        </w:rPr>
        <w:t>、</w:t>
      </w:r>
    </w:p>
    <w:p w14:paraId="205B0434" w14:textId="5ABA8E61" w:rsidR="00E64FA1" w:rsidRPr="00265E09" w:rsidRDefault="00C05374" w:rsidP="004C3FCB">
      <w:pPr>
        <w:ind w:firstLineChars="100" w:firstLine="220"/>
        <w:rPr>
          <w:rFonts w:asciiTheme="minorEastAsia" w:eastAsiaTheme="minorEastAsia" w:hAnsiTheme="minorEastAsia" w:cs="ヒラギノ角ゴシック W3" w:hint="default"/>
          <w:sz w:val="22"/>
          <w:szCs w:val="22"/>
          <w:u w:val="single"/>
        </w:rPr>
      </w:pPr>
      <w:r>
        <w:rPr>
          <w:rFonts w:asciiTheme="minorEastAsia" w:eastAsiaTheme="minorEastAsia" w:hAnsiTheme="minorEastAsia" w:cs="ＭＳ 明朝"/>
          <w:sz w:val="22"/>
          <w:szCs w:val="22"/>
          <w:u w:val="single"/>
        </w:rPr>
        <w:t>社会福祉協議会</w:t>
      </w:r>
      <w:r w:rsidR="006E2AE1" w:rsidRPr="00265E09">
        <w:rPr>
          <w:rFonts w:asciiTheme="minorEastAsia" w:eastAsiaTheme="minorEastAsia" w:hAnsiTheme="minorEastAsia" w:cs="ＭＳ 明朝"/>
          <w:sz w:val="22"/>
          <w:szCs w:val="22"/>
          <w:u w:val="single"/>
        </w:rPr>
        <w:t>が訪問介護事業を再開すべきと思いますが、県の考えを伺います。</w:t>
      </w:r>
    </w:p>
    <w:p w14:paraId="5EBCFCC8" w14:textId="77777777" w:rsidR="00E64FA1" w:rsidRPr="001658D5" w:rsidRDefault="00E64FA1" w:rsidP="00265E09">
      <w:pPr>
        <w:rPr>
          <w:rFonts w:asciiTheme="minorEastAsia" w:eastAsiaTheme="minorEastAsia" w:hAnsiTheme="minorEastAsia" w:cs="ヒラギノ角ゴシック W3" w:hint="default"/>
          <w:sz w:val="22"/>
          <w:szCs w:val="22"/>
        </w:rPr>
      </w:pPr>
    </w:p>
    <w:p w14:paraId="7BB1FD37" w14:textId="072DB8C2" w:rsidR="001658D5" w:rsidRPr="001658D5" w:rsidRDefault="001658D5" w:rsidP="00265E09">
      <w:pPr>
        <w:rPr>
          <w:rFonts w:asciiTheme="minorEastAsia" w:eastAsiaTheme="minorEastAsia" w:hAnsiTheme="minorEastAsia" w:cs="ヒラギノ角ゴシック W3" w:hint="default"/>
          <w:sz w:val="22"/>
          <w:szCs w:val="22"/>
        </w:rPr>
      </w:pPr>
      <w:r w:rsidRPr="001658D5">
        <w:rPr>
          <w:rFonts w:asciiTheme="minorEastAsia" w:eastAsiaTheme="minorEastAsia" w:hAnsiTheme="minorEastAsia" w:cs="ヒラギノ角ゴシック W3"/>
          <w:sz w:val="22"/>
          <w:szCs w:val="22"/>
        </w:rPr>
        <w:t xml:space="preserve">　</w:t>
      </w:r>
      <w:r>
        <w:rPr>
          <w:rFonts w:asciiTheme="minorEastAsia" w:eastAsiaTheme="minorEastAsia" w:hAnsiTheme="minorEastAsia" w:cs="ヒラギノ角ゴシック W3"/>
          <w:sz w:val="22"/>
          <w:szCs w:val="22"/>
        </w:rPr>
        <w:t>この危機的な状況は、</w:t>
      </w:r>
      <w:r w:rsidR="00086ABE">
        <w:rPr>
          <w:rFonts w:asciiTheme="minorEastAsia" w:eastAsiaTheme="minorEastAsia" w:hAnsiTheme="minorEastAsia" w:cs="ヒラギノ角ゴシック W3"/>
          <w:sz w:val="22"/>
          <w:szCs w:val="22"/>
        </w:rPr>
        <w:t>昨年、</w:t>
      </w:r>
      <w:r>
        <w:rPr>
          <w:rFonts w:asciiTheme="minorEastAsia" w:eastAsiaTheme="minorEastAsia" w:hAnsiTheme="minorEastAsia" w:cs="ヒラギノ角ゴシック W3"/>
          <w:sz w:val="22"/>
          <w:szCs w:val="22"/>
        </w:rPr>
        <w:t>訪問介護報酬が引き下げられたことが原因です。</w:t>
      </w:r>
    </w:p>
    <w:p w14:paraId="133A5FD9" w14:textId="2A127110" w:rsidR="00E64FA1" w:rsidRPr="00265E09" w:rsidRDefault="006E2AE1" w:rsidP="00FF21A0">
      <w:pPr>
        <w:ind w:firstLineChars="100" w:firstLine="220"/>
        <w:rPr>
          <w:rFonts w:asciiTheme="minorEastAsia" w:eastAsiaTheme="minorEastAsia" w:hAnsiTheme="minorEastAsia" w:cs="ヒラギノ角ゴシック W3" w:hint="default"/>
          <w:sz w:val="22"/>
          <w:szCs w:val="22"/>
          <w:u w:val="single"/>
        </w:rPr>
      </w:pPr>
      <w:r w:rsidRPr="00265E09">
        <w:rPr>
          <w:rFonts w:asciiTheme="minorEastAsia" w:eastAsiaTheme="minorEastAsia" w:hAnsiTheme="minorEastAsia" w:cs="ＭＳ 明朝"/>
          <w:sz w:val="22"/>
          <w:szCs w:val="22"/>
          <w:u w:val="single"/>
        </w:rPr>
        <w:t>訪問介護について、</w:t>
      </w:r>
      <w:r w:rsidR="00592A9A">
        <w:rPr>
          <w:rFonts w:asciiTheme="minorEastAsia" w:eastAsiaTheme="minorEastAsia" w:hAnsiTheme="minorEastAsia" w:cs="ＭＳ 明朝"/>
          <w:sz w:val="22"/>
          <w:szCs w:val="22"/>
          <w:u w:val="single"/>
        </w:rPr>
        <w:t>直ち</w:t>
      </w:r>
      <w:r w:rsidR="0030298C">
        <w:rPr>
          <w:rFonts w:asciiTheme="minorEastAsia" w:eastAsiaTheme="minorEastAsia" w:hAnsiTheme="minorEastAsia" w:cs="ＭＳ 明朝"/>
          <w:sz w:val="22"/>
          <w:szCs w:val="22"/>
          <w:u w:val="single"/>
        </w:rPr>
        <w:t>に</w:t>
      </w:r>
      <w:r w:rsidR="00446194">
        <w:rPr>
          <w:rFonts w:asciiTheme="minorEastAsia" w:eastAsiaTheme="minorEastAsia" w:hAnsiTheme="minorEastAsia" w:cs="ＭＳ 明朝"/>
          <w:sz w:val="22"/>
          <w:szCs w:val="22"/>
          <w:u w:val="single"/>
        </w:rPr>
        <w:t>介護</w:t>
      </w:r>
      <w:r w:rsidRPr="00265E09">
        <w:rPr>
          <w:rFonts w:asciiTheme="minorEastAsia" w:eastAsiaTheme="minorEastAsia" w:hAnsiTheme="minorEastAsia" w:cs="ＭＳ 明朝"/>
          <w:sz w:val="22"/>
          <w:szCs w:val="22"/>
          <w:u w:val="single"/>
        </w:rPr>
        <w:t>報酬引上げを国に求めるべきと思いますが、県の考えを伺います。</w:t>
      </w:r>
    </w:p>
    <w:p w14:paraId="417BBD7B" w14:textId="77777777" w:rsidR="00E64FA1" w:rsidRPr="00265E09" w:rsidRDefault="00E64FA1" w:rsidP="00265E09">
      <w:pPr>
        <w:rPr>
          <w:rFonts w:asciiTheme="minorEastAsia" w:eastAsiaTheme="minorEastAsia" w:hAnsiTheme="minorEastAsia" w:cs="ヒラギノ角ゴシック W3" w:hint="default"/>
          <w:sz w:val="22"/>
          <w:szCs w:val="22"/>
        </w:rPr>
      </w:pPr>
    </w:p>
    <w:p w14:paraId="4320F39F" w14:textId="0DB1BDEC" w:rsidR="00E64FA1" w:rsidRPr="00265E09" w:rsidRDefault="000F4974" w:rsidP="00265E09">
      <w:pPr>
        <w:rPr>
          <w:rFonts w:asciiTheme="minorEastAsia" w:eastAsiaTheme="minorEastAsia" w:hAnsiTheme="minorEastAsia" w:cs="ヒラギノ角ゴシック W3" w:hint="default"/>
          <w:sz w:val="22"/>
          <w:szCs w:val="22"/>
        </w:rPr>
      </w:pPr>
      <w:r>
        <w:rPr>
          <w:rFonts w:asciiTheme="minorEastAsia" w:eastAsiaTheme="minorEastAsia" w:hAnsiTheme="minorEastAsia" w:cs="ＭＳ 明朝"/>
          <w:sz w:val="22"/>
          <w:szCs w:val="22"/>
        </w:rPr>
        <w:t>５</w:t>
      </w:r>
      <w:r w:rsidRPr="00265E09">
        <w:rPr>
          <w:rFonts w:asciiTheme="minorEastAsia" w:eastAsiaTheme="minorEastAsia" w:hAnsiTheme="minorEastAsia" w:cs="ＭＳ 明朝"/>
          <w:sz w:val="22"/>
          <w:szCs w:val="22"/>
        </w:rPr>
        <w:t>、帯状</w:t>
      </w:r>
      <w:r w:rsidR="00212CB9">
        <w:rPr>
          <w:rFonts w:asciiTheme="minorEastAsia" w:eastAsiaTheme="minorEastAsia" w:hAnsiTheme="minorEastAsia" w:cs="ＭＳ 明朝"/>
          <w:sz w:val="22"/>
          <w:szCs w:val="22"/>
        </w:rPr>
        <w:t>ほうしん</w:t>
      </w:r>
      <w:r w:rsidRPr="00265E09">
        <w:rPr>
          <w:rFonts w:asciiTheme="minorEastAsia" w:eastAsiaTheme="minorEastAsia" w:hAnsiTheme="minorEastAsia" w:cs="ＭＳ 明朝"/>
          <w:sz w:val="22"/>
          <w:szCs w:val="22"/>
        </w:rPr>
        <w:t>ワクチン</w:t>
      </w:r>
      <w:r>
        <w:rPr>
          <w:rFonts w:asciiTheme="minorEastAsia" w:eastAsiaTheme="minorEastAsia" w:hAnsiTheme="minorEastAsia" w:cs="ＭＳ 明朝"/>
          <w:sz w:val="22"/>
          <w:szCs w:val="22"/>
        </w:rPr>
        <w:t>の</w:t>
      </w:r>
      <w:r w:rsidR="002D1F52">
        <w:rPr>
          <w:rFonts w:asciiTheme="minorEastAsia" w:eastAsiaTheme="minorEastAsia" w:hAnsiTheme="minorEastAsia" w:cs="ＭＳ 明朝"/>
          <w:sz w:val="22"/>
          <w:szCs w:val="22"/>
        </w:rPr>
        <w:t>定期接種</w:t>
      </w:r>
      <w:r>
        <w:rPr>
          <w:rFonts w:asciiTheme="minorEastAsia" w:eastAsiaTheme="minorEastAsia" w:hAnsiTheme="minorEastAsia" w:cs="ＭＳ 明朝"/>
          <w:sz w:val="22"/>
          <w:szCs w:val="22"/>
        </w:rPr>
        <w:t>について</w:t>
      </w:r>
    </w:p>
    <w:p w14:paraId="3DAFB206" w14:textId="7174C718" w:rsidR="00E64FA1" w:rsidRPr="00265E09" w:rsidRDefault="006E2AE1" w:rsidP="00931E94">
      <w:pPr>
        <w:ind w:firstLineChars="100" w:firstLine="220"/>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新年度から帯状</w:t>
      </w:r>
      <w:r w:rsidR="00085CDB">
        <w:rPr>
          <w:rFonts w:asciiTheme="minorEastAsia" w:eastAsiaTheme="minorEastAsia" w:hAnsiTheme="minorEastAsia" w:cs="ＭＳ 明朝"/>
          <w:sz w:val="22"/>
          <w:szCs w:val="22"/>
        </w:rPr>
        <w:t>ほうしん</w:t>
      </w:r>
      <w:r w:rsidRPr="00265E09">
        <w:rPr>
          <w:rFonts w:asciiTheme="minorEastAsia" w:eastAsiaTheme="minorEastAsia" w:hAnsiTheme="minorEastAsia" w:cs="ＭＳ 明朝"/>
          <w:sz w:val="22"/>
          <w:szCs w:val="22"/>
        </w:rPr>
        <w:t>ワクチンが定期接種に加わることは、この間の要望の反映で</w:t>
      </w:r>
      <w:r w:rsidR="00027373">
        <w:rPr>
          <w:rFonts w:asciiTheme="minorEastAsia" w:eastAsiaTheme="minorEastAsia" w:hAnsiTheme="minorEastAsia" w:cs="ＭＳ 明朝"/>
          <w:sz w:val="22"/>
          <w:szCs w:val="22"/>
        </w:rPr>
        <w:t>あり前進です。</w:t>
      </w:r>
      <w:r w:rsidR="003C45D6">
        <w:rPr>
          <w:rFonts w:asciiTheme="minorEastAsia" w:eastAsiaTheme="minorEastAsia" w:hAnsiTheme="minorEastAsia" w:cs="ＭＳ 明朝"/>
          <w:sz w:val="22"/>
          <w:szCs w:val="22"/>
        </w:rPr>
        <w:t>一方、</w:t>
      </w:r>
      <w:r w:rsidR="00BD5CB1">
        <w:rPr>
          <w:rFonts w:asciiTheme="minorEastAsia" w:eastAsiaTheme="minorEastAsia" w:hAnsiTheme="minorEastAsia" w:cs="ＭＳ 明朝"/>
          <w:sz w:val="22"/>
          <w:szCs w:val="22"/>
        </w:rPr>
        <w:t>不活化</w:t>
      </w:r>
      <w:r w:rsidRPr="00265E09">
        <w:rPr>
          <w:rFonts w:asciiTheme="minorEastAsia" w:eastAsiaTheme="minorEastAsia" w:hAnsiTheme="minorEastAsia" w:cs="ＭＳ 明朝"/>
          <w:sz w:val="22"/>
          <w:szCs w:val="22"/>
        </w:rPr>
        <w:t>ワクチンは２回接種が必要で、１回２万円と高額であることから、接種費用</w:t>
      </w:r>
      <w:r w:rsidR="00CF331B">
        <w:rPr>
          <w:rFonts w:asciiTheme="minorEastAsia" w:eastAsiaTheme="minorEastAsia" w:hAnsiTheme="minorEastAsia" w:cs="ＭＳ 明朝"/>
          <w:sz w:val="22"/>
          <w:szCs w:val="22"/>
        </w:rPr>
        <w:t>補助の要望は非常に大きいです。</w:t>
      </w:r>
    </w:p>
    <w:p w14:paraId="184D68E6" w14:textId="7BA069B4" w:rsidR="00E64FA1" w:rsidRPr="00265E09" w:rsidRDefault="00E15F7E" w:rsidP="004439F5">
      <w:pPr>
        <w:ind w:firstLineChars="100" w:firstLine="220"/>
        <w:rPr>
          <w:rFonts w:asciiTheme="minorEastAsia" w:eastAsiaTheme="minorEastAsia" w:hAnsiTheme="minorEastAsia" w:cs="ヒラギノ角ゴシック W3" w:hint="default"/>
          <w:sz w:val="22"/>
          <w:szCs w:val="22"/>
          <w:u w:val="single"/>
        </w:rPr>
      </w:pPr>
      <w:r>
        <w:rPr>
          <w:rFonts w:asciiTheme="minorEastAsia" w:eastAsiaTheme="minorEastAsia" w:hAnsiTheme="minorEastAsia" w:cs="ＭＳ 明朝"/>
          <w:sz w:val="22"/>
          <w:szCs w:val="22"/>
          <w:u w:val="single"/>
        </w:rPr>
        <w:t>帯状ほうしんワクチンの定期接種について、</w:t>
      </w:r>
      <w:r w:rsidR="00DF623E">
        <w:rPr>
          <w:rFonts w:asciiTheme="minorEastAsia" w:eastAsiaTheme="minorEastAsia" w:hAnsiTheme="minorEastAsia" w:cs="ＭＳ 明朝"/>
          <w:sz w:val="22"/>
          <w:szCs w:val="22"/>
          <w:u w:val="single"/>
        </w:rPr>
        <w:t>低所得者に限らず広く無料で接種を受けられるようにすべきと思いますが、県の考えを伺います。</w:t>
      </w:r>
    </w:p>
    <w:p w14:paraId="6CBDF56D" w14:textId="77777777" w:rsidR="00E64FA1" w:rsidRDefault="00E64FA1" w:rsidP="00265E09">
      <w:pPr>
        <w:rPr>
          <w:rFonts w:asciiTheme="minorEastAsia" w:eastAsiaTheme="minorEastAsia" w:hAnsiTheme="minorEastAsia" w:cs="ヒラギノ角ゴシック W3" w:hint="default"/>
          <w:sz w:val="22"/>
          <w:szCs w:val="22"/>
        </w:rPr>
      </w:pPr>
    </w:p>
    <w:p w14:paraId="2DEE9467" w14:textId="71871966" w:rsidR="00B63B0B" w:rsidRPr="00B63B0B" w:rsidRDefault="003F1D93" w:rsidP="00B63B0B">
      <w:pPr>
        <w:ind w:firstLineChars="100" w:firstLine="220"/>
        <w:rPr>
          <w:rFonts w:asciiTheme="minorEastAsia" w:eastAsiaTheme="minorEastAsia" w:hAnsiTheme="minorEastAsia" w:cs="ＭＳ 明朝" w:hint="default"/>
          <w:sz w:val="22"/>
          <w:szCs w:val="22"/>
        </w:rPr>
      </w:pPr>
      <w:r>
        <w:rPr>
          <w:rFonts w:asciiTheme="minorEastAsia" w:eastAsiaTheme="minorEastAsia" w:hAnsiTheme="minorEastAsia" w:cs="ＭＳ 明朝"/>
          <w:sz w:val="22"/>
          <w:szCs w:val="22"/>
        </w:rPr>
        <w:t>新年度から</w:t>
      </w:r>
      <w:r w:rsidR="00540E13">
        <w:rPr>
          <w:rFonts w:asciiTheme="minorEastAsia" w:eastAsiaTheme="minorEastAsia" w:hAnsiTheme="minorEastAsia" w:cs="ＭＳ 明朝"/>
          <w:sz w:val="22"/>
          <w:szCs w:val="22"/>
        </w:rPr>
        <w:t>定期接種</w:t>
      </w:r>
      <w:r w:rsidR="00B36A3B">
        <w:rPr>
          <w:rFonts w:asciiTheme="minorEastAsia" w:eastAsiaTheme="minorEastAsia" w:hAnsiTheme="minorEastAsia" w:cs="ＭＳ 明朝"/>
          <w:sz w:val="22"/>
          <w:szCs w:val="22"/>
        </w:rPr>
        <w:t>に</w:t>
      </w:r>
      <w:r>
        <w:rPr>
          <w:rFonts w:asciiTheme="minorEastAsia" w:eastAsiaTheme="minorEastAsia" w:hAnsiTheme="minorEastAsia" w:cs="ＭＳ 明朝"/>
          <w:sz w:val="22"/>
          <w:szCs w:val="22"/>
        </w:rPr>
        <w:t>なるものの</w:t>
      </w:r>
      <w:r w:rsidR="007F55F1">
        <w:rPr>
          <w:rFonts w:asciiTheme="minorEastAsia" w:eastAsiaTheme="minorEastAsia" w:hAnsiTheme="minorEastAsia" w:cs="ＭＳ 明朝"/>
          <w:sz w:val="22"/>
          <w:szCs w:val="22"/>
        </w:rPr>
        <w:t>、国が交付金措置をするのは接種に係る費用のわずか３割です。</w:t>
      </w:r>
      <w:r w:rsidR="00B63B0B">
        <w:rPr>
          <w:rFonts w:asciiTheme="minorEastAsia" w:eastAsiaTheme="minorEastAsia" w:hAnsiTheme="minorEastAsia" w:cs="ＭＳ 明朝"/>
          <w:sz w:val="22"/>
          <w:szCs w:val="22"/>
        </w:rPr>
        <w:t>残り７割のうち、市町村がどこまで補助し、本人負担がいくらになる</w:t>
      </w:r>
      <w:r w:rsidR="00B63B0B">
        <w:rPr>
          <w:rFonts w:asciiTheme="minorEastAsia" w:eastAsiaTheme="minorEastAsia" w:hAnsiTheme="minorEastAsia" w:cs="ＭＳ 明朝"/>
          <w:sz w:val="22"/>
          <w:szCs w:val="22"/>
        </w:rPr>
        <w:lastRenderedPageBreak/>
        <w:t>のかは市町村の判断となります。</w:t>
      </w:r>
    </w:p>
    <w:p w14:paraId="74E900FC" w14:textId="391A75DE" w:rsidR="00E64FA1" w:rsidRPr="00496903" w:rsidRDefault="00DF623E" w:rsidP="00496903">
      <w:pPr>
        <w:ind w:firstLineChars="100" w:firstLine="220"/>
        <w:rPr>
          <w:rFonts w:asciiTheme="minorEastAsia" w:eastAsiaTheme="minorEastAsia" w:hAnsiTheme="minorEastAsia" w:cs="ヒラギノ角ゴシック W3" w:hint="default"/>
          <w:sz w:val="22"/>
          <w:szCs w:val="22"/>
          <w:u w:val="single"/>
        </w:rPr>
      </w:pPr>
      <w:r>
        <w:rPr>
          <w:rFonts w:asciiTheme="minorEastAsia" w:eastAsiaTheme="minorEastAsia" w:hAnsiTheme="minorEastAsia" w:cs="ＭＳ 明朝"/>
          <w:sz w:val="22"/>
          <w:szCs w:val="22"/>
          <w:u w:val="single"/>
        </w:rPr>
        <w:t>帯状ほうしんワクチンの定期接種について、市町村の負担を軽減するため、県独自の支援が必要と思いますが、県の考えを</w:t>
      </w:r>
      <w:r w:rsidR="006E2AE1" w:rsidRPr="00265E09">
        <w:rPr>
          <w:rFonts w:asciiTheme="minorEastAsia" w:eastAsiaTheme="minorEastAsia" w:hAnsiTheme="minorEastAsia" w:cs="ＭＳ 明朝"/>
          <w:sz w:val="22"/>
          <w:szCs w:val="22"/>
          <w:u w:val="single"/>
        </w:rPr>
        <w:t>伺います。</w:t>
      </w:r>
    </w:p>
    <w:p w14:paraId="09BA09C3" w14:textId="5CE29FC6" w:rsidR="0034316F" w:rsidRPr="00265E09" w:rsidRDefault="0034316F" w:rsidP="00265E09">
      <w:pPr>
        <w:rPr>
          <w:rFonts w:asciiTheme="minorEastAsia" w:eastAsiaTheme="minorEastAsia" w:hAnsiTheme="minorEastAsia" w:cs="ヒラギノ角ゴシック W3" w:hint="default"/>
          <w:sz w:val="22"/>
          <w:szCs w:val="22"/>
        </w:rPr>
      </w:pPr>
    </w:p>
    <w:p w14:paraId="108D224F" w14:textId="30B8FB1C" w:rsidR="00E64FA1" w:rsidRPr="00265E09" w:rsidRDefault="006E2AE1" w:rsidP="00265E09">
      <w:pPr>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 xml:space="preserve">　新年度から新たに始まる制度です。</w:t>
      </w:r>
    </w:p>
    <w:p w14:paraId="1169E680" w14:textId="47A98AAA" w:rsidR="00E64FA1" w:rsidRPr="00265E09" w:rsidRDefault="0069306A" w:rsidP="00AA73A7">
      <w:pPr>
        <w:ind w:firstLineChars="100" w:firstLine="220"/>
        <w:rPr>
          <w:rFonts w:asciiTheme="minorEastAsia" w:eastAsiaTheme="minorEastAsia" w:hAnsiTheme="minorEastAsia" w:cs="ヒラギノ角ゴシック W3" w:hint="default"/>
          <w:sz w:val="22"/>
          <w:szCs w:val="22"/>
          <w:u w:val="single"/>
        </w:rPr>
      </w:pPr>
      <w:r>
        <w:rPr>
          <w:rFonts w:asciiTheme="minorEastAsia" w:eastAsiaTheme="minorEastAsia" w:hAnsiTheme="minorEastAsia" w:cs="ＭＳ 明朝"/>
          <w:sz w:val="22"/>
          <w:szCs w:val="22"/>
          <w:u w:val="single"/>
        </w:rPr>
        <w:t>帯状ほうしんワクチンの定期接種について、どのように周知を図っていくのか</w:t>
      </w:r>
      <w:r w:rsidR="00DE74B6">
        <w:rPr>
          <w:rFonts w:asciiTheme="minorEastAsia" w:eastAsiaTheme="minorEastAsia" w:hAnsiTheme="minorEastAsia" w:cs="ＭＳ 明朝"/>
          <w:sz w:val="22"/>
          <w:szCs w:val="22"/>
          <w:u w:val="single"/>
        </w:rPr>
        <w:t>、</w:t>
      </w:r>
      <w:r w:rsidR="006E2AE1" w:rsidRPr="00265E09">
        <w:rPr>
          <w:rFonts w:asciiTheme="minorEastAsia" w:eastAsiaTheme="minorEastAsia" w:hAnsiTheme="minorEastAsia" w:cs="ＭＳ 明朝"/>
          <w:sz w:val="22"/>
          <w:szCs w:val="22"/>
          <w:u w:val="single"/>
        </w:rPr>
        <w:t>県の考えを伺います。</w:t>
      </w:r>
    </w:p>
    <w:p w14:paraId="26BC8003" w14:textId="77777777" w:rsidR="00E64FA1" w:rsidRPr="00265E09" w:rsidRDefault="00E64FA1" w:rsidP="00265E09">
      <w:pPr>
        <w:rPr>
          <w:rFonts w:asciiTheme="minorEastAsia" w:eastAsiaTheme="minorEastAsia" w:hAnsiTheme="minorEastAsia" w:cs="ヒラギノ角ゴシック W3" w:hint="default"/>
          <w:sz w:val="22"/>
          <w:szCs w:val="22"/>
        </w:rPr>
      </w:pPr>
    </w:p>
    <w:p w14:paraId="2887BFD1" w14:textId="01EFBBF5" w:rsidR="00E64FA1" w:rsidRPr="00265E09" w:rsidRDefault="00A46600" w:rsidP="00265E09">
      <w:pPr>
        <w:rPr>
          <w:rFonts w:asciiTheme="minorEastAsia" w:eastAsiaTheme="minorEastAsia" w:hAnsiTheme="minorEastAsia" w:cs="ヒラギノ角ゴシック W3" w:hint="default"/>
          <w:sz w:val="22"/>
          <w:szCs w:val="22"/>
        </w:rPr>
      </w:pPr>
      <w:r>
        <w:rPr>
          <w:rFonts w:asciiTheme="minorEastAsia" w:eastAsiaTheme="minorEastAsia" w:hAnsiTheme="minorEastAsia" w:cs="ＭＳ 明朝"/>
          <w:sz w:val="22"/>
          <w:szCs w:val="22"/>
        </w:rPr>
        <w:t>６</w:t>
      </w:r>
      <w:r w:rsidRPr="00265E09">
        <w:rPr>
          <w:rFonts w:asciiTheme="minorEastAsia" w:eastAsiaTheme="minorEastAsia" w:hAnsiTheme="minorEastAsia" w:cs="ＭＳ 明朝"/>
          <w:sz w:val="22"/>
          <w:szCs w:val="22"/>
        </w:rPr>
        <w:t>、奨学金返還支援について</w:t>
      </w:r>
    </w:p>
    <w:p w14:paraId="7AD68EC3" w14:textId="537D8E90" w:rsidR="00E64FA1" w:rsidRPr="00265E09" w:rsidRDefault="006E2AE1" w:rsidP="00265E09">
      <w:pPr>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 xml:space="preserve">　県が行う奨学金返還補助について、新年度から</w:t>
      </w:r>
      <w:r w:rsidR="00CE55CE">
        <w:rPr>
          <w:rFonts w:asciiTheme="minorEastAsia" w:eastAsiaTheme="minorEastAsia" w:hAnsiTheme="minorEastAsia" w:cs="ＭＳ 明朝"/>
          <w:sz w:val="22"/>
          <w:szCs w:val="22"/>
        </w:rPr>
        <w:t>公務員以外の</w:t>
      </w:r>
      <w:r w:rsidR="00941D6C">
        <w:rPr>
          <w:rFonts w:asciiTheme="minorEastAsia" w:eastAsiaTheme="minorEastAsia" w:hAnsiTheme="minorEastAsia" w:cs="ＭＳ 明朝"/>
          <w:sz w:val="22"/>
          <w:szCs w:val="22"/>
        </w:rPr>
        <w:t>すべて</w:t>
      </w:r>
      <w:r w:rsidRPr="00265E09">
        <w:rPr>
          <w:rFonts w:asciiTheme="minorEastAsia" w:eastAsiaTheme="minorEastAsia" w:hAnsiTheme="minorEastAsia" w:cs="ＭＳ 明朝"/>
          <w:sz w:val="22"/>
          <w:szCs w:val="22"/>
        </w:rPr>
        <w:t>が</w:t>
      </w:r>
      <w:r w:rsidR="001C7C5C">
        <w:rPr>
          <w:rFonts w:asciiTheme="minorEastAsia" w:eastAsiaTheme="minorEastAsia" w:hAnsiTheme="minorEastAsia" w:cs="ＭＳ 明朝"/>
          <w:sz w:val="22"/>
          <w:szCs w:val="22"/>
        </w:rPr>
        <w:t>対象</w:t>
      </w:r>
      <w:r w:rsidRPr="00265E09">
        <w:rPr>
          <w:rFonts w:asciiTheme="minorEastAsia" w:eastAsiaTheme="minorEastAsia" w:hAnsiTheme="minorEastAsia" w:cs="ＭＳ 明朝"/>
          <w:sz w:val="22"/>
          <w:szCs w:val="22"/>
        </w:rPr>
        <w:t>になります。これまで利用率の低さが課題となっていましたが、対象拡大と合わせてより多くの人に利用してもらうことを願うものです。</w:t>
      </w:r>
    </w:p>
    <w:p w14:paraId="142FC6E1" w14:textId="5FA250C7" w:rsidR="00E64FA1" w:rsidRPr="00265E09" w:rsidRDefault="006E2AE1" w:rsidP="00265E09">
      <w:pPr>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 xml:space="preserve">　</w:t>
      </w:r>
      <w:r w:rsidR="00901C47">
        <w:rPr>
          <w:rFonts w:asciiTheme="minorEastAsia" w:eastAsiaTheme="minorEastAsia" w:hAnsiTheme="minorEastAsia" w:cs="ＭＳ 明朝"/>
          <w:sz w:val="22"/>
          <w:szCs w:val="22"/>
        </w:rPr>
        <w:t>制度活用促進のために、</w:t>
      </w:r>
      <w:r w:rsidRPr="00265E09">
        <w:rPr>
          <w:rFonts w:asciiTheme="minorEastAsia" w:eastAsiaTheme="minorEastAsia" w:hAnsiTheme="minorEastAsia" w:cs="ＭＳ 明朝"/>
          <w:sz w:val="22"/>
          <w:szCs w:val="22"/>
        </w:rPr>
        <w:t>一番この制度を必要とする高校生やその保護者、高校</w:t>
      </w:r>
      <w:r w:rsidR="00EC72AB">
        <w:rPr>
          <w:rFonts w:asciiTheme="minorEastAsia" w:eastAsiaTheme="minorEastAsia" w:hAnsiTheme="minorEastAsia" w:cs="ＭＳ 明朝"/>
          <w:sz w:val="22"/>
          <w:szCs w:val="22"/>
        </w:rPr>
        <w:t>教員</w:t>
      </w:r>
      <w:r w:rsidRPr="00265E09">
        <w:rPr>
          <w:rFonts w:asciiTheme="minorEastAsia" w:eastAsiaTheme="minorEastAsia" w:hAnsiTheme="minorEastAsia" w:cs="ＭＳ 明朝"/>
          <w:sz w:val="22"/>
          <w:szCs w:val="22"/>
        </w:rPr>
        <w:t>などに対し、この制度をしっかり知らせるべきです。</w:t>
      </w:r>
    </w:p>
    <w:p w14:paraId="07ED58EB" w14:textId="5AA0F0DF" w:rsidR="00E64FA1" w:rsidRPr="00265E09" w:rsidRDefault="006E2AE1" w:rsidP="00265E09">
      <w:pPr>
        <w:rPr>
          <w:rFonts w:asciiTheme="minorEastAsia" w:eastAsiaTheme="minorEastAsia" w:hAnsiTheme="minorEastAsia" w:cs="ヒラギノ角ゴシック W3" w:hint="default"/>
          <w:sz w:val="22"/>
          <w:szCs w:val="22"/>
          <w:u w:val="single"/>
        </w:rPr>
      </w:pPr>
      <w:r w:rsidRPr="00265E09">
        <w:rPr>
          <w:rFonts w:asciiTheme="minorEastAsia" w:eastAsiaTheme="minorEastAsia" w:hAnsiTheme="minorEastAsia" w:cs="ＭＳ 明朝"/>
          <w:sz w:val="22"/>
          <w:szCs w:val="22"/>
        </w:rPr>
        <w:t xml:space="preserve">　</w:t>
      </w:r>
      <w:r w:rsidR="00633423" w:rsidRPr="00633423">
        <w:rPr>
          <w:rFonts w:asciiTheme="minorEastAsia" w:eastAsiaTheme="minorEastAsia" w:hAnsiTheme="minorEastAsia" w:cs="ＭＳ 明朝"/>
          <w:sz w:val="22"/>
          <w:szCs w:val="22"/>
          <w:u w:val="single"/>
        </w:rPr>
        <w:t>奨学金返還支援制度の</w:t>
      </w:r>
      <w:r w:rsidR="003576C0" w:rsidRPr="003576C0">
        <w:rPr>
          <w:rFonts w:asciiTheme="minorEastAsia" w:eastAsiaTheme="minorEastAsia" w:hAnsiTheme="minorEastAsia" w:cs="ＭＳ 明朝"/>
          <w:sz w:val="22"/>
          <w:szCs w:val="22"/>
          <w:u w:val="single"/>
        </w:rPr>
        <w:t>利用促進に向け、</w:t>
      </w:r>
      <w:r w:rsidR="005A1D01">
        <w:rPr>
          <w:rFonts w:asciiTheme="minorEastAsia" w:eastAsiaTheme="minorEastAsia" w:hAnsiTheme="minorEastAsia" w:cs="ＭＳ 明朝"/>
          <w:sz w:val="22"/>
          <w:szCs w:val="22"/>
          <w:u w:val="single"/>
        </w:rPr>
        <w:t>大学等に進学する前に周知すべきと</w:t>
      </w:r>
      <w:r w:rsidR="0018241F">
        <w:rPr>
          <w:rFonts w:asciiTheme="minorEastAsia" w:eastAsiaTheme="minorEastAsia" w:hAnsiTheme="minorEastAsia" w:cs="ＭＳ 明朝"/>
          <w:sz w:val="22"/>
          <w:szCs w:val="22"/>
          <w:u w:val="single"/>
        </w:rPr>
        <w:t>考え</w:t>
      </w:r>
      <w:r w:rsidR="005A1D01">
        <w:rPr>
          <w:rFonts w:asciiTheme="minorEastAsia" w:eastAsiaTheme="minorEastAsia" w:hAnsiTheme="minorEastAsia" w:cs="ＭＳ 明朝"/>
          <w:sz w:val="22"/>
          <w:szCs w:val="22"/>
          <w:u w:val="single"/>
        </w:rPr>
        <w:t>ますが、</w:t>
      </w:r>
      <w:r w:rsidR="003576C0">
        <w:rPr>
          <w:rFonts w:asciiTheme="minorEastAsia" w:eastAsiaTheme="minorEastAsia" w:hAnsiTheme="minorEastAsia" w:cs="ＭＳ 明朝"/>
          <w:sz w:val="22"/>
          <w:szCs w:val="22"/>
          <w:u w:val="single"/>
        </w:rPr>
        <w:t>県の考えを伺います。</w:t>
      </w:r>
    </w:p>
    <w:p w14:paraId="7AA6B0DC" w14:textId="77777777" w:rsidR="00E64FA1" w:rsidRDefault="00E64FA1" w:rsidP="00265E09">
      <w:pPr>
        <w:rPr>
          <w:rFonts w:asciiTheme="minorEastAsia" w:eastAsiaTheme="minorEastAsia" w:hAnsiTheme="minorEastAsia" w:cs="ヒラギノ角ゴシック W3" w:hint="default"/>
          <w:sz w:val="22"/>
          <w:szCs w:val="22"/>
          <w:u w:val="single"/>
        </w:rPr>
      </w:pPr>
    </w:p>
    <w:p w14:paraId="2F0DFD95" w14:textId="4EE0E522" w:rsidR="00E64FA1" w:rsidRPr="00265E09" w:rsidRDefault="00A46600" w:rsidP="00265E09">
      <w:pPr>
        <w:rPr>
          <w:rFonts w:asciiTheme="minorEastAsia" w:eastAsiaTheme="minorEastAsia" w:hAnsiTheme="minorEastAsia" w:cs="ヒラギノ角ゴシック W3" w:hint="default"/>
          <w:sz w:val="22"/>
          <w:szCs w:val="22"/>
        </w:rPr>
      </w:pPr>
      <w:r>
        <w:rPr>
          <w:rFonts w:asciiTheme="minorEastAsia" w:eastAsiaTheme="minorEastAsia" w:hAnsiTheme="minorEastAsia" w:cs="ＭＳ 明朝"/>
          <w:sz w:val="22"/>
          <w:szCs w:val="22"/>
        </w:rPr>
        <w:t>７、</w:t>
      </w:r>
      <w:r w:rsidR="00E26610">
        <w:rPr>
          <w:rFonts w:asciiTheme="minorEastAsia" w:eastAsiaTheme="minorEastAsia" w:hAnsiTheme="minorEastAsia" w:cs="ＭＳ 明朝"/>
          <w:sz w:val="22"/>
          <w:szCs w:val="22"/>
        </w:rPr>
        <w:t>住宅セーフティネット制度</w:t>
      </w:r>
      <w:r w:rsidR="0072736C">
        <w:rPr>
          <w:rFonts w:asciiTheme="minorEastAsia" w:eastAsiaTheme="minorEastAsia" w:hAnsiTheme="minorEastAsia" w:cs="ＭＳ 明朝"/>
          <w:sz w:val="22"/>
          <w:szCs w:val="22"/>
        </w:rPr>
        <w:t>及び</w:t>
      </w:r>
      <w:r w:rsidRPr="00265E09">
        <w:rPr>
          <w:rFonts w:asciiTheme="minorEastAsia" w:eastAsiaTheme="minorEastAsia" w:hAnsiTheme="minorEastAsia" w:cs="ＭＳ 明朝"/>
          <w:sz w:val="22"/>
          <w:szCs w:val="22"/>
        </w:rPr>
        <w:t>省エネ住宅の推進について</w:t>
      </w:r>
    </w:p>
    <w:p w14:paraId="37946377" w14:textId="6AAF492A" w:rsidR="00E64FA1" w:rsidRPr="00265E09" w:rsidRDefault="00AD5458" w:rsidP="00AD5458">
      <w:pPr>
        <w:ind w:firstLineChars="100" w:firstLine="220"/>
        <w:rPr>
          <w:rFonts w:asciiTheme="minorEastAsia" w:eastAsiaTheme="minorEastAsia" w:hAnsiTheme="minorEastAsia" w:cs="ヒラギノ角ゴシック W3" w:hint="default"/>
          <w:sz w:val="22"/>
          <w:szCs w:val="22"/>
        </w:rPr>
      </w:pPr>
      <w:r>
        <w:rPr>
          <w:rFonts w:asciiTheme="minorEastAsia" w:eastAsiaTheme="minorEastAsia" w:hAnsiTheme="minorEastAsia" w:cs="ＭＳ 明朝"/>
          <w:sz w:val="22"/>
          <w:szCs w:val="22"/>
        </w:rPr>
        <w:t>現在、</w:t>
      </w:r>
      <w:r w:rsidRPr="00265E09">
        <w:rPr>
          <w:rFonts w:asciiTheme="minorEastAsia" w:eastAsiaTheme="minorEastAsia" w:hAnsiTheme="minorEastAsia" w:cs="ＭＳ 明朝"/>
          <w:sz w:val="22"/>
          <w:szCs w:val="22"/>
        </w:rPr>
        <w:t>県内では４つの市・町で</w:t>
      </w:r>
      <w:r w:rsidR="006D1D94">
        <w:rPr>
          <w:rFonts w:asciiTheme="minorEastAsia" w:eastAsiaTheme="minorEastAsia" w:hAnsiTheme="minorEastAsia" w:cs="ＭＳ 明朝"/>
          <w:sz w:val="22"/>
          <w:szCs w:val="22"/>
        </w:rPr>
        <w:t>住宅</w:t>
      </w:r>
      <w:r w:rsidRPr="00265E09">
        <w:rPr>
          <w:rFonts w:asciiTheme="minorEastAsia" w:eastAsiaTheme="minorEastAsia" w:hAnsiTheme="minorEastAsia" w:cs="ＭＳ 明朝"/>
          <w:sz w:val="22"/>
          <w:szCs w:val="22"/>
        </w:rPr>
        <w:t>セーフティネット</w:t>
      </w:r>
      <w:r w:rsidR="006D1D94">
        <w:rPr>
          <w:rFonts w:asciiTheme="minorEastAsia" w:eastAsiaTheme="minorEastAsia" w:hAnsiTheme="minorEastAsia" w:cs="ＭＳ 明朝"/>
          <w:sz w:val="22"/>
          <w:szCs w:val="22"/>
        </w:rPr>
        <w:t>制度</w:t>
      </w:r>
      <w:r w:rsidRPr="00265E09">
        <w:rPr>
          <w:rFonts w:asciiTheme="minorEastAsia" w:eastAsiaTheme="minorEastAsia" w:hAnsiTheme="minorEastAsia" w:cs="ＭＳ 明朝"/>
          <w:sz w:val="22"/>
          <w:szCs w:val="22"/>
        </w:rPr>
        <w:t>が実施されています。</w:t>
      </w:r>
    </w:p>
    <w:p w14:paraId="52B8A7CB" w14:textId="50789B24" w:rsidR="00E64FA1" w:rsidRPr="00265E09" w:rsidRDefault="004D6AB0" w:rsidP="00AD5458">
      <w:pPr>
        <w:ind w:firstLineChars="100" w:firstLine="220"/>
        <w:rPr>
          <w:rFonts w:asciiTheme="minorEastAsia" w:eastAsiaTheme="minorEastAsia" w:hAnsiTheme="minorEastAsia" w:cs="ヒラギノ角ゴシック W3" w:hint="default"/>
          <w:sz w:val="22"/>
          <w:szCs w:val="22"/>
          <w:u w:val="single"/>
        </w:rPr>
      </w:pPr>
      <w:r>
        <w:rPr>
          <w:rFonts w:asciiTheme="minorEastAsia" w:eastAsiaTheme="minorEastAsia" w:hAnsiTheme="minorEastAsia" w:cs="ＭＳ 明朝"/>
          <w:sz w:val="22"/>
          <w:szCs w:val="22"/>
          <w:u w:val="single"/>
        </w:rPr>
        <w:t>住宅セーフティネット制度を活用した補助事業を実施している４市町における</w:t>
      </w:r>
      <w:r w:rsidR="006E2AE1" w:rsidRPr="00265E09">
        <w:rPr>
          <w:rFonts w:asciiTheme="minorEastAsia" w:eastAsiaTheme="minorEastAsia" w:hAnsiTheme="minorEastAsia" w:cs="ＭＳ 明朝"/>
          <w:sz w:val="22"/>
          <w:szCs w:val="22"/>
          <w:u w:val="single"/>
        </w:rPr>
        <w:t>登録</w:t>
      </w:r>
      <w:r>
        <w:rPr>
          <w:rFonts w:asciiTheme="minorEastAsia" w:eastAsiaTheme="minorEastAsia" w:hAnsiTheme="minorEastAsia" w:cs="ＭＳ 明朝"/>
          <w:sz w:val="22"/>
          <w:szCs w:val="22"/>
          <w:u w:val="single"/>
        </w:rPr>
        <w:t>戸数</w:t>
      </w:r>
      <w:r w:rsidR="006E2AE1" w:rsidRPr="00265E09">
        <w:rPr>
          <w:rFonts w:asciiTheme="minorEastAsia" w:eastAsiaTheme="minorEastAsia" w:hAnsiTheme="minorEastAsia" w:cs="ＭＳ 明朝"/>
          <w:sz w:val="22"/>
          <w:szCs w:val="22"/>
          <w:u w:val="single"/>
        </w:rPr>
        <w:t>及び</w:t>
      </w:r>
      <w:r w:rsidR="0001787C">
        <w:rPr>
          <w:rFonts w:asciiTheme="minorEastAsia" w:eastAsiaTheme="minorEastAsia" w:hAnsiTheme="minorEastAsia" w:cs="ＭＳ 明朝"/>
          <w:sz w:val="22"/>
          <w:szCs w:val="22"/>
          <w:u w:val="single"/>
        </w:rPr>
        <w:t>今年度の家賃低廉化補助の</w:t>
      </w:r>
      <w:r w:rsidR="006E2AE1" w:rsidRPr="00265E09">
        <w:rPr>
          <w:rFonts w:asciiTheme="minorEastAsia" w:eastAsiaTheme="minorEastAsia" w:hAnsiTheme="minorEastAsia" w:cs="ＭＳ 明朝"/>
          <w:sz w:val="22"/>
          <w:szCs w:val="22"/>
          <w:u w:val="single"/>
        </w:rPr>
        <w:t>件数を伺います。</w:t>
      </w:r>
    </w:p>
    <w:p w14:paraId="1109EF3D" w14:textId="77777777" w:rsidR="00E64FA1" w:rsidRPr="00265E09" w:rsidRDefault="00E64FA1" w:rsidP="00265E09">
      <w:pPr>
        <w:rPr>
          <w:rFonts w:asciiTheme="minorEastAsia" w:eastAsiaTheme="minorEastAsia" w:hAnsiTheme="minorEastAsia" w:cs="ヒラギノ角ゴシック W3" w:hint="default"/>
          <w:sz w:val="22"/>
          <w:szCs w:val="22"/>
        </w:rPr>
      </w:pPr>
    </w:p>
    <w:p w14:paraId="452BBE7E" w14:textId="06FAF3A0" w:rsidR="00E64FA1" w:rsidRPr="00265E09" w:rsidRDefault="006E2AE1" w:rsidP="00C35E12">
      <w:pPr>
        <w:ind w:firstLineChars="100" w:firstLine="220"/>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今年秋頃には住宅セーフティネット</w:t>
      </w:r>
      <w:r w:rsidR="00541AAB">
        <w:rPr>
          <w:rFonts w:asciiTheme="minorEastAsia" w:eastAsiaTheme="minorEastAsia" w:hAnsiTheme="minorEastAsia" w:cs="ＭＳ 明朝"/>
          <w:sz w:val="22"/>
          <w:szCs w:val="22"/>
        </w:rPr>
        <w:t>改正</w:t>
      </w:r>
      <w:r w:rsidRPr="00265E09">
        <w:rPr>
          <w:rFonts w:asciiTheme="minorEastAsia" w:eastAsiaTheme="minorEastAsia" w:hAnsiTheme="minorEastAsia" w:cs="ＭＳ 明朝"/>
          <w:sz w:val="22"/>
          <w:szCs w:val="22"/>
        </w:rPr>
        <w:t>法</w:t>
      </w:r>
      <w:r w:rsidR="00C35E12">
        <w:rPr>
          <w:rFonts w:asciiTheme="minorEastAsia" w:eastAsiaTheme="minorEastAsia" w:hAnsiTheme="minorEastAsia" w:cs="ＭＳ 明朝"/>
          <w:sz w:val="22"/>
          <w:szCs w:val="22"/>
        </w:rPr>
        <w:t>が</w:t>
      </w:r>
      <w:r w:rsidR="00B26834">
        <w:rPr>
          <w:rFonts w:asciiTheme="minorEastAsia" w:eastAsiaTheme="minorEastAsia" w:hAnsiTheme="minorEastAsia" w:cs="ＭＳ 明朝"/>
          <w:sz w:val="22"/>
          <w:szCs w:val="22"/>
        </w:rPr>
        <w:t>施行</w:t>
      </w:r>
      <w:r w:rsidRPr="00265E09">
        <w:rPr>
          <w:rFonts w:asciiTheme="minorEastAsia" w:eastAsiaTheme="minorEastAsia" w:hAnsiTheme="minorEastAsia" w:cs="ＭＳ 明朝"/>
          <w:sz w:val="22"/>
          <w:szCs w:val="22"/>
        </w:rPr>
        <w:t>とな</w:t>
      </w:r>
      <w:r w:rsidR="00C35E12">
        <w:rPr>
          <w:rFonts w:asciiTheme="minorEastAsia" w:eastAsiaTheme="minorEastAsia" w:hAnsiTheme="minorEastAsia" w:cs="ＭＳ 明朝"/>
          <w:sz w:val="22"/>
          <w:szCs w:val="22"/>
        </w:rPr>
        <w:t>り</w:t>
      </w:r>
      <w:r w:rsidR="00745DEF">
        <w:rPr>
          <w:rFonts w:asciiTheme="minorEastAsia" w:eastAsiaTheme="minorEastAsia" w:hAnsiTheme="minorEastAsia" w:cs="ＭＳ 明朝"/>
          <w:sz w:val="22"/>
          <w:szCs w:val="22"/>
        </w:rPr>
        <w:t>ます。</w:t>
      </w:r>
    </w:p>
    <w:p w14:paraId="3A37BE9E" w14:textId="4F65FAA0" w:rsidR="00E64FA1" w:rsidRPr="00265E09" w:rsidRDefault="004B0C27" w:rsidP="00C35E12">
      <w:pPr>
        <w:ind w:firstLineChars="100" w:firstLine="220"/>
        <w:rPr>
          <w:rFonts w:asciiTheme="minorEastAsia" w:eastAsiaTheme="minorEastAsia" w:hAnsiTheme="minorEastAsia" w:cs="ヒラギノ角ゴシック W3" w:hint="default"/>
          <w:sz w:val="22"/>
          <w:szCs w:val="22"/>
        </w:rPr>
      </w:pPr>
      <w:r>
        <w:rPr>
          <w:rFonts w:asciiTheme="minorEastAsia" w:eastAsiaTheme="minorEastAsia" w:hAnsiTheme="minorEastAsia" w:cs="ＭＳ 明朝"/>
          <w:sz w:val="22"/>
          <w:szCs w:val="22"/>
        </w:rPr>
        <w:t>現在</w:t>
      </w:r>
      <w:r w:rsidRPr="00265E09">
        <w:rPr>
          <w:rFonts w:asciiTheme="minorEastAsia" w:eastAsiaTheme="minorEastAsia" w:hAnsiTheme="minorEastAsia" w:cs="ＭＳ 明朝"/>
          <w:sz w:val="22"/>
          <w:szCs w:val="22"/>
        </w:rPr>
        <w:t>実施しているいわき市では</w:t>
      </w:r>
      <w:r>
        <w:rPr>
          <w:rFonts w:asciiTheme="minorEastAsia" w:eastAsiaTheme="minorEastAsia" w:hAnsiTheme="minorEastAsia" w:cs="ＭＳ 明朝"/>
          <w:sz w:val="22"/>
          <w:szCs w:val="22"/>
        </w:rPr>
        <w:t>、</w:t>
      </w:r>
      <w:r w:rsidRPr="00265E09">
        <w:rPr>
          <w:rFonts w:asciiTheme="minorEastAsia" w:eastAsiaTheme="minorEastAsia" w:hAnsiTheme="minorEastAsia" w:cs="ＭＳ 明朝"/>
          <w:sz w:val="22"/>
          <w:szCs w:val="22"/>
        </w:rPr>
        <w:t>ある大家さんが「申請手続きが面倒」と話して</w:t>
      </w:r>
      <w:r w:rsidR="00BF6A1A">
        <w:rPr>
          <w:rFonts w:asciiTheme="minorEastAsia" w:eastAsiaTheme="minorEastAsia" w:hAnsiTheme="minorEastAsia" w:cs="ＭＳ 明朝"/>
          <w:sz w:val="22"/>
          <w:szCs w:val="22"/>
        </w:rPr>
        <w:t>いました。</w:t>
      </w:r>
      <w:r w:rsidR="006217F0">
        <w:rPr>
          <w:rFonts w:asciiTheme="minorEastAsia" w:eastAsiaTheme="minorEastAsia" w:hAnsiTheme="minorEastAsia" w:cs="ＭＳ 明朝"/>
          <w:sz w:val="22"/>
          <w:szCs w:val="22"/>
        </w:rPr>
        <w:t>福祉部門はじめ幅広い関係者で構成する</w:t>
      </w:r>
      <w:r w:rsidR="00BF6A1A">
        <w:rPr>
          <w:rFonts w:asciiTheme="minorEastAsia" w:eastAsiaTheme="minorEastAsia" w:hAnsiTheme="minorEastAsia" w:cs="ＭＳ 明朝"/>
          <w:sz w:val="22"/>
          <w:szCs w:val="22"/>
        </w:rPr>
        <w:t>居住支援協議会が申請手続きをサポートしていますが、県内に一つしかありません。</w:t>
      </w:r>
      <w:r w:rsidR="0002695E">
        <w:rPr>
          <w:rFonts w:asciiTheme="minorEastAsia" w:eastAsiaTheme="minorEastAsia" w:hAnsiTheme="minorEastAsia" w:cs="ＭＳ 明朝"/>
          <w:sz w:val="22"/>
          <w:szCs w:val="22"/>
        </w:rPr>
        <w:t>今後、</w:t>
      </w:r>
      <w:r w:rsidR="00D70910">
        <w:rPr>
          <w:rFonts w:asciiTheme="minorEastAsia" w:eastAsiaTheme="minorEastAsia" w:hAnsiTheme="minorEastAsia" w:cs="ＭＳ 明朝"/>
          <w:sz w:val="22"/>
          <w:szCs w:val="22"/>
        </w:rPr>
        <w:t>制度実施市町村を広げる上で</w:t>
      </w:r>
      <w:r w:rsidR="00915E23">
        <w:rPr>
          <w:rFonts w:asciiTheme="minorEastAsia" w:eastAsiaTheme="minorEastAsia" w:hAnsiTheme="minorEastAsia" w:cs="ＭＳ 明朝"/>
          <w:sz w:val="22"/>
          <w:szCs w:val="22"/>
        </w:rPr>
        <w:t>居住支援協議会の役割は</w:t>
      </w:r>
      <w:r w:rsidR="00D70910">
        <w:rPr>
          <w:rFonts w:asciiTheme="minorEastAsia" w:eastAsiaTheme="minorEastAsia" w:hAnsiTheme="minorEastAsia" w:cs="ＭＳ 明朝"/>
          <w:sz w:val="22"/>
          <w:szCs w:val="22"/>
        </w:rPr>
        <w:t>重要</w:t>
      </w:r>
      <w:r w:rsidR="00A16D43">
        <w:rPr>
          <w:rFonts w:asciiTheme="minorEastAsia" w:eastAsiaTheme="minorEastAsia" w:hAnsiTheme="minorEastAsia" w:cs="ＭＳ 明朝"/>
          <w:sz w:val="22"/>
          <w:szCs w:val="22"/>
        </w:rPr>
        <w:t>です</w:t>
      </w:r>
      <w:r w:rsidR="00D70910">
        <w:rPr>
          <w:rFonts w:asciiTheme="minorEastAsia" w:eastAsiaTheme="minorEastAsia" w:hAnsiTheme="minorEastAsia" w:cs="ＭＳ 明朝"/>
          <w:sz w:val="22"/>
          <w:szCs w:val="22"/>
        </w:rPr>
        <w:t>。</w:t>
      </w:r>
      <w:r w:rsidR="0061408C">
        <w:rPr>
          <w:rFonts w:asciiTheme="minorEastAsia" w:eastAsiaTheme="minorEastAsia" w:hAnsiTheme="minorEastAsia" w:cs="ＭＳ 明朝"/>
          <w:sz w:val="22"/>
          <w:szCs w:val="22"/>
        </w:rPr>
        <w:t>高齢者や低所得者の住宅確保のため、</w:t>
      </w:r>
    </w:p>
    <w:p w14:paraId="07987AE2" w14:textId="4BBEC0C4" w:rsidR="00E64FA1" w:rsidRPr="00265E09" w:rsidRDefault="00D50733" w:rsidP="00D70910">
      <w:pPr>
        <w:ind w:firstLineChars="100" w:firstLine="220"/>
        <w:rPr>
          <w:rFonts w:asciiTheme="minorEastAsia" w:eastAsiaTheme="minorEastAsia" w:hAnsiTheme="minorEastAsia" w:cs="ヒラギノ角ゴシック W3" w:hint="default"/>
          <w:sz w:val="22"/>
          <w:szCs w:val="22"/>
        </w:rPr>
      </w:pPr>
      <w:r>
        <w:rPr>
          <w:rFonts w:asciiTheme="minorEastAsia" w:eastAsiaTheme="minorEastAsia" w:hAnsiTheme="minorEastAsia" w:cs="ＭＳ 明朝"/>
          <w:sz w:val="22"/>
          <w:szCs w:val="22"/>
          <w:u w:val="single"/>
        </w:rPr>
        <w:t>市町村による</w:t>
      </w:r>
      <w:r w:rsidR="00742346">
        <w:rPr>
          <w:rFonts w:asciiTheme="minorEastAsia" w:eastAsiaTheme="minorEastAsia" w:hAnsiTheme="minorEastAsia" w:cs="ＭＳ 明朝"/>
          <w:sz w:val="22"/>
          <w:szCs w:val="22"/>
          <w:u w:val="single"/>
        </w:rPr>
        <w:t>居住支援</w:t>
      </w:r>
      <w:r w:rsidR="00085B49">
        <w:rPr>
          <w:rFonts w:asciiTheme="minorEastAsia" w:eastAsiaTheme="minorEastAsia" w:hAnsiTheme="minorEastAsia" w:cs="ＭＳ 明朝"/>
          <w:sz w:val="22"/>
          <w:szCs w:val="22"/>
          <w:u w:val="single"/>
        </w:rPr>
        <w:t>協議会</w:t>
      </w:r>
      <w:r>
        <w:rPr>
          <w:rFonts w:asciiTheme="minorEastAsia" w:eastAsiaTheme="minorEastAsia" w:hAnsiTheme="minorEastAsia" w:cs="ＭＳ 明朝"/>
          <w:sz w:val="22"/>
          <w:szCs w:val="22"/>
          <w:u w:val="single"/>
        </w:rPr>
        <w:t>が</w:t>
      </w:r>
      <w:r w:rsidR="00085B49">
        <w:rPr>
          <w:rFonts w:asciiTheme="minorEastAsia" w:eastAsiaTheme="minorEastAsia" w:hAnsiTheme="minorEastAsia" w:cs="ＭＳ 明朝"/>
          <w:sz w:val="22"/>
          <w:szCs w:val="22"/>
          <w:u w:val="single"/>
        </w:rPr>
        <w:t>早期に設置</w:t>
      </w:r>
      <w:r>
        <w:rPr>
          <w:rFonts w:asciiTheme="minorEastAsia" w:eastAsiaTheme="minorEastAsia" w:hAnsiTheme="minorEastAsia" w:cs="ＭＳ 明朝"/>
          <w:sz w:val="22"/>
          <w:szCs w:val="22"/>
          <w:u w:val="single"/>
        </w:rPr>
        <w:t>されるよう</w:t>
      </w:r>
      <w:r w:rsidR="00085B49">
        <w:rPr>
          <w:rFonts w:asciiTheme="minorEastAsia" w:eastAsiaTheme="minorEastAsia" w:hAnsiTheme="minorEastAsia" w:cs="ＭＳ 明朝"/>
          <w:sz w:val="22"/>
          <w:szCs w:val="22"/>
          <w:u w:val="single"/>
        </w:rPr>
        <w:t>支援すべきと思いますが、県の考えを伺います。</w:t>
      </w:r>
    </w:p>
    <w:p w14:paraId="7FAEEE83" w14:textId="77777777" w:rsidR="00E64FA1" w:rsidRDefault="00E64FA1" w:rsidP="00265E09">
      <w:pPr>
        <w:rPr>
          <w:rFonts w:asciiTheme="minorEastAsia" w:eastAsiaTheme="minorEastAsia" w:hAnsiTheme="minorEastAsia" w:cs="ヒラギノ角ゴシック W3" w:hint="default"/>
          <w:sz w:val="22"/>
          <w:szCs w:val="22"/>
        </w:rPr>
      </w:pPr>
    </w:p>
    <w:p w14:paraId="5229D081" w14:textId="1A94C790" w:rsidR="003434A9" w:rsidRDefault="003434A9" w:rsidP="003434A9">
      <w:pPr>
        <w:ind w:firstLineChars="100" w:firstLine="220"/>
        <w:rPr>
          <w:rFonts w:asciiTheme="minorEastAsia" w:eastAsiaTheme="minorEastAsia" w:hAnsiTheme="minorEastAsia" w:cs="ＭＳ 明朝" w:hint="default"/>
          <w:sz w:val="22"/>
          <w:szCs w:val="22"/>
        </w:rPr>
      </w:pPr>
      <w:r>
        <w:rPr>
          <w:rFonts w:asciiTheme="minorEastAsia" w:eastAsiaTheme="minorEastAsia" w:hAnsiTheme="minorEastAsia" w:cs="ＭＳ 明朝"/>
          <w:sz w:val="22"/>
          <w:szCs w:val="22"/>
        </w:rPr>
        <w:t>県は新年度から新婚世帯と子育て世帯に限り、</w:t>
      </w:r>
      <w:r w:rsidRPr="00265E09">
        <w:rPr>
          <w:rFonts w:asciiTheme="minorEastAsia" w:eastAsiaTheme="minorEastAsia" w:hAnsiTheme="minorEastAsia" w:cs="ＭＳ 明朝"/>
          <w:sz w:val="22"/>
          <w:szCs w:val="22"/>
        </w:rPr>
        <w:t>住宅セーフティネット制度</w:t>
      </w:r>
      <w:r>
        <w:rPr>
          <w:rFonts w:asciiTheme="minorEastAsia" w:eastAsiaTheme="minorEastAsia" w:hAnsiTheme="minorEastAsia" w:cs="ＭＳ 明朝"/>
          <w:sz w:val="22"/>
          <w:szCs w:val="22"/>
        </w:rPr>
        <w:t>に係る県負担分の補助額を増額します</w:t>
      </w:r>
      <w:r w:rsidRPr="00265E09">
        <w:rPr>
          <w:rFonts w:asciiTheme="minorEastAsia" w:eastAsiaTheme="minorEastAsia" w:hAnsiTheme="minorEastAsia" w:cs="ＭＳ 明朝"/>
          <w:sz w:val="22"/>
          <w:szCs w:val="22"/>
        </w:rPr>
        <w:t>。本県は、原発事故以降、賃貸住宅の家賃がそれまでの１万円以上値上がりし、最近は物価高騰などの影響もあり家賃がかなり高額になっています。</w:t>
      </w:r>
    </w:p>
    <w:p w14:paraId="1D4E3C7A" w14:textId="30608B6B" w:rsidR="006851C2" w:rsidRPr="002C31E9" w:rsidRDefault="00D50733" w:rsidP="003434A9">
      <w:pPr>
        <w:ind w:firstLineChars="100" w:firstLine="220"/>
        <w:rPr>
          <w:rFonts w:asciiTheme="minorEastAsia" w:eastAsiaTheme="minorEastAsia" w:hAnsiTheme="minorEastAsia" w:cs="ヒラギノ角ゴシック W3" w:hint="default"/>
          <w:sz w:val="22"/>
          <w:szCs w:val="22"/>
          <w:u w:val="single"/>
        </w:rPr>
      </w:pPr>
      <w:r>
        <w:rPr>
          <w:rFonts w:asciiTheme="minorEastAsia" w:eastAsiaTheme="minorEastAsia" w:hAnsiTheme="minorEastAsia" w:cs="ＭＳ 明朝"/>
          <w:sz w:val="22"/>
          <w:szCs w:val="22"/>
          <w:u w:val="single"/>
        </w:rPr>
        <w:t>住宅セーフティネット制度を活用した補助事業を更に普及させるため、市町村を支援すべきと思いますが、県の考えを伺います。</w:t>
      </w:r>
    </w:p>
    <w:p w14:paraId="12A72628" w14:textId="2930CF30" w:rsidR="003434A9" w:rsidRDefault="003434A9" w:rsidP="00265E09">
      <w:pPr>
        <w:rPr>
          <w:rFonts w:asciiTheme="minorEastAsia" w:eastAsiaTheme="minorEastAsia" w:hAnsiTheme="minorEastAsia" w:cs="ヒラギノ角ゴシック W3" w:hint="default"/>
          <w:sz w:val="22"/>
          <w:szCs w:val="22"/>
        </w:rPr>
      </w:pPr>
    </w:p>
    <w:p w14:paraId="7501238E" w14:textId="0C1A2025" w:rsidR="00E64FA1" w:rsidRPr="00265E09" w:rsidRDefault="006E2AE1" w:rsidP="00265E09">
      <w:pPr>
        <w:rPr>
          <w:rFonts w:asciiTheme="minorEastAsia" w:eastAsiaTheme="minorEastAsia" w:hAnsiTheme="minorEastAsia" w:cs="ヒラギノ角ゴシック W3" w:hint="default"/>
          <w:sz w:val="22"/>
          <w:szCs w:val="22"/>
        </w:rPr>
      </w:pPr>
      <w:r w:rsidRPr="00265E09">
        <w:rPr>
          <w:rFonts w:asciiTheme="minorEastAsia" w:eastAsiaTheme="minorEastAsia" w:hAnsiTheme="minorEastAsia" w:cs="ＭＳ 明朝"/>
          <w:sz w:val="22"/>
          <w:szCs w:val="22"/>
        </w:rPr>
        <w:t xml:space="preserve">　省エネ住宅改修補助事業についてです。予算では</w:t>
      </w:r>
      <w:r w:rsidRPr="00265E09">
        <w:rPr>
          <w:rFonts w:asciiTheme="minorEastAsia" w:eastAsiaTheme="minorEastAsia" w:hAnsiTheme="minorEastAsia"/>
          <w:sz w:val="22"/>
          <w:szCs w:val="22"/>
        </w:rPr>
        <w:t>200</w:t>
      </w:r>
      <w:r w:rsidRPr="00265E09">
        <w:rPr>
          <w:rFonts w:asciiTheme="minorEastAsia" w:eastAsiaTheme="minorEastAsia" w:hAnsiTheme="minorEastAsia" w:cs="ＭＳ 明朝"/>
          <w:sz w:val="22"/>
          <w:szCs w:val="22"/>
        </w:rPr>
        <w:t>件</w:t>
      </w:r>
      <w:r w:rsidR="0060739F">
        <w:rPr>
          <w:rFonts w:asciiTheme="minorEastAsia" w:eastAsiaTheme="minorEastAsia" w:hAnsiTheme="minorEastAsia" w:cs="ＭＳ 明朝"/>
          <w:sz w:val="22"/>
          <w:szCs w:val="22"/>
        </w:rPr>
        <w:t>を</w:t>
      </w:r>
      <w:r w:rsidRPr="00265E09">
        <w:rPr>
          <w:rFonts w:asciiTheme="minorEastAsia" w:eastAsiaTheme="minorEastAsia" w:hAnsiTheme="minorEastAsia" w:cs="ＭＳ 明朝"/>
          <w:sz w:val="22"/>
          <w:szCs w:val="22"/>
        </w:rPr>
        <w:t>見込んでいました。</w:t>
      </w:r>
    </w:p>
    <w:p w14:paraId="47BDE41D" w14:textId="1D6B5CF9" w:rsidR="00E64FA1" w:rsidRPr="00265E09" w:rsidRDefault="006E2AE1" w:rsidP="00265E09">
      <w:pPr>
        <w:rPr>
          <w:rFonts w:asciiTheme="minorEastAsia" w:eastAsiaTheme="minorEastAsia" w:hAnsiTheme="minorEastAsia" w:cs="ヒラギノ角ゴシック W3" w:hint="default"/>
          <w:sz w:val="22"/>
          <w:szCs w:val="22"/>
          <w:u w:val="single"/>
        </w:rPr>
      </w:pPr>
      <w:r w:rsidRPr="00265E09">
        <w:rPr>
          <w:rFonts w:asciiTheme="minorEastAsia" w:eastAsiaTheme="minorEastAsia" w:hAnsiTheme="minorEastAsia" w:cs="ＭＳ 明朝"/>
          <w:sz w:val="22"/>
          <w:szCs w:val="22"/>
        </w:rPr>
        <w:t xml:space="preserve">　</w:t>
      </w:r>
      <w:r w:rsidR="00126ED5" w:rsidRPr="00126ED5">
        <w:rPr>
          <w:rFonts w:asciiTheme="minorEastAsia" w:eastAsiaTheme="minorEastAsia" w:hAnsiTheme="minorEastAsia" w:cs="ＭＳ 明朝"/>
          <w:sz w:val="22"/>
          <w:szCs w:val="22"/>
          <w:u w:val="single"/>
        </w:rPr>
        <w:t>福島県</w:t>
      </w:r>
      <w:r w:rsidR="00126ED5">
        <w:rPr>
          <w:rFonts w:asciiTheme="minorEastAsia" w:eastAsiaTheme="minorEastAsia" w:hAnsiTheme="minorEastAsia" w:cs="ＭＳ 明朝"/>
          <w:sz w:val="22"/>
          <w:szCs w:val="22"/>
          <w:u w:val="single"/>
        </w:rPr>
        <w:t>省エネルギー住宅改修補助事業の</w:t>
      </w:r>
      <w:r w:rsidRPr="00265E09">
        <w:rPr>
          <w:rFonts w:asciiTheme="minorEastAsia" w:eastAsiaTheme="minorEastAsia" w:hAnsiTheme="minorEastAsia" w:cs="ＭＳ 明朝"/>
          <w:sz w:val="22"/>
          <w:szCs w:val="22"/>
          <w:u w:val="single"/>
        </w:rPr>
        <w:t>今年度の</w:t>
      </w:r>
      <w:r w:rsidR="0096378F">
        <w:rPr>
          <w:rFonts w:asciiTheme="minorEastAsia" w:eastAsiaTheme="minorEastAsia" w:hAnsiTheme="minorEastAsia" w:cs="ＭＳ 明朝"/>
          <w:sz w:val="22"/>
          <w:szCs w:val="22"/>
          <w:u w:val="single"/>
        </w:rPr>
        <w:t>補助件数を伺います。</w:t>
      </w:r>
    </w:p>
    <w:p w14:paraId="5AE50B2B" w14:textId="77777777" w:rsidR="00E64FA1" w:rsidRDefault="00E64FA1" w:rsidP="00265E09">
      <w:pPr>
        <w:rPr>
          <w:rFonts w:asciiTheme="minorEastAsia" w:eastAsiaTheme="minorEastAsia" w:hAnsiTheme="minorEastAsia" w:cs="ヒラギノ角ゴシック W3" w:hint="default"/>
          <w:color w:val="FF0000"/>
          <w:sz w:val="22"/>
          <w:szCs w:val="22"/>
          <w:u w:val="single"/>
        </w:rPr>
      </w:pPr>
    </w:p>
    <w:p w14:paraId="5AAC990D" w14:textId="5AE93A74" w:rsidR="002F6667" w:rsidRDefault="002F6667" w:rsidP="00265E09">
      <w:pPr>
        <w:rPr>
          <w:rFonts w:asciiTheme="minorEastAsia" w:eastAsiaTheme="minorEastAsia" w:hAnsiTheme="minorEastAsia" w:cs="ＭＳ 明朝" w:hint="default"/>
          <w:color w:val="auto"/>
          <w:sz w:val="22"/>
          <w:szCs w:val="22"/>
        </w:rPr>
      </w:pPr>
      <w:r w:rsidRPr="002F6667">
        <w:rPr>
          <w:rFonts w:asciiTheme="minorEastAsia" w:eastAsiaTheme="minorEastAsia" w:hAnsiTheme="minorEastAsia" w:cs="ヒラギノ角ゴシック W3"/>
          <w:color w:val="auto"/>
          <w:sz w:val="22"/>
          <w:szCs w:val="22"/>
        </w:rPr>
        <w:lastRenderedPageBreak/>
        <w:t xml:space="preserve">　</w:t>
      </w:r>
      <w:r w:rsidRPr="002F6667">
        <w:rPr>
          <w:rFonts w:asciiTheme="minorEastAsia" w:eastAsiaTheme="minorEastAsia" w:hAnsiTheme="minorEastAsia" w:cs="ＭＳ 明朝"/>
          <w:color w:val="auto"/>
          <w:sz w:val="22"/>
          <w:szCs w:val="22"/>
        </w:rPr>
        <w:t>昨今の地球温暖化は災害級であり、省エネを推進するためにも住宅の断熱性向上などが欠かせません。</w:t>
      </w:r>
      <w:r w:rsidR="00A7752D">
        <w:rPr>
          <w:rFonts w:asciiTheme="minorEastAsia" w:eastAsiaTheme="minorEastAsia" w:hAnsiTheme="minorEastAsia" w:cs="ＭＳ 明朝"/>
          <w:color w:val="auto"/>
          <w:sz w:val="22"/>
          <w:szCs w:val="22"/>
        </w:rPr>
        <w:t>施工</w:t>
      </w:r>
      <w:r w:rsidR="00D163F5">
        <w:rPr>
          <w:rFonts w:asciiTheme="minorEastAsia" w:eastAsiaTheme="minorEastAsia" w:hAnsiTheme="minorEastAsia" w:cs="ＭＳ 明朝"/>
          <w:color w:val="auto"/>
          <w:sz w:val="22"/>
          <w:szCs w:val="22"/>
        </w:rPr>
        <w:t>業者からも県の制度を継続してほしいとの要望があります。</w:t>
      </w:r>
    </w:p>
    <w:p w14:paraId="18CBB11A" w14:textId="104FEEC7" w:rsidR="00217AA7" w:rsidRPr="00217AA7" w:rsidRDefault="00217AA7" w:rsidP="00265E09">
      <w:pPr>
        <w:rPr>
          <w:rFonts w:asciiTheme="minorEastAsia" w:eastAsiaTheme="minorEastAsia" w:hAnsiTheme="minorEastAsia" w:cs="ヒラギノ角ゴシック W3" w:hint="default"/>
          <w:color w:val="auto"/>
          <w:sz w:val="22"/>
          <w:szCs w:val="22"/>
          <w:u w:val="single"/>
        </w:rPr>
      </w:pPr>
      <w:r>
        <w:rPr>
          <w:rFonts w:asciiTheme="minorEastAsia" w:eastAsiaTheme="minorEastAsia" w:hAnsiTheme="minorEastAsia" w:cs="ＭＳ 明朝"/>
          <w:color w:val="auto"/>
          <w:sz w:val="22"/>
          <w:szCs w:val="22"/>
        </w:rPr>
        <w:t xml:space="preserve">　</w:t>
      </w:r>
      <w:r w:rsidRPr="00217AA7">
        <w:rPr>
          <w:rFonts w:asciiTheme="minorEastAsia" w:eastAsiaTheme="minorEastAsia" w:hAnsiTheme="minorEastAsia" w:cs="ＭＳ 明朝"/>
          <w:color w:val="auto"/>
          <w:sz w:val="22"/>
          <w:szCs w:val="22"/>
          <w:u w:val="single"/>
        </w:rPr>
        <w:t>県は、省エネルギー住宅改修補助事業の利用促進に向けてどのように取り組んでいくのか伺います。</w:t>
      </w:r>
    </w:p>
    <w:p w14:paraId="366EB182" w14:textId="77777777" w:rsidR="00E64FA1" w:rsidRPr="00265E09" w:rsidRDefault="00E64FA1" w:rsidP="00265E09">
      <w:pPr>
        <w:rPr>
          <w:rFonts w:asciiTheme="minorEastAsia" w:eastAsiaTheme="minorEastAsia" w:hAnsiTheme="minorEastAsia" w:cs="ヒラギノ角ゴシック W3" w:hint="default"/>
          <w:sz w:val="22"/>
          <w:szCs w:val="22"/>
          <w:u w:val="single"/>
        </w:rPr>
      </w:pPr>
    </w:p>
    <w:p w14:paraId="42E524F6" w14:textId="01EC86BE" w:rsidR="00A46600" w:rsidRDefault="00A46600" w:rsidP="00265E09">
      <w:pPr>
        <w:rPr>
          <w:rFonts w:asciiTheme="minorEastAsia" w:eastAsiaTheme="minorEastAsia" w:hAnsiTheme="minorEastAsia" w:cs="ＭＳ 明朝" w:hint="default"/>
          <w:sz w:val="22"/>
          <w:szCs w:val="22"/>
        </w:rPr>
      </w:pPr>
      <w:r>
        <w:rPr>
          <w:rFonts w:asciiTheme="minorEastAsia" w:eastAsiaTheme="minorEastAsia" w:hAnsiTheme="minorEastAsia" w:cs="ＭＳ 明朝"/>
          <w:sz w:val="22"/>
          <w:szCs w:val="22"/>
        </w:rPr>
        <w:t>８、川俣</w:t>
      </w:r>
      <w:r w:rsidR="002A4F1E">
        <w:rPr>
          <w:rFonts w:asciiTheme="minorEastAsia" w:eastAsiaTheme="minorEastAsia" w:hAnsiTheme="minorEastAsia" w:cs="ＭＳ 明朝"/>
          <w:sz w:val="22"/>
          <w:szCs w:val="22"/>
        </w:rPr>
        <w:t>高等学校</w:t>
      </w:r>
      <w:r>
        <w:rPr>
          <w:rFonts w:asciiTheme="minorEastAsia" w:eastAsiaTheme="minorEastAsia" w:hAnsiTheme="minorEastAsia" w:cs="ＭＳ 明朝"/>
          <w:sz w:val="22"/>
          <w:szCs w:val="22"/>
        </w:rPr>
        <w:t>の</w:t>
      </w:r>
      <w:r w:rsidR="00CD7539">
        <w:rPr>
          <w:rFonts w:asciiTheme="minorEastAsia" w:eastAsiaTheme="minorEastAsia" w:hAnsiTheme="minorEastAsia" w:cs="ＭＳ 明朝"/>
          <w:sz w:val="22"/>
          <w:szCs w:val="22"/>
        </w:rPr>
        <w:t>寄宿舎の整備</w:t>
      </w:r>
      <w:r>
        <w:rPr>
          <w:rFonts w:asciiTheme="minorEastAsia" w:eastAsiaTheme="minorEastAsia" w:hAnsiTheme="minorEastAsia" w:cs="ＭＳ 明朝"/>
          <w:sz w:val="22"/>
          <w:szCs w:val="22"/>
        </w:rPr>
        <w:t>について</w:t>
      </w:r>
    </w:p>
    <w:p w14:paraId="3C85EE72" w14:textId="798F1188" w:rsidR="00E86DAB" w:rsidRDefault="00D13D28" w:rsidP="00265E09">
      <w:pPr>
        <w:rPr>
          <w:rFonts w:asciiTheme="minorEastAsia" w:eastAsiaTheme="minorEastAsia" w:hAnsiTheme="minorEastAsia" w:cs="ＭＳ 明朝" w:hint="default"/>
          <w:sz w:val="22"/>
          <w:szCs w:val="22"/>
        </w:rPr>
      </w:pPr>
      <w:r>
        <w:rPr>
          <w:rFonts w:asciiTheme="minorEastAsia" w:eastAsiaTheme="minorEastAsia" w:hAnsiTheme="minorEastAsia" w:cs="ＭＳ 明朝"/>
          <w:sz w:val="22"/>
          <w:szCs w:val="22"/>
        </w:rPr>
        <w:t xml:space="preserve">　川俣高校は全国募集となり、</w:t>
      </w:r>
      <w:r w:rsidR="0057216B">
        <w:rPr>
          <w:rFonts w:asciiTheme="minorEastAsia" w:eastAsiaTheme="minorEastAsia" w:hAnsiTheme="minorEastAsia" w:cs="ＭＳ 明朝"/>
          <w:sz w:val="22"/>
          <w:szCs w:val="22"/>
        </w:rPr>
        <w:t>寮の整備が課題</w:t>
      </w:r>
      <w:r w:rsidR="008F0B16">
        <w:rPr>
          <w:rFonts w:asciiTheme="minorEastAsia" w:eastAsiaTheme="minorEastAsia" w:hAnsiTheme="minorEastAsia" w:cs="ＭＳ 明朝"/>
          <w:sz w:val="22"/>
          <w:szCs w:val="22"/>
        </w:rPr>
        <w:t>で</w:t>
      </w:r>
      <w:r w:rsidR="0057216B">
        <w:rPr>
          <w:rFonts w:asciiTheme="minorEastAsia" w:eastAsiaTheme="minorEastAsia" w:hAnsiTheme="minorEastAsia" w:cs="ＭＳ 明朝"/>
          <w:sz w:val="22"/>
          <w:szCs w:val="22"/>
        </w:rPr>
        <w:t>す。</w:t>
      </w:r>
      <w:r w:rsidR="007E7777">
        <w:rPr>
          <w:rFonts w:asciiTheme="minorEastAsia" w:eastAsiaTheme="minorEastAsia" w:hAnsiTheme="minorEastAsia" w:cs="ＭＳ 明朝"/>
          <w:sz w:val="22"/>
          <w:szCs w:val="22"/>
        </w:rPr>
        <w:t>全国募集をするにあたり、</w:t>
      </w:r>
      <w:r w:rsidR="00DA29A0">
        <w:rPr>
          <w:rFonts w:asciiTheme="minorEastAsia" w:eastAsiaTheme="minorEastAsia" w:hAnsiTheme="minorEastAsia" w:cs="ＭＳ 明朝"/>
          <w:sz w:val="22"/>
          <w:szCs w:val="22"/>
        </w:rPr>
        <w:t>この４月入学者分</w:t>
      </w:r>
      <w:r w:rsidR="000039BA">
        <w:rPr>
          <w:rFonts w:asciiTheme="minorEastAsia" w:eastAsiaTheme="minorEastAsia" w:hAnsiTheme="minorEastAsia" w:cs="ＭＳ 明朝"/>
          <w:sz w:val="22"/>
          <w:szCs w:val="22"/>
        </w:rPr>
        <w:t>の寮</w:t>
      </w:r>
      <w:r w:rsidR="003A6B32">
        <w:rPr>
          <w:rFonts w:asciiTheme="minorEastAsia" w:eastAsiaTheme="minorEastAsia" w:hAnsiTheme="minorEastAsia" w:cs="ＭＳ 明朝"/>
          <w:sz w:val="22"/>
          <w:szCs w:val="22"/>
        </w:rPr>
        <w:t>確保</w:t>
      </w:r>
      <w:r w:rsidR="000039BA">
        <w:rPr>
          <w:rFonts w:asciiTheme="minorEastAsia" w:eastAsiaTheme="minorEastAsia" w:hAnsiTheme="minorEastAsia" w:cs="ＭＳ 明朝"/>
          <w:sz w:val="22"/>
          <w:szCs w:val="22"/>
        </w:rPr>
        <w:t>は</w:t>
      </w:r>
      <w:r w:rsidR="0057216B">
        <w:rPr>
          <w:rFonts w:asciiTheme="minorEastAsia" w:eastAsiaTheme="minorEastAsia" w:hAnsiTheme="minorEastAsia" w:cs="ＭＳ 明朝"/>
          <w:sz w:val="22"/>
          <w:szCs w:val="22"/>
        </w:rPr>
        <w:t>町</w:t>
      </w:r>
      <w:r w:rsidR="009B4ED9">
        <w:rPr>
          <w:rFonts w:asciiTheme="minorEastAsia" w:eastAsiaTheme="minorEastAsia" w:hAnsiTheme="minorEastAsia" w:cs="ＭＳ 明朝"/>
          <w:sz w:val="22"/>
          <w:szCs w:val="22"/>
        </w:rPr>
        <w:t>が全額</w:t>
      </w:r>
      <w:r w:rsidR="00624993">
        <w:rPr>
          <w:rFonts w:asciiTheme="minorEastAsia" w:eastAsiaTheme="minorEastAsia" w:hAnsiTheme="minorEastAsia" w:cs="ＭＳ 明朝"/>
          <w:sz w:val="22"/>
          <w:szCs w:val="22"/>
        </w:rPr>
        <w:t>負担</w:t>
      </w:r>
      <w:r w:rsidR="009B4ED9">
        <w:rPr>
          <w:rFonts w:asciiTheme="minorEastAsia" w:eastAsiaTheme="minorEastAsia" w:hAnsiTheme="minorEastAsia" w:cs="ＭＳ 明朝"/>
          <w:sz w:val="22"/>
          <w:szCs w:val="22"/>
        </w:rPr>
        <w:t>し</w:t>
      </w:r>
      <w:r w:rsidR="003A6B32">
        <w:rPr>
          <w:rFonts w:asciiTheme="minorEastAsia" w:eastAsiaTheme="minorEastAsia" w:hAnsiTheme="minorEastAsia" w:cs="ＭＳ 明朝"/>
          <w:sz w:val="22"/>
          <w:szCs w:val="22"/>
        </w:rPr>
        <w:t>ました。しかし以前から、</w:t>
      </w:r>
      <w:r w:rsidR="001C1617">
        <w:rPr>
          <w:rFonts w:asciiTheme="minorEastAsia" w:eastAsiaTheme="minorEastAsia" w:hAnsiTheme="minorEastAsia" w:cs="ＭＳ 明朝"/>
          <w:sz w:val="22"/>
          <w:szCs w:val="22"/>
        </w:rPr>
        <w:t>寮整備について</w:t>
      </w:r>
      <w:r w:rsidR="009658C2">
        <w:rPr>
          <w:rFonts w:asciiTheme="minorEastAsia" w:eastAsiaTheme="minorEastAsia" w:hAnsiTheme="minorEastAsia" w:cs="ＭＳ 明朝"/>
          <w:sz w:val="22"/>
          <w:szCs w:val="22"/>
        </w:rPr>
        <w:t>県の支援を考えてほしいと繰り返し要望を受けています。</w:t>
      </w:r>
    </w:p>
    <w:p w14:paraId="0DBBFFE5" w14:textId="0A2A7771" w:rsidR="00916F1A" w:rsidRDefault="00601CF3" w:rsidP="00265E09">
      <w:pPr>
        <w:rPr>
          <w:rFonts w:asciiTheme="minorEastAsia" w:eastAsiaTheme="minorEastAsia" w:hAnsiTheme="minorEastAsia" w:cs="ＭＳ 明朝" w:hint="default"/>
          <w:sz w:val="22"/>
          <w:szCs w:val="22"/>
        </w:rPr>
      </w:pPr>
      <w:r>
        <w:rPr>
          <w:rFonts w:asciiTheme="minorEastAsia" w:eastAsiaTheme="minorEastAsia" w:hAnsiTheme="minorEastAsia" w:cs="ＭＳ 明朝"/>
          <w:sz w:val="22"/>
          <w:szCs w:val="22"/>
        </w:rPr>
        <w:t xml:space="preserve">　川俣高校</w:t>
      </w:r>
      <w:r w:rsidR="00C6219F">
        <w:rPr>
          <w:rFonts w:asciiTheme="minorEastAsia" w:eastAsiaTheme="minorEastAsia" w:hAnsiTheme="minorEastAsia" w:cs="ＭＳ 明朝"/>
          <w:sz w:val="22"/>
          <w:szCs w:val="22"/>
        </w:rPr>
        <w:t>の生徒</w:t>
      </w:r>
      <w:r w:rsidR="00BE7D07">
        <w:rPr>
          <w:rFonts w:asciiTheme="minorEastAsia" w:eastAsiaTheme="minorEastAsia" w:hAnsiTheme="minorEastAsia" w:cs="ＭＳ 明朝"/>
          <w:sz w:val="22"/>
          <w:szCs w:val="22"/>
        </w:rPr>
        <w:t>が</w:t>
      </w:r>
      <w:r w:rsidR="00C6219F">
        <w:rPr>
          <w:rFonts w:asciiTheme="minorEastAsia" w:eastAsiaTheme="minorEastAsia" w:hAnsiTheme="minorEastAsia" w:cs="ＭＳ 明朝"/>
          <w:sz w:val="22"/>
          <w:szCs w:val="22"/>
        </w:rPr>
        <w:t>減少</w:t>
      </w:r>
      <w:r w:rsidR="00BE7D07">
        <w:rPr>
          <w:rFonts w:asciiTheme="minorEastAsia" w:eastAsiaTheme="minorEastAsia" w:hAnsiTheme="minorEastAsia" w:cs="ＭＳ 明朝"/>
          <w:sz w:val="22"/>
          <w:szCs w:val="22"/>
        </w:rPr>
        <w:t>し</w:t>
      </w:r>
      <w:r>
        <w:rPr>
          <w:rFonts w:asciiTheme="minorEastAsia" w:eastAsiaTheme="minorEastAsia" w:hAnsiTheme="minorEastAsia" w:cs="ＭＳ 明朝"/>
          <w:sz w:val="22"/>
          <w:szCs w:val="22"/>
        </w:rPr>
        <w:t>全国募集</w:t>
      </w:r>
      <w:r w:rsidR="00581FF7">
        <w:rPr>
          <w:rFonts w:asciiTheme="minorEastAsia" w:eastAsiaTheme="minorEastAsia" w:hAnsiTheme="minorEastAsia" w:cs="ＭＳ 明朝"/>
          <w:sz w:val="22"/>
          <w:szCs w:val="22"/>
        </w:rPr>
        <w:t>となった</w:t>
      </w:r>
      <w:r>
        <w:rPr>
          <w:rFonts w:asciiTheme="minorEastAsia" w:eastAsiaTheme="minorEastAsia" w:hAnsiTheme="minorEastAsia" w:cs="ＭＳ 明朝"/>
          <w:sz w:val="22"/>
          <w:szCs w:val="22"/>
        </w:rPr>
        <w:t>背景には、原発事故と高校統廃合があります。震災前、川俣高校は生徒の大多数を川俣町と飯舘村の生徒が占めていました。しかし原発事故で飯舘村が全村避難となり、川俣町も山木屋地区が避難地域とな</w:t>
      </w:r>
      <w:r w:rsidR="00CE7D48">
        <w:rPr>
          <w:rFonts w:asciiTheme="minorEastAsia" w:eastAsiaTheme="minorEastAsia" w:hAnsiTheme="minorEastAsia" w:cs="ＭＳ 明朝"/>
          <w:sz w:val="22"/>
          <w:szCs w:val="22"/>
        </w:rPr>
        <w:t>ったことで避難を決めた若い世代もいました。</w:t>
      </w:r>
    </w:p>
    <w:p w14:paraId="1B6F528B" w14:textId="614904D4" w:rsidR="00A70E14" w:rsidRDefault="001A4EF6" w:rsidP="00265E09">
      <w:pPr>
        <w:rPr>
          <w:rFonts w:asciiTheme="minorEastAsia" w:eastAsiaTheme="minorEastAsia" w:hAnsiTheme="minorEastAsia" w:cs="ＭＳ 明朝" w:hint="default"/>
          <w:sz w:val="22"/>
          <w:szCs w:val="22"/>
        </w:rPr>
      </w:pPr>
      <w:r>
        <w:rPr>
          <w:rFonts w:asciiTheme="minorEastAsia" w:eastAsiaTheme="minorEastAsia" w:hAnsiTheme="minorEastAsia" w:cs="ＭＳ 明朝"/>
          <w:sz w:val="22"/>
          <w:szCs w:val="22"/>
        </w:rPr>
        <w:t xml:space="preserve">　</w:t>
      </w:r>
      <w:r w:rsidR="00D052C0">
        <w:rPr>
          <w:rFonts w:asciiTheme="minorEastAsia" w:eastAsiaTheme="minorEastAsia" w:hAnsiTheme="minorEastAsia" w:cs="ＭＳ 明朝"/>
          <w:sz w:val="22"/>
          <w:szCs w:val="22"/>
        </w:rPr>
        <w:t>原発事故の影響で</w:t>
      </w:r>
      <w:r>
        <w:rPr>
          <w:rFonts w:asciiTheme="minorEastAsia" w:eastAsiaTheme="minorEastAsia" w:hAnsiTheme="minorEastAsia" w:cs="ＭＳ 明朝"/>
          <w:sz w:val="22"/>
          <w:szCs w:val="22"/>
        </w:rPr>
        <w:t>生徒数は急激に減少</w:t>
      </w:r>
      <w:r w:rsidR="003C7D45">
        <w:rPr>
          <w:rFonts w:asciiTheme="minorEastAsia" w:eastAsiaTheme="minorEastAsia" w:hAnsiTheme="minorEastAsia" w:cs="ＭＳ 明朝"/>
          <w:sz w:val="22"/>
          <w:szCs w:val="22"/>
        </w:rPr>
        <w:t>し</w:t>
      </w:r>
      <w:r>
        <w:rPr>
          <w:rFonts w:asciiTheme="minorEastAsia" w:eastAsiaTheme="minorEastAsia" w:hAnsiTheme="minorEastAsia" w:cs="ＭＳ 明朝"/>
          <w:sz w:val="22"/>
          <w:szCs w:val="22"/>
        </w:rPr>
        <w:t>、高校改革前期</w:t>
      </w:r>
      <w:r w:rsidR="000148C1">
        <w:rPr>
          <w:rFonts w:asciiTheme="minorEastAsia" w:eastAsiaTheme="minorEastAsia" w:hAnsiTheme="minorEastAsia" w:cs="ＭＳ 明朝"/>
          <w:sz w:val="22"/>
          <w:szCs w:val="22"/>
        </w:rPr>
        <w:t>実施</w:t>
      </w:r>
      <w:r>
        <w:rPr>
          <w:rFonts w:asciiTheme="minorEastAsia" w:eastAsiaTheme="minorEastAsia" w:hAnsiTheme="minorEastAsia" w:cs="ＭＳ 明朝"/>
          <w:sz w:val="22"/>
          <w:szCs w:val="22"/>
        </w:rPr>
        <w:t>計画で機械科が廃止</w:t>
      </w:r>
      <w:r w:rsidR="00A10F47">
        <w:rPr>
          <w:rFonts w:asciiTheme="minorEastAsia" w:eastAsiaTheme="minorEastAsia" w:hAnsiTheme="minorEastAsia" w:cs="ＭＳ 明朝"/>
          <w:sz w:val="22"/>
          <w:szCs w:val="22"/>
        </w:rPr>
        <w:t>対象とな</w:t>
      </w:r>
      <w:r w:rsidR="00A70E14">
        <w:rPr>
          <w:rFonts w:asciiTheme="minorEastAsia" w:eastAsiaTheme="minorEastAsia" w:hAnsiTheme="minorEastAsia" w:cs="ＭＳ 明朝"/>
          <w:sz w:val="22"/>
          <w:szCs w:val="22"/>
        </w:rPr>
        <w:t>りました。工業の町である川俣町にとって、川高機械科の卒業生は有望な人材であり、改革懇談会の際にも地元商工会関係者などから機械科存続を求める声があがっていました。</w:t>
      </w:r>
    </w:p>
    <w:p w14:paraId="20210AB9" w14:textId="7B86E6D1" w:rsidR="00384318" w:rsidRDefault="00C56996" w:rsidP="00D052C0">
      <w:pPr>
        <w:ind w:firstLineChars="100" w:firstLine="220"/>
        <w:rPr>
          <w:rFonts w:asciiTheme="minorEastAsia" w:eastAsiaTheme="minorEastAsia" w:hAnsiTheme="minorEastAsia" w:cs="ＭＳ 明朝" w:hint="default"/>
          <w:sz w:val="22"/>
          <w:szCs w:val="22"/>
        </w:rPr>
      </w:pPr>
      <w:r>
        <w:rPr>
          <w:rFonts w:asciiTheme="minorEastAsia" w:eastAsiaTheme="minorEastAsia" w:hAnsiTheme="minorEastAsia" w:cs="ＭＳ 明朝"/>
          <w:sz w:val="22"/>
          <w:szCs w:val="22"/>
        </w:rPr>
        <w:t>こうした</w:t>
      </w:r>
      <w:r w:rsidR="002655F4">
        <w:rPr>
          <w:rFonts w:asciiTheme="minorEastAsia" w:eastAsiaTheme="minorEastAsia" w:hAnsiTheme="minorEastAsia" w:cs="ＭＳ 明朝"/>
          <w:sz w:val="22"/>
          <w:szCs w:val="22"/>
        </w:rPr>
        <w:t>特別な事情</w:t>
      </w:r>
      <w:r>
        <w:rPr>
          <w:rFonts w:asciiTheme="minorEastAsia" w:eastAsiaTheme="minorEastAsia" w:hAnsiTheme="minorEastAsia" w:cs="ＭＳ 明朝"/>
          <w:sz w:val="22"/>
          <w:szCs w:val="22"/>
        </w:rPr>
        <w:t>を踏まえ</w:t>
      </w:r>
      <w:r w:rsidR="00121AE0">
        <w:rPr>
          <w:rFonts w:asciiTheme="minorEastAsia" w:eastAsiaTheme="minorEastAsia" w:hAnsiTheme="minorEastAsia" w:cs="ＭＳ 明朝"/>
          <w:sz w:val="22"/>
          <w:szCs w:val="22"/>
        </w:rPr>
        <w:t>て</w:t>
      </w:r>
      <w:r w:rsidR="00F2567C">
        <w:rPr>
          <w:rFonts w:asciiTheme="minorEastAsia" w:eastAsiaTheme="minorEastAsia" w:hAnsiTheme="minorEastAsia" w:cs="ＭＳ 明朝"/>
          <w:sz w:val="22"/>
          <w:szCs w:val="22"/>
        </w:rPr>
        <w:t>、県</w:t>
      </w:r>
      <w:r w:rsidR="00583A7F">
        <w:rPr>
          <w:rFonts w:asciiTheme="minorEastAsia" w:eastAsiaTheme="minorEastAsia" w:hAnsiTheme="minorEastAsia" w:cs="ＭＳ 明朝"/>
          <w:sz w:val="22"/>
          <w:szCs w:val="22"/>
        </w:rPr>
        <w:t>が</w:t>
      </w:r>
      <w:r w:rsidR="00F2567C">
        <w:rPr>
          <w:rFonts w:asciiTheme="minorEastAsia" w:eastAsiaTheme="minorEastAsia" w:hAnsiTheme="minorEastAsia" w:cs="ＭＳ 明朝"/>
          <w:sz w:val="22"/>
          <w:szCs w:val="22"/>
        </w:rPr>
        <w:t>生徒寮の整備をすべきではないでしょうか。</w:t>
      </w:r>
    </w:p>
    <w:p w14:paraId="0AE314B9" w14:textId="3D61B5E7" w:rsidR="00291450" w:rsidRPr="00201A9A" w:rsidRDefault="00291450" w:rsidP="00D052C0">
      <w:pPr>
        <w:ind w:firstLineChars="100" w:firstLine="220"/>
        <w:rPr>
          <w:rFonts w:asciiTheme="minorEastAsia" w:eastAsiaTheme="minorEastAsia" w:hAnsiTheme="minorEastAsia" w:cs="ＭＳ 明朝" w:hint="default"/>
          <w:sz w:val="22"/>
          <w:szCs w:val="22"/>
          <w:u w:val="single"/>
        </w:rPr>
      </w:pPr>
      <w:r w:rsidRPr="00201A9A">
        <w:rPr>
          <w:rFonts w:asciiTheme="minorEastAsia" w:eastAsiaTheme="minorEastAsia" w:hAnsiTheme="minorEastAsia" w:cs="ＭＳ 明朝"/>
          <w:sz w:val="22"/>
          <w:szCs w:val="22"/>
          <w:u w:val="single"/>
        </w:rPr>
        <w:t>川俣</w:t>
      </w:r>
      <w:r w:rsidR="00FE1557">
        <w:rPr>
          <w:rFonts w:asciiTheme="minorEastAsia" w:eastAsiaTheme="minorEastAsia" w:hAnsiTheme="minorEastAsia" w:cs="ＭＳ 明朝"/>
          <w:sz w:val="22"/>
          <w:szCs w:val="22"/>
          <w:u w:val="single"/>
        </w:rPr>
        <w:t>高等学校における学区外からの生徒の受入れに伴う寄宿舎の整備について</w:t>
      </w:r>
      <w:r w:rsidRPr="00201A9A">
        <w:rPr>
          <w:rFonts w:asciiTheme="minorEastAsia" w:eastAsiaTheme="minorEastAsia" w:hAnsiTheme="minorEastAsia" w:cs="ＭＳ 明朝"/>
          <w:sz w:val="22"/>
          <w:szCs w:val="22"/>
          <w:u w:val="single"/>
        </w:rPr>
        <w:t>、県</w:t>
      </w:r>
      <w:r w:rsidR="004E407F">
        <w:rPr>
          <w:rFonts w:asciiTheme="minorEastAsia" w:eastAsiaTheme="minorEastAsia" w:hAnsiTheme="minorEastAsia" w:cs="ＭＳ 明朝"/>
          <w:sz w:val="22"/>
          <w:szCs w:val="22"/>
          <w:u w:val="single"/>
        </w:rPr>
        <w:t>教育委員会</w:t>
      </w:r>
      <w:r w:rsidRPr="00201A9A">
        <w:rPr>
          <w:rFonts w:asciiTheme="minorEastAsia" w:eastAsiaTheme="minorEastAsia" w:hAnsiTheme="minorEastAsia" w:cs="ＭＳ 明朝"/>
          <w:sz w:val="22"/>
          <w:szCs w:val="22"/>
          <w:u w:val="single"/>
        </w:rPr>
        <w:t>の考えを伺います。</w:t>
      </w:r>
    </w:p>
    <w:p w14:paraId="0C2833F2" w14:textId="77777777" w:rsidR="003D146B" w:rsidRDefault="003D146B" w:rsidP="003D146B">
      <w:pPr>
        <w:rPr>
          <w:rFonts w:asciiTheme="minorEastAsia" w:eastAsiaTheme="minorEastAsia" w:hAnsiTheme="minorEastAsia" w:cs="ＭＳ 明朝" w:hint="default"/>
          <w:sz w:val="22"/>
          <w:szCs w:val="22"/>
        </w:rPr>
      </w:pPr>
    </w:p>
    <w:p w14:paraId="39C2206C" w14:textId="77777777" w:rsidR="00E63407" w:rsidRDefault="006E2AE1" w:rsidP="00FF5C94">
      <w:pPr>
        <w:ind w:firstLineChars="100" w:firstLine="220"/>
        <w:rPr>
          <w:rFonts w:asciiTheme="minorEastAsia" w:eastAsiaTheme="minorEastAsia" w:hAnsiTheme="minorEastAsia" w:cs="ＭＳ 明朝" w:hint="default"/>
          <w:sz w:val="22"/>
          <w:szCs w:val="22"/>
        </w:rPr>
      </w:pPr>
      <w:r w:rsidRPr="00265E09">
        <w:rPr>
          <w:rFonts w:asciiTheme="minorEastAsia" w:eastAsiaTheme="minorEastAsia" w:hAnsiTheme="minorEastAsia" w:cs="ＭＳ 明朝"/>
          <w:sz w:val="22"/>
          <w:szCs w:val="22"/>
        </w:rPr>
        <w:t>以上で質問を終わります。</w:t>
      </w:r>
    </w:p>
    <w:p w14:paraId="18E26195" w14:textId="45AFE151" w:rsidR="003D146B" w:rsidRPr="00FF5C94" w:rsidRDefault="00E63407" w:rsidP="00E63407">
      <w:pPr>
        <w:ind w:firstLineChars="100" w:firstLine="220"/>
        <w:jc w:val="right"/>
        <w:rPr>
          <w:rFonts w:asciiTheme="minorEastAsia" w:eastAsiaTheme="minorEastAsia" w:hAnsiTheme="minorEastAsia" w:cs="ＭＳ 明朝" w:hint="default"/>
          <w:sz w:val="22"/>
          <w:szCs w:val="22"/>
        </w:rPr>
      </w:pPr>
      <w:r>
        <w:rPr>
          <w:rFonts w:asciiTheme="minorEastAsia" w:eastAsiaTheme="minorEastAsia" w:hAnsiTheme="minorEastAsia" w:cs="ＭＳ 明朝"/>
          <w:sz w:val="22"/>
          <w:szCs w:val="22"/>
        </w:rPr>
        <w:t>以上</w:t>
      </w:r>
    </w:p>
    <w:sectPr w:rsidR="003D146B" w:rsidRPr="00FF5C94" w:rsidSect="00F562E7">
      <w:headerReference w:type="default" r:id="rId8"/>
      <w:footerReference w:type="default" r:id="rId9"/>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D5265" w14:textId="77777777" w:rsidR="002868B0" w:rsidRDefault="002868B0">
      <w:pPr>
        <w:spacing w:line="240" w:lineRule="auto"/>
        <w:rPr>
          <w:rFonts w:hint="default"/>
        </w:rPr>
      </w:pPr>
      <w:r>
        <w:separator/>
      </w:r>
    </w:p>
  </w:endnote>
  <w:endnote w:type="continuationSeparator" w:id="0">
    <w:p w14:paraId="4F986031" w14:textId="77777777" w:rsidR="002868B0" w:rsidRDefault="002868B0">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panose1 w:val="00000000000000000000"/>
    <w:charset w:val="80"/>
    <w:family w:val="roman"/>
    <w:notTrueType/>
    <w:pitch w:val="default"/>
  </w:font>
  <w:font w:name="Helvetica">
    <w:panose1 w:val="020B0604020202020204"/>
    <w:charset w:val="00"/>
    <w:family w:val="roman"/>
    <w:pitch w:val="default"/>
  </w:font>
  <w:font w:name="ヒラギノ角ゴシック W3">
    <w:altName w:val="Cambria"/>
    <w:charset w:val="00"/>
    <w:family w:val="roman"/>
    <w:pitch w:val="default"/>
  </w:font>
  <w:font w:name="ヒラギノ角ゴシック W6">
    <w:altName w:val="Cambria"/>
    <w:charset w:val="00"/>
    <w:family w:val="roman"/>
    <w:pitch w:val="default"/>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F493A" w14:textId="77777777" w:rsidR="00E64FA1" w:rsidRDefault="006E2AE1">
    <w:pPr>
      <w:pStyle w:val="a5"/>
      <w:tabs>
        <w:tab w:val="clear" w:pos="8504"/>
        <w:tab w:val="right" w:pos="8478"/>
      </w:tabs>
      <w:jc w:val="center"/>
      <w:rPr>
        <w:rFonts w:hint="eastAsia"/>
      </w:rPr>
    </w:pPr>
    <w:r>
      <w:fldChar w:fldCharType="begin"/>
    </w:r>
    <w:r>
      <w:instrText xml:space="preserve"> PAGE </w:instrText>
    </w:r>
    <w:r>
      <w:fldChar w:fldCharType="separate"/>
    </w:r>
    <w:r w:rsidR="00265E0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E0310" w14:textId="77777777" w:rsidR="002868B0" w:rsidRDefault="002868B0">
      <w:pPr>
        <w:spacing w:line="240" w:lineRule="auto"/>
        <w:rPr>
          <w:rFonts w:hint="default"/>
        </w:rPr>
      </w:pPr>
      <w:r>
        <w:separator/>
      </w:r>
    </w:p>
  </w:footnote>
  <w:footnote w:type="continuationSeparator" w:id="0">
    <w:p w14:paraId="314EF510" w14:textId="77777777" w:rsidR="002868B0" w:rsidRDefault="002868B0">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C5EE6" w14:textId="77777777" w:rsidR="00E64FA1" w:rsidRDefault="00E64FA1">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CE75BE"/>
    <w:multiLevelType w:val="hybridMultilevel"/>
    <w:tmpl w:val="F95E40DC"/>
    <w:numStyleLink w:val="1"/>
  </w:abstractNum>
  <w:abstractNum w:abstractNumId="1" w15:restartNumberingAfterBreak="0">
    <w:nsid w:val="71940275"/>
    <w:multiLevelType w:val="hybridMultilevel"/>
    <w:tmpl w:val="F95E40DC"/>
    <w:styleLink w:val="1"/>
    <w:lvl w:ilvl="0" w:tplc="83EC985E">
      <w:start w:val="1"/>
      <w:numFmt w:val="decimal"/>
      <w:lvlText w:val="%1."/>
      <w:lvlJc w:val="left"/>
      <w:pPr>
        <w:ind w:left="48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F2402EF2">
      <w:start w:val="1"/>
      <w:numFmt w:val="aiueoFullWidth"/>
      <w:lvlText w:val="(%2)"/>
      <w:lvlJc w:val="left"/>
      <w:pPr>
        <w:ind w:left="880" w:hanging="440"/>
      </w:pPr>
      <w:rPr>
        <w:rFonts w:hAnsi="Arial Unicode MS"/>
        <w:caps w:val="0"/>
        <w:smallCaps w:val="0"/>
        <w:strike w:val="0"/>
        <w:dstrike w:val="0"/>
        <w:outline w:val="0"/>
        <w:emboss w:val="0"/>
        <w:imprint w:val="0"/>
        <w:spacing w:val="0"/>
        <w:w w:val="100"/>
        <w:kern w:val="0"/>
        <w:position w:val="0"/>
        <w:highlight w:val="none"/>
        <w:vertAlign w:val="baseline"/>
      </w:rPr>
    </w:lvl>
    <w:lvl w:ilvl="2" w:tplc="75B40786">
      <w:start w:val="1"/>
      <w:numFmt w:val="decimalEnclosedCircle"/>
      <w:lvlText w:val="%3"/>
      <w:lvlJc w:val="left"/>
      <w:pPr>
        <w:ind w:left="1320" w:hanging="440"/>
      </w:pPr>
      <w:rPr>
        <w:rFonts w:hAnsi="Arial Unicode MS"/>
        <w:caps w:val="0"/>
        <w:smallCaps w:val="0"/>
        <w:strike w:val="0"/>
        <w:dstrike w:val="0"/>
        <w:outline w:val="0"/>
        <w:emboss w:val="0"/>
        <w:imprint w:val="0"/>
        <w:spacing w:val="0"/>
        <w:w w:val="100"/>
        <w:kern w:val="0"/>
        <w:position w:val="0"/>
        <w:highlight w:val="none"/>
        <w:vertAlign w:val="baseline"/>
      </w:rPr>
    </w:lvl>
    <w:lvl w:ilvl="3" w:tplc="EB026222">
      <w:start w:val="1"/>
      <w:numFmt w:val="decimal"/>
      <w:lvlText w:val="%4."/>
      <w:lvlJc w:val="left"/>
      <w:pPr>
        <w:ind w:left="1760" w:hanging="440"/>
      </w:pPr>
      <w:rPr>
        <w:rFonts w:hAnsi="Arial Unicode MS"/>
        <w:caps w:val="0"/>
        <w:smallCaps w:val="0"/>
        <w:strike w:val="0"/>
        <w:dstrike w:val="0"/>
        <w:outline w:val="0"/>
        <w:emboss w:val="0"/>
        <w:imprint w:val="0"/>
        <w:spacing w:val="0"/>
        <w:w w:val="100"/>
        <w:kern w:val="0"/>
        <w:position w:val="0"/>
        <w:highlight w:val="none"/>
        <w:vertAlign w:val="baseline"/>
      </w:rPr>
    </w:lvl>
    <w:lvl w:ilvl="4" w:tplc="0AC46C9C">
      <w:start w:val="1"/>
      <w:numFmt w:val="aiueoFullWidth"/>
      <w:lvlText w:val="(%5)"/>
      <w:lvlJc w:val="left"/>
      <w:pPr>
        <w:ind w:left="2200" w:hanging="440"/>
      </w:pPr>
      <w:rPr>
        <w:rFonts w:hAnsi="Arial Unicode MS"/>
        <w:caps w:val="0"/>
        <w:smallCaps w:val="0"/>
        <w:strike w:val="0"/>
        <w:dstrike w:val="0"/>
        <w:outline w:val="0"/>
        <w:emboss w:val="0"/>
        <w:imprint w:val="0"/>
        <w:spacing w:val="0"/>
        <w:w w:val="100"/>
        <w:kern w:val="0"/>
        <w:position w:val="0"/>
        <w:highlight w:val="none"/>
        <w:vertAlign w:val="baseline"/>
      </w:rPr>
    </w:lvl>
    <w:lvl w:ilvl="5" w:tplc="136431D6">
      <w:start w:val="1"/>
      <w:numFmt w:val="decimalEnclosedCircle"/>
      <w:lvlText w:val="%6"/>
      <w:lvlJc w:val="left"/>
      <w:pPr>
        <w:ind w:left="2640" w:hanging="440"/>
      </w:pPr>
      <w:rPr>
        <w:rFonts w:hAnsi="Arial Unicode MS"/>
        <w:caps w:val="0"/>
        <w:smallCaps w:val="0"/>
        <w:strike w:val="0"/>
        <w:dstrike w:val="0"/>
        <w:outline w:val="0"/>
        <w:emboss w:val="0"/>
        <w:imprint w:val="0"/>
        <w:spacing w:val="0"/>
        <w:w w:val="100"/>
        <w:kern w:val="0"/>
        <w:position w:val="0"/>
        <w:highlight w:val="none"/>
        <w:vertAlign w:val="baseline"/>
      </w:rPr>
    </w:lvl>
    <w:lvl w:ilvl="6" w:tplc="69BA8CAC">
      <w:start w:val="1"/>
      <w:numFmt w:val="decimal"/>
      <w:lvlText w:val="%7."/>
      <w:lvlJc w:val="left"/>
      <w:pPr>
        <w:ind w:left="3080" w:hanging="440"/>
      </w:pPr>
      <w:rPr>
        <w:rFonts w:hAnsi="Arial Unicode MS"/>
        <w:caps w:val="0"/>
        <w:smallCaps w:val="0"/>
        <w:strike w:val="0"/>
        <w:dstrike w:val="0"/>
        <w:outline w:val="0"/>
        <w:emboss w:val="0"/>
        <w:imprint w:val="0"/>
        <w:spacing w:val="0"/>
        <w:w w:val="100"/>
        <w:kern w:val="0"/>
        <w:position w:val="0"/>
        <w:highlight w:val="none"/>
        <w:vertAlign w:val="baseline"/>
      </w:rPr>
    </w:lvl>
    <w:lvl w:ilvl="7" w:tplc="3E8CD570">
      <w:start w:val="1"/>
      <w:numFmt w:val="aiueoFullWidth"/>
      <w:lvlText w:val="(%8)"/>
      <w:lvlJc w:val="left"/>
      <w:pPr>
        <w:ind w:left="3520" w:hanging="440"/>
      </w:pPr>
      <w:rPr>
        <w:rFonts w:hAnsi="Arial Unicode MS"/>
        <w:caps w:val="0"/>
        <w:smallCaps w:val="0"/>
        <w:strike w:val="0"/>
        <w:dstrike w:val="0"/>
        <w:outline w:val="0"/>
        <w:emboss w:val="0"/>
        <w:imprint w:val="0"/>
        <w:spacing w:val="0"/>
        <w:w w:val="100"/>
        <w:kern w:val="0"/>
        <w:position w:val="0"/>
        <w:highlight w:val="none"/>
        <w:vertAlign w:val="baseline"/>
      </w:rPr>
    </w:lvl>
    <w:lvl w:ilvl="8" w:tplc="BCCA2A4A">
      <w:start w:val="1"/>
      <w:numFmt w:val="decimalEnclosedCircle"/>
      <w:lvlText w:val="%9"/>
      <w:lvlJc w:val="left"/>
      <w:pPr>
        <w:ind w:left="3960" w:hanging="44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39150234">
    <w:abstractNumId w:val="1"/>
  </w:num>
  <w:num w:numId="2" w16cid:durableId="124776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A1"/>
    <w:rsid w:val="000039BA"/>
    <w:rsid w:val="00004557"/>
    <w:rsid w:val="000120DA"/>
    <w:rsid w:val="00013420"/>
    <w:rsid w:val="000148C1"/>
    <w:rsid w:val="0001787C"/>
    <w:rsid w:val="0002695E"/>
    <w:rsid w:val="00026B00"/>
    <w:rsid w:val="00027373"/>
    <w:rsid w:val="00032E3F"/>
    <w:rsid w:val="000368D9"/>
    <w:rsid w:val="00041C67"/>
    <w:rsid w:val="00045560"/>
    <w:rsid w:val="00064AAA"/>
    <w:rsid w:val="00067BF8"/>
    <w:rsid w:val="00071243"/>
    <w:rsid w:val="000733B7"/>
    <w:rsid w:val="00085457"/>
    <w:rsid w:val="000857E3"/>
    <w:rsid w:val="00085B49"/>
    <w:rsid w:val="00085CDB"/>
    <w:rsid w:val="00086ABE"/>
    <w:rsid w:val="0009126E"/>
    <w:rsid w:val="000A0F94"/>
    <w:rsid w:val="000A2899"/>
    <w:rsid w:val="000A3A6C"/>
    <w:rsid w:val="000A4EA8"/>
    <w:rsid w:val="000B4FD5"/>
    <w:rsid w:val="000C1767"/>
    <w:rsid w:val="000C4CC9"/>
    <w:rsid w:val="000C71A3"/>
    <w:rsid w:val="000D3539"/>
    <w:rsid w:val="000D37C8"/>
    <w:rsid w:val="000D578C"/>
    <w:rsid w:val="000D6515"/>
    <w:rsid w:val="000E10F0"/>
    <w:rsid w:val="000E3C75"/>
    <w:rsid w:val="000E6AEB"/>
    <w:rsid w:val="000E779E"/>
    <w:rsid w:val="000F1B98"/>
    <w:rsid w:val="000F2F48"/>
    <w:rsid w:val="000F3C95"/>
    <w:rsid w:val="000F48EF"/>
    <w:rsid w:val="000F4974"/>
    <w:rsid w:val="000F7CB7"/>
    <w:rsid w:val="00101AD5"/>
    <w:rsid w:val="00103275"/>
    <w:rsid w:val="00103555"/>
    <w:rsid w:val="00103C83"/>
    <w:rsid w:val="00103E58"/>
    <w:rsid w:val="00104864"/>
    <w:rsid w:val="001062C0"/>
    <w:rsid w:val="001067DD"/>
    <w:rsid w:val="00112C73"/>
    <w:rsid w:val="00114E3E"/>
    <w:rsid w:val="00121AE0"/>
    <w:rsid w:val="00124C8A"/>
    <w:rsid w:val="00126C16"/>
    <w:rsid w:val="00126ED5"/>
    <w:rsid w:val="00131017"/>
    <w:rsid w:val="001326F9"/>
    <w:rsid w:val="00135029"/>
    <w:rsid w:val="00137F74"/>
    <w:rsid w:val="001414E5"/>
    <w:rsid w:val="00145883"/>
    <w:rsid w:val="00146466"/>
    <w:rsid w:val="001465E9"/>
    <w:rsid w:val="00147CFA"/>
    <w:rsid w:val="001549F9"/>
    <w:rsid w:val="001552F9"/>
    <w:rsid w:val="00157222"/>
    <w:rsid w:val="001658D5"/>
    <w:rsid w:val="0016664E"/>
    <w:rsid w:val="00170F07"/>
    <w:rsid w:val="00172F75"/>
    <w:rsid w:val="00175B5A"/>
    <w:rsid w:val="0018241F"/>
    <w:rsid w:val="0019081A"/>
    <w:rsid w:val="00194299"/>
    <w:rsid w:val="001A2884"/>
    <w:rsid w:val="001A457E"/>
    <w:rsid w:val="001A4EF6"/>
    <w:rsid w:val="001A511D"/>
    <w:rsid w:val="001A57D0"/>
    <w:rsid w:val="001B0170"/>
    <w:rsid w:val="001B59BE"/>
    <w:rsid w:val="001B5E47"/>
    <w:rsid w:val="001C06BA"/>
    <w:rsid w:val="001C1617"/>
    <w:rsid w:val="001C37DF"/>
    <w:rsid w:val="001C7690"/>
    <w:rsid w:val="001C7C5C"/>
    <w:rsid w:val="001D2350"/>
    <w:rsid w:val="001F023E"/>
    <w:rsid w:val="001F05D6"/>
    <w:rsid w:val="001F258F"/>
    <w:rsid w:val="001F417F"/>
    <w:rsid w:val="00201A9A"/>
    <w:rsid w:val="00206DDC"/>
    <w:rsid w:val="00212CB9"/>
    <w:rsid w:val="00214C6C"/>
    <w:rsid w:val="00217AA7"/>
    <w:rsid w:val="00225A1A"/>
    <w:rsid w:val="0023784E"/>
    <w:rsid w:val="00237C1C"/>
    <w:rsid w:val="00243E81"/>
    <w:rsid w:val="00244929"/>
    <w:rsid w:val="0024544E"/>
    <w:rsid w:val="002456EF"/>
    <w:rsid w:val="00247B02"/>
    <w:rsid w:val="00251960"/>
    <w:rsid w:val="00253EBF"/>
    <w:rsid w:val="00255E63"/>
    <w:rsid w:val="0026239D"/>
    <w:rsid w:val="00263768"/>
    <w:rsid w:val="002651DC"/>
    <w:rsid w:val="002655F4"/>
    <w:rsid w:val="00265E09"/>
    <w:rsid w:val="0027282B"/>
    <w:rsid w:val="00272F06"/>
    <w:rsid w:val="00275F64"/>
    <w:rsid w:val="0027659B"/>
    <w:rsid w:val="00276624"/>
    <w:rsid w:val="00282A21"/>
    <w:rsid w:val="0028346F"/>
    <w:rsid w:val="00284417"/>
    <w:rsid w:val="002847FF"/>
    <w:rsid w:val="002868B0"/>
    <w:rsid w:val="00286FB2"/>
    <w:rsid w:val="002900DE"/>
    <w:rsid w:val="00290690"/>
    <w:rsid w:val="00291450"/>
    <w:rsid w:val="00293F8E"/>
    <w:rsid w:val="002A3F0D"/>
    <w:rsid w:val="002A4EEC"/>
    <w:rsid w:val="002A4F1E"/>
    <w:rsid w:val="002B5899"/>
    <w:rsid w:val="002B5CD6"/>
    <w:rsid w:val="002C241F"/>
    <w:rsid w:val="002C31E9"/>
    <w:rsid w:val="002C59B7"/>
    <w:rsid w:val="002C6853"/>
    <w:rsid w:val="002D1F52"/>
    <w:rsid w:val="002D2102"/>
    <w:rsid w:val="002D52D1"/>
    <w:rsid w:val="002D6C1C"/>
    <w:rsid w:val="002F6667"/>
    <w:rsid w:val="002F7B65"/>
    <w:rsid w:val="0030298C"/>
    <w:rsid w:val="00305CFF"/>
    <w:rsid w:val="00314DBD"/>
    <w:rsid w:val="00317D3D"/>
    <w:rsid w:val="003249F8"/>
    <w:rsid w:val="00325A37"/>
    <w:rsid w:val="00327CAE"/>
    <w:rsid w:val="00337C09"/>
    <w:rsid w:val="00337CA0"/>
    <w:rsid w:val="00340372"/>
    <w:rsid w:val="0034240A"/>
    <w:rsid w:val="0034316F"/>
    <w:rsid w:val="003434A9"/>
    <w:rsid w:val="00343F0B"/>
    <w:rsid w:val="00345A73"/>
    <w:rsid w:val="00346981"/>
    <w:rsid w:val="0035622E"/>
    <w:rsid w:val="003576C0"/>
    <w:rsid w:val="00360E1D"/>
    <w:rsid w:val="00372333"/>
    <w:rsid w:val="0037443E"/>
    <w:rsid w:val="00375DCA"/>
    <w:rsid w:val="00384318"/>
    <w:rsid w:val="00390200"/>
    <w:rsid w:val="00396F2D"/>
    <w:rsid w:val="00397B67"/>
    <w:rsid w:val="003A52DB"/>
    <w:rsid w:val="003A548F"/>
    <w:rsid w:val="003A6B32"/>
    <w:rsid w:val="003A7457"/>
    <w:rsid w:val="003B5200"/>
    <w:rsid w:val="003C316F"/>
    <w:rsid w:val="003C3C63"/>
    <w:rsid w:val="003C45D6"/>
    <w:rsid w:val="003C566F"/>
    <w:rsid w:val="003C640F"/>
    <w:rsid w:val="003C7D45"/>
    <w:rsid w:val="003D0291"/>
    <w:rsid w:val="003D146B"/>
    <w:rsid w:val="003D189A"/>
    <w:rsid w:val="003D2949"/>
    <w:rsid w:val="003D4AA0"/>
    <w:rsid w:val="003D6091"/>
    <w:rsid w:val="003D6431"/>
    <w:rsid w:val="003D7445"/>
    <w:rsid w:val="003E26FE"/>
    <w:rsid w:val="003F0D61"/>
    <w:rsid w:val="003F1D93"/>
    <w:rsid w:val="003F3252"/>
    <w:rsid w:val="003F4FDB"/>
    <w:rsid w:val="00407C79"/>
    <w:rsid w:val="00425F03"/>
    <w:rsid w:val="00426A23"/>
    <w:rsid w:val="00427993"/>
    <w:rsid w:val="004364C0"/>
    <w:rsid w:val="00436814"/>
    <w:rsid w:val="00443622"/>
    <w:rsid w:val="004439F5"/>
    <w:rsid w:val="00446194"/>
    <w:rsid w:val="004500CE"/>
    <w:rsid w:val="00455704"/>
    <w:rsid w:val="0045614C"/>
    <w:rsid w:val="0045668C"/>
    <w:rsid w:val="004601E8"/>
    <w:rsid w:val="00460BDC"/>
    <w:rsid w:val="004641E9"/>
    <w:rsid w:val="004646C0"/>
    <w:rsid w:val="00472EDA"/>
    <w:rsid w:val="004815F5"/>
    <w:rsid w:val="004817EE"/>
    <w:rsid w:val="0048732A"/>
    <w:rsid w:val="0048748F"/>
    <w:rsid w:val="00496903"/>
    <w:rsid w:val="004A1E35"/>
    <w:rsid w:val="004A6084"/>
    <w:rsid w:val="004A77C9"/>
    <w:rsid w:val="004B025D"/>
    <w:rsid w:val="004B0C27"/>
    <w:rsid w:val="004B4DF3"/>
    <w:rsid w:val="004C0086"/>
    <w:rsid w:val="004C3FCB"/>
    <w:rsid w:val="004C7029"/>
    <w:rsid w:val="004D6412"/>
    <w:rsid w:val="004D6AB0"/>
    <w:rsid w:val="004E407F"/>
    <w:rsid w:val="004E47D8"/>
    <w:rsid w:val="004F3337"/>
    <w:rsid w:val="005027D3"/>
    <w:rsid w:val="0050300F"/>
    <w:rsid w:val="00506CF2"/>
    <w:rsid w:val="0051341B"/>
    <w:rsid w:val="005250E5"/>
    <w:rsid w:val="00526330"/>
    <w:rsid w:val="00527449"/>
    <w:rsid w:val="0053333A"/>
    <w:rsid w:val="00536460"/>
    <w:rsid w:val="00540E13"/>
    <w:rsid w:val="00541812"/>
    <w:rsid w:val="00541AAB"/>
    <w:rsid w:val="00550E52"/>
    <w:rsid w:val="00553276"/>
    <w:rsid w:val="0055666D"/>
    <w:rsid w:val="005658D0"/>
    <w:rsid w:val="0056761C"/>
    <w:rsid w:val="00571500"/>
    <w:rsid w:val="0057216B"/>
    <w:rsid w:val="00572F98"/>
    <w:rsid w:val="00581FF7"/>
    <w:rsid w:val="00583A7F"/>
    <w:rsid w:val="005921E6"/>
    <w:rsid w:val="00592A9A"/>
    <w:rsid w:val="00593E3E"/>
    <w:rsid w:val="00595EE6"/>
    <w:rsid w:val="005A1D01"/>
    <w:rsid w:val="005A2D7D"/>
    <w:rsid w:val="005A7409"/>
    <w:rsid w:val="005A7F8B"/>
    <w:rsid w:val="005B0B2E"/>
    <w:rsid w:val="005B0DC9"/>
    <w:rsid w:val="005B107A"/>
    <w:rsid w:val="005B18F3"/>
    <w:rsid w:val="005B5232"/>
    <w:rsid w:val="005B661F"/>
    <w:rsid w:val="005C06F4"/>
    <w:rsid w:val="005C240B"/>
    <w:rsid w:val="005E2167"/>
    <w:rsid w:val="005E4FCA"/>
    <w:rsid w:val="005F0880"/>
    <w:rsid w:val="005F4544"/>
    <w:rsid w:val="00601CF3"/>
    <w:rsid w:val="00605EA1"/>
    <w:rsid w:val="0060739F"/>
    <w:rsid w:val="00610E8A"/>
    <w:rsid w:val="0061408C"/>
    <w:rsid w:val="0062000B"/>
    <w:rsid w:val="006217F0"/>
    <w:rsid w:val="00623D92"/>
    <w:rsid w:val="00624993"/>
    <w:rsid w:val="0062583A"/>
    <w:rsid w:val="00633423"/>
    <w:rsid w:val="00636AF7"/>
    <w:rsid w:val="00640BE4"/>
    <w:rsid w:val="00641BBD"/>
    <w:rsid w:val="00671D32"/>
    <w:rsid w:val="0067316B"/>
    <w:rsid w:val="0067489E"/>
    <w:rsid w:val="006800AE"/>
    <w:rsid w:val="006815E7"/>
    <w:rsid w:val="006833CD"/>
    <w:rsid w:val="006851C2"/>
    <w:rsid w:val="006906BE"/>
    <w:rsid w:val="0069306A"/>
    <w:rsid w:val="00695BB5"/>
    <w:rsid w:val="00695CB1"/>
    <w:rsid w:val="006A2C0F"/>
    <w:rsid w:val="006A3BA9"/>
    <w:rsid w:val="006A5583"/>
    <w:rsid w:val="006B0BC4"/>
    <w:rsid w:val="006B3F8C"/>
    <w:rsid w:val="006B7D64"/>
    <w:rsid w:val="006C766B"/>
    <w:rsid w:val="006D1D94"/>
    <w:rsid w:val="006D2338"/>
    <w:rsid w:val="006D4067"/>
    <w:rsid w:val="006E2AE1"/>
    <w:rsid w:val="006F75C7"/>
    <w:rsid w:val="007000CA"/>
    <w:rsid w:val="0070018E"/>
    <w:rsid w:val="007038F8"/>
    <w:rsid w:val="00703F59"/>
    <w:rsid w:val="0070426E"/>
    <w:rsid w:val="0070604C"/>
    <w:rsid w:val="007141FC"/>
    <w:rsid w:val="00715D7A"/>
    <w:rsid w:val="007253C5"/>
    <w:rsid w:val="0072703A"/>
    <w:rsid w:val="0072736C"/>
    <w:rsid w:val="00731B66"/>
    <w:rsid w:val="00736DFF"/>
    <w:rsid w:val="00740A64"/>
    <w:rsid w:val="00742346"/>
    <w:rsid w:val="00742579"/>
    <w:rsid w:val="007425F5"/>
    <w:rsid w:val="00742634"/>
    <w:rsid w:val="00745299"/>
    <w:rsid w:val="00745DEF"/>
    <w:rsid w:val="007460D2"/>
    <w:rsid w:val="00746DA8"/>
    <w:rsid w:val="0074730C"/>
    <w:rsid w:val="00750058"/>
    <w:rsid w:val="00751E5B"/>
    <w:rsid w:val="00753DCE"/>
    <w:rsid w:val="007554BF"/>
    <w:rsid w:val="00756B89"/>
    <w:rsid w:val="00764323"/>
    <w:rsid w:val="00766D65"/>
    <w:rsid w:val="007724F9"/>
    <w:rsid w:val="00772594"/>
    <w:rsid w:val="00777A1D"/>
    <w:rsid w:val="00792511"/>
    <w:rsid w:val="007936C2"/>
    <w:rsid w:val="00795BEB"/>
    <w:rsid w:val="007B1CC5"/>
    <w:rsid w:val="007B3D64"/>
    <w:rsid w:val="007B61AA"/>
    <w:rsid w:val="007B763A"/>
    <w:rsid w:val="007C29A0"/>
    <w:rsid w:val="007D2C90"/>
    <w:rsid w:val="007D384D"/>
    <w:rsid w:val="007D7E50"/>
    <w:rsid w:val="007E01AC"/>
    <w:rsid w:val="007E6F5E"/>
    <w:rsid w:val="007E7777"/>
    <w:rsid w:val="007F4359"/>
    <w:rsid w:val="007F50B5"/>
    <w:rsid w:val="007F55F1"/>
    <w:rsid w:val="007F5802"/>
    <w:rsid w:val="00801152"/>
    <w:rsid w:val="00804DC7"/>
    <w:rsid w:val="00805C6D"/>
    <w:rsid w:val="00806289"/>
    <w:rsid w:val="00813AD8"/>
    <w:rsid w:val="00815A14"/>
    <w:rsid w:val="008214BA"/>
    <w:rsid w:val="00833C0F"/>
    <w:rsid w:val="00834C56"/>
    <w:rsid w:val="0083712A"/>
    <w:rsid w:val="0083791C"/>
    <w:rsid w:val="0084008C"/>
    <w:rsid w:val="0084158A"/>
    <w:rsid w:val="0084171A"/>
    <w:rsid w:val="008449EF"/>
    <w:rsid w:val="008450A2"/>
    <w:rsid w:val="008469DE"/>
    <w:rsid w:val="00850BAD"/>
    <w:rsid w:val="008533D3"/>
    <w:rsid w:val="00861257"/>
    <w:rsid w:val="0086251E"/>
    <w:rsid w:val="00866404"/>
    <w:rsid w:val="00873546"/>
    <w:rsid w:val="00873639"/>
    <w:rsid w:val="00876878"/>
    <w:rsid w:val="00877293"/>
    <w:rsid w:val="008807FF"/>
    <w:rsid w:val="00880A9E"/>
    <w:rsid w:val="00890F8E"/>
    <w:rsid w:val="008922F7"/>
    <w:rsid w:val="008A2BA5"/>
    <w:rsid w:val="008B0CCD"/>
    <w:rsid w:val="008B5CDA"/>
    <w:rsid w:val="008E091A"/>
    <w:rsid w:val="008E332C"/>
    <w:rsid w:val="008E6B96"/>
    <w:rsid w:val="008F0B16"/>
    <w:rsid w:val="008F0BCE"/>
    <w:rsid w:val="008F3122"/>
    <w:rsid w:val="008F5A15"/>
    <w:rsid w:val="009017DB"/>
    <w:rsid w:val="00901C47"/>
    <w:rsid w:val="0090285D"/>
    <w:rsid w:val="0090422F"/>
    <w:rsid w:val="0090435C"/>
    <w:rsid w:val="00915E23"/>
    <w:rsid w:val="0091664C"/>
    <w:rsid w:val="00916F1A"/>
    <w:rsid w:val="0092215D"/>
    <w:rsid w:val="00923725"/>
    <w:rsid w:val="00923EC6"/>
    <w:rsid w:val="00924D98"/>
    <w:rsid w:val="009252E8"/>
    <w:rsid w:val="009273D6"/>
    <w:rsid w:val="009309DE"/>
    <w:rsid w:val="00931E94"/>
    <w:rsid w:val="0093245E"/>
    <w:rsid w:val="00933D37"/>
    <w:rsid w:val="00934ED7"/>
    <w:rsid w:val="0093611A"/>
    <w:rsid w:val="00941D6C"/>
    <w:rsid w:val="00942C16"/>
    <w:rsid w:val="009554EE"/>
    <w:rsid w:val="00960F88"/>
    <w:rsid w:val="0096334D"/>
    <w:rsid w:val="0096378F"/>
    <w:rsid w:val="009658C2"/>
    <w:rsid w:val="009740FE"/>
    <w:rsid w:val="0097426F"/>
    <w:rsid w:val="00976BCE"/>
    <w:rsid w:val="00983454"/>
    <w:rsid w:val="009878DE"/>
    <w:rsid w:val="0099082C"/>
    <w:rsid w:val="0099476F"/>
    <w:rsid w:val="00997638"/>
    <w:rsid w:val="0099799D"/>
    <w:rsid w:val="009A4F02"/>
    <w:rsid w:val="009A7081"/>
    <w:rsid w:val="009B2360"/>
    <w:rsid w:val="009B4ED9"/>
    <w:rsid w:val="009B64A5"/>
    <w:rsid w:val="009B6850"/>
    <w:rsid w:val="009C1B57"/>
    <w:rsid w:val="009C3CEE"/>
    <w:rsid w:val="009C5256"/>
    <w:rsid w:val="009C5BB0"/>
    <w:rsid w:val="009C7E63"/>
    <w:rsid w:val="009E07E6"/>
    <w:rsid w:val="009E37E4"/>
    <w:rsid w:val="009E4B8B"/>
    <w:rsid w:val="009E64E7"/>
    <w:rsid w:val="009E7B52"/>
    <w:rsid w:val="009F03AE"/>
    <w:rsid w:val="009F3E1A"/>
    <w:rsid w:val="009F7763"/>
    <w:rsid w:val="00A10F47"/>
    <w:rsid w:val="00A1140D"/>
    <w:rsid w:val="00A12E3E"/>
    <w:rsid w:val="00A138BF"/>
    <w:rsid w:val="00A16D43"/>
    <w:rsid w:val="00A26FE4"/>
    <w:rsid w:val="00A34DD8"/>
    <w:rsid w:val="00A371E5"/>
    <w:rsid w:val="00A375B1"/>
    <w:rsid w:val="00A417D5"/>
    <w:rsid w:val="00A45CB1"/>
    <w:rsid w:val="00A46600"/>
    <w:rsid w:val="00A51424"/>
    <w:rsid w:val="00A527DF"/>
    <w:rsid w:val="00A54F8D"/>
    <w:rsid w:val="00A60479"/>
    <w:rsid w:val="00A631A9"/>
    <w:rsid w:val="00A64CA5"/>
    <w:rsid w:val="00A70845"/>
    <w:rsid w:val="00A70E14"/>
    <w:rsid w:val="00A74036"/>
    <w:rsid w:val="00A74BF3"/>
    <w:rsid w:val="00A752C0"/>
    <w:rsid w:val="00A76F1D"/>
    <w:rsid w:val="00A7752D"/>
    <w:rsid w:val="00A86B31"/>
    <w:rsid w:val="00A873D8"/>
    <w:rsid w:val="00A93144"/>
    <w:rsid w:val="00A96621"/>
    <w:rsid w:val="00A96D9C"/>
    <w:rsid w:val="00AA3035"/>
    <w:rsid w:val="00AA73A7"/>
    <w:rsid w:val="00AB44F8"/>
    <w:rsid w:val="00AB4758"/>
    <w:rsid w:val="00AC00F2"/>
    <w:rsid w:val="00AC1FAC"/>
    <w:rsid w:val="00AC37CD"/>
    <w:rsid w:val="00AC3946"/>
    <w:rsid w:val="00AC42A1"/>
    <w:rsid w:val="00AC42B6"/>
    <w:rsid w:val="00AD5143"/>
    <w:rsid w:val="00AD5458"/>
    <w:rsid w:val="00AF2C1B"/>
    <w:rsid w:val="00AF59EF"/>
    <w:rsid w:val="00AF7354"/>
    <w:rsid w:val="00B00BCB"/>
    <w:rsid w:val="00B10E07"/>
    <w:rsid w:val="00B21C99"/>
    <w:rsid w:val="00B26834"/>
    <w:rsid w:val="00B312B7"/>
    <w:rsid w:val="00B36A3B"/>
    <w:rsid w:val="00B40915"/>
    <w:rsid w:val="00B431B8"/>
    <w:rsid w:val="00B47521"/>
    <w:rsid w:val="00B547DE"/>
    <w:rsid w:val="00B54819"/>
    <w:rsid w:val="00B63824"/>
    <w:rsid w:val="00B63B0B"/>
    <w:rsid w:val="00B73066"/>
    <w:rsid w:val="00B83646"/>
    <w:rsid w:val="00B84573"/>
    <w:rsid w:val="00B84664"/>
    <w:rsid w:val="00B91435"/>
    <w:rsid w:val="00B92BA1"/>
    <w:rsid w:val="00B97CA4"/>
    <w:rsid w:val="00BA02A5"/>
    <w:rsid w:val="00BA2359"/>
    <w:rsid w:val="00BA3336"/>
    <w:rsid w:val="00BA6471"/>
    <w:rsid w:val="00BB11EE"/>
    <w:rsid w:val="00BB651D"/>
    <w:rsid w:val="00BB6E23"/>
    <w:rsid w:val="00BC105F"/>
    <w:rsid w:val="00BC783C"/>
    <w:rsid w:val="00BD5BF5"/>
    <w:rsid w:val="00BD5CB1"/>
    <w:rsid w:val="00BD5D07"/>
    <w:rsid w:val="00BD7E49"/>
    <w:rsid w:val="00BE7D07"/>
    <w:rsid w:val="00BE7D52"/>
    <w:rsid w:val="00BF2963"/>
    <w:rsid w:val="00BF5411"/>
    <w:rsid w:val="00BF54C7"/>
    <w:rsid w:val="00BF6A1A"/>
    <w:rsid w:val="00BF6EAD"/>
    <w:rsid w:val="00C0126E"/>
    <w:rsid w:val="00C03F80"/>
    <w:rsid w:val="00C05374"/>
    <w:rsid w:val="00C056EF"/>
    <w:rsid w:val="00C0576B"/>
    <w:rsid w:val="00C11705"/>
    <w:rsid w:val="00C1229E"/>
    <w:rsid w:val="00C1279D"/>
    <w:rsid w:val="00C12AB5"/>
    <w:rsid w:val="00C13AC0"/>
    <w:rsid w:val="00C141D5"/>
    <w:rsid w:val="00C15D0B"/>
    <w:rsid w:val="00C22585"/>
    <w:rsid w:val="00C26960"/>
    <w:rsid w:val="00C304A3"/>
    <w:rsid w:val="00C305EB"/>
    <w:rsid w:val="00C349ED"/>
    <w:rsid w:val="00C35E12"/>
    <w:rsid w:val="00C419D9"/>
    <w:rsid w:val="00C42145"/>
    <w:rsid w:val="00C478A7"/>
    <w:rsid w:val="00C5324C"/>
    <w:rsid w:val="00C56996"/>
    <w:rsid w:val="00C6219F"/>
    <w:rsid w:val="00C62497"/>
    <w:rsid w:val="00C638C8"/>
    <w:rsid w:val="00C67D4E"/>
    <w:rsid w:val="00C81C92"/>
    <w:rsid w:val="00C8759E"/>
    <w:rsid w:val="00C87A0C"/>
    <w:rsid w:val="00C9075A"/>
    <w:rsid w:val="00C9122B"/>
    <w:rsid w:val="00C978B5"/>
    <w:rsid w:val="00CA0113"/>
    <w:rsid w:val="00CA5FD0"/>
    <w:rsid w:val="00CB3250"/>
    <w:rsid w:val="00CC4789"/>
    <w:rsid w:val="00CC7254"/>
    <w:rsid w:val="00CC7619"/>
    <w:rsid w:val="00CD33CB"/>
    <w:rsid w:val="00CD3BCA"/>
    <w:rsid w:val="00CD6496"/>
    <w:rsid w:val="00CD7539"/>
    <w:rsid w:val="00CE02A1"/>
    <w:rsid w:val="00CE398C"/>
    <w:rsid w:val="00CE55CE"/>
    <w:rsid w:val="00CE7D48"/>
    <w:rsid w:val="00CF2A0D"/>
    <w:rsid w:val="00CF331B"/>
    <w:rsid w:val="00CF49BB"/>
    <w:rsid w:val="00CF747B"/>
    <w:rsid w:val="00D01195"/>
    <w:rsid w:val="00D02F4D"/>
    <w:rsid w:val="00D052C0"/>
    <w:rsid w:val="00D13D28"/>
    <w:rsid w:val="00D143D7"/>
    <w:rsid w:val="00D163F5"/>
    <w:rsid w:val="00D1718A"/>
    <w:rsid w:val="00D21399"/>
    <w:rsid w:val="00D2419E"/>
    <w:rsid w:val="00D27076"/>
    <w:rsid w:val="00D35954"/>
    <w:rsid w:val="00D41D5F"/>
    <w:rsid w:val="00D42A06"/>
    <w:rsid w:val="00D440A8"/>
    <w:rsid w:val="00D448F3"/>
    <w:rsid w:val="00D50733"/>
    <w:rsid w:val="00D54FB3"/>
    <w:rsid w:val="00D70910"/>
    <w:rsid w:val="00D75745"/>
    <w:rsid w:val="00D83BAF"/>
    <w:rsid w:val="00D846AB"/>
    <w:rsid w:val="00D87114"/>
    <w:rsid w:val="00DA29A0"/>
    <w:rsid w:val="00DA486B"/>
    <w:rsid w:val="00DA6304"/>
    <w:rsid w:val="00DB35B7"/>
    <w:rsid w:val="00DB6C74"/>
    <w:rsid w:val="00DC3DC3"/>
    <w:rsid w:val="00DC7D32"/>
    <w:rsid w:val="00DD2728"/>
    <w:rsid w:val="00DD36C8"/>
    <w:rsid w:val="00DD4C5C"/>
    <w:rsid w:val="00DD7791"/>
    <w:rsid w:val="00DE1AA7"/>
    <w:rsid w:val="00DE1B82"/>
    <w:rsid w:val="00DE3DF8"/>
    <w:rsid w:val="00DE460B"/>
    <w:rsid w:val="00DE58AB"/>
    <w:rsid w:val="00DE6142"/>
    <w:rsid w:val="00DE74B6"/>
    <w:rsid w:val="00DE7E37"/>
    <w:rsid w:val="00DF0B02"/>
    <w:rsid w:val="00DF0CBE"/>
    <w:rsid w:val="00DF0CCC"/>
    <w:rsid w:val="00DF466B"/>
    <w:rsid w:val="00DF623E"/>
    <w:rsid w:val="00E00E5E"/>
    <w:rsid w:val="00E03FC8"/>
    <w:rsid w:val="00E04190"/>
    <w:rsid w:val="00E1077F"/>
    <w:rsid w:val="00E119C7"/>
    <w:rsid w:val="00E13125"/>
    <w:rsid w:val="00E14A70"/>
    <w:rsid w:val="00E14F84"/>
    <w:rsid w:val="00E15F7E"/>
    <w:rsid w:val="00E179AF"/>
    <w:rsid w:val="00E219B3"/>
    <w:rsid w:val="00E23BFD"/>
    <w:rsid w:val="00E26610"/>
    <w:rsid w:val="00E26EA6"/>
    <w:rsid w:val="00E270DB"/>
    <w:rsid w:val="00E353D2"/>
    <w:rsid w:val="00E36651"/>
    <w:rsid w:val="00E44FA5"/>
    <w:rsid w:val="00E506E9"/>
    <w:rsid w:val="00E5542E"/>
    <w:rsid w:val="00E63407"/>
    <w:rsid w:val="00E63873"/>
    <w:rsid w:val="00E63EC4"/>
    <w:rsid w:val="00E64FA1"/>
    <w:rsid w:val="00E658FB"/>
    <w:rsid w:val="00E7039E"/>
    <w:rsid w:val="00E73AC5"/>
    <w:rsid w:val="00E86DAB"/>
    <w:rsid w:val="00E904CC"/>
    <w:rsid w:val="00E94C65"/>
    <w:rsid w:val="00E967D3"/>
    <w:rsid w:val="00EA0A78"/>
    <w:rsid w:val="00EA1C34"/>
    <w:rsid w:val="00EA3BEC"/>
    <w:rsid w:val="00EB063D"/>
    <w:rsid w:val="00EB1504"/>
    <w:rsid w:val="00EB5931"/>
    <w:rsid w:val="00EC3612"/>
    <w:rsid w:val="00EC65DF"/>
    <w:rsid w:val="00EC72AB"/>
    <w:rsid w:val="00EC78D6"/>
    <w:rsid w:val="00EC7B5F"/>
    <w:rsid w:val="00ED2E5E"/>
    <w:rsid w:val="00EE14D7"/>
    <w:rsid w:val="00EE4418"/>
    <w:rsid w:val="00EF1997"/>
    <w:rsid w:val="00F00D06"/>
    <w:rsid w:val="00F03CA0"/>
    <w:rsid w:val="00F07403"/>
    <w:rsid w:val="00F11699"/>
    <w:rsid w:val="00F16EB3"/>
    <w:rsid w:val="00F17DE7"/>
    <w:rsid w:val="00F22424"/>
    <w:rsid w:val="00F2462B"/>
    <w:rsid w:val="00F2567C"/>
    <w:rsid w:val="00F306FB"/>
    <w:rsid w:val="00F31347"/>
    <w:rsid w:val="00F3354D"/>
    <w:rsid w:val="00F3574D"/>
    <w:rsid w:val="00F359F4"/>
    <w:rsid w:val="00F36480"/>
    <w:rsid w:val="00F37FAD"/>
    <w:rsid w:val="00F529E7"/>
    <w:rsid w:val="00F535C4"/>
    <w:rsid w:val="00F53B01"/>
    <w:rsid w:val="00F55EB5"/>
    <w:rsid w:val="00F562E7"/>
    <w:rsid w:val="00F5672B"/>
    <w:rsid w:val="00F61DA5"/>
    <w:rsid w:val="00F62F80"/>
    <w:rsid w:val="00F7675F"/>
    <w:rsid w:val="00F80055"/>
    <w:rsid w:val="00F877E6"/>
    <w:rsid w:val="00F93F82"/>
    <w:rsid w:val="00FA3129"/>
    <w:rsid w:val="00FA70AE"/>
    <w:rsid w:val="00FB7106"/>
    <w:rsid w:val="00FB7B7B"/>
    <w:rsid w:val="00FC0302"/>
    <w:rsid w:val="00FC1109"/>
    <w:rsid w:val="00FC35CD"/>
    <w:rsid w:val="00FC71A1"/>
    <w:rsid w:val="00FD7DC1"/>
    <w:rsid w:val="00FE1557"/>
    <w:rsid w:val="00FE32E0"/>
    <w:rsid w:val="00FF21A0"/>
    <w:rsid w:val="00FF5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7DCE1C"/>
  <w15:docId w15:val="{C22B73F1-37C0-4430-8805-0136D1DD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76" w:lineRule="auto"/>
      <w:jc w:val="both"/>
    </w:pPr>
    <w:rPr>
      <w:rFonts w:ascii="Arial Unicode MS" w:eastAsia="Arial Unicode MS" w:hAnsi="Arial Unicode MS" w:cs="Arial Unicode MS" w:hint="eastAsia"/>
      <w:color w:val="000000"/>
      <w:kern w:val="2"/>
      <w:sz w:val="21"/>
      <w:szCs w:val="21"/>
      <w:u w:color="000000"/>
      <w:lang w:val="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252"/>
        <w:tab w:val="right" w:pos="8504"/>
      </w:tabs>
      <w:jc w:val="both"/>
    </w:pPr>
    <w:rPr>
      <w:rFonts w:ascii="Helvetica" w:eastAsia="Arial Unicode MS" w:hAnsi="Helvetica" w:cs="Arial Unicode MS"/>
      <w:color w:val="000000"/>
      <w:kern w:val="2"/>
      <w:sz w:val="21"/>
      <w:szCs w:val="21"/>
      <w:u w:color="000000"/>
    </w:rPr>
  </w:style>
  <w:style w:type="paragraph" w:styleId="a6">
    <w:name w:val="List Paragraph"/>
    <w:pPr>
      <w:widowControl w:val="0"/>
      <w:ind w:left="720"/>
      <w:jc w:val="both"/>
    </w:pPr>
    <w:rPr>
      <w:rFonts w:ascii="Arial Unicode MS" w:eastAsia="Arial Unicode MS" w:hAnsi="Arial Unicode MS" w:cs="Arial Unicode MS" w:hint="eastAsia"/>
      <w:color w:val="000000"/>
      <w:kern w:val="2"/>
      <w:sz w:val="21"/>
      <w:szCs w:val="21"/>
      <w:u w:color="000000"/>
    </w:rPr>
  </w:style>
  <w:style w:type="numbering" w:customStyle="1" w:styleId="1">
    <w:name w:val="読み込まれたスタイル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BDFB0-0387-4C70-B5E8-F29CA180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5</Pages>
  <Words>698</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沙織 大橋</cp:lastModifiedBy>
  <cp:revision>770</cp:revision>
  <cp:lastPrinted>2025-03-11T08:16:00Z</cp:lastPrinted>
  <dcterms:created xsi:type="dcterms:W3CDTF">2025-03-04T10:07:00Z</dcterms:created>
  <dcterms:modified xsi:type="dcterms:W3CDTF">2025-03-13T09:04:00Z</dcterms:modified>
</cp:coreProperties>
</file>